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148"/>
        <w:gridCol w:w="5914"/>
      </w:tblGrid>
      <w:tr w:rsidR="002B3512" w:rsidRPr="002B3512" w:rsidTr="006A061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591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6A061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8" w:type="dxa"/>
          </w:tcPr>
          <w:p w:rsidR="002B3512" w:rsidRPr="002B3512" w:rsidRDefault="006A061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A0616">
              <w:rPr>
                <w:rFonts w:asciiTheme="minorHAnsi" w:hAnsiTheme="minorHAnsi" w:cstheme="minorHAnsi"/>
                <w:sz w:val="22"/>
                <w:szCs w:val="22"/>
              </w:rPr>
              <w:t>LEI Nº 13.105, DE 16 DE MARÇO DE 2015</w:t>
            </w:r>
          </w:p>
        </w:tc>
        <w:tc>
          <w:tcPr>
            <w:tcW w:w="5914" w:type="dxa"/>
          </w:tcPr>
          <w:p w:rsidR="002B3512" w:rsidRPr="002B3512" w:rsidRDefault="006A061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D4131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https://normas.leg.br/?urn=urn:lex:br:federal:lei:2015-03-16;13105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6A061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8" w:type="dxa"/>
          </w:tcPr>
          <w:p w:rsidR="002B3512" w:rsidRPr="002B3512" w:rsidRDefault="006A0616" w:rsidP="006A0616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A0616">
              <w:rPr>
                <w:rFonts w:asciiTheme="minorHAnsi" w:hAnsiTheme="minorHAnsi" w:cstheme="minorHAnsi"/>
                <w:sz w:val="22"/>
                <w:szCs w:val="22"/>
              </w:rPr>
              <w:t>DECRETO-LEI Nº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3.689, DE 3 DE OUTUBRO DE 1941</w:t>
            </w:r>
          </w:p>
        </w:tc>
        <w:tc>
          <w:tcPr>
            <w:tcW w:w="5914" w:type="dxa"/>
          </w:tcPr>
          <w:p w:rsidR="002B3512" w:rsidRPr="002B3512" w:rsidRDefault="006A061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D4131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https://normas.leg.br/?urn=urn:lex:br:federal:decreto.lei:1941-10-03;3689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6A0616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0616"/>
    <w:rsid w:val="006A3244"/>
    <w:rsid w:val="006B7F37"/>
    <w:rsid w:val="006D0ACF"/>
    <w:rsid w:val="006D76AD"/>
    <w:rsid w:val="006F1D24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5-03-16;13105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decreto.lei:1941-10-03;3689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3A1DF9-6B7E-4EF3-9616-501BDBB3B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436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2023-02-03T18:50:00Z</dcterms:created>
  <dcterms:modified xsi:type="dcterms:W3CDTF">2023-02-03T18:53:00Z</dcterms:modified>
</cp:coreProperties>
</file>