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D31" w:rsidRPr="00D072AE" w:rsidRDefault="00C30D31" w:rsidP="00C30D31">
      <w:pPr>
        <w:pStyle w:val="Ttulo2"/>
        <w:rPr>
          <w:rFonts w:ascii="Arial" w:hAnsi="Arial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0" locked="0" layoutInCell="0" allowOverlap="1" wp14:anchorId="50E013C8" wp14:editId="3F63B141">
            <wp:simplePos x="0" y="0"/>
            <wp:positionH relativeFrom="column">
              <wp:posOffset>-414844</wp:posOffset>
            </wp:positionH>
            <wp:positionV relativeFrom="paragraph">
              <wp:posOffset>-48908</wp:posOffset>
            </wp:positionV>
            <wp:extent cx="486033" cy="52380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98" cy="534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sz w:val="24"/>
        </w:rPr>
        <w:t xml:space="preserve">     </w:t>
      </w:r>
      <w:r w:rsidRPr="0022540E">
        <w:rPr>
          <w:rFonts w:ascii="Arial" w:hAnsi="Arial"/>
          <w:sz w:val="24"/>
        </w:rPr>
        <w:t xml:space="preserve">  </w:t>
      </w:r>
      <w:r w:rsidRPr="00D072AE">
        <w:rPr>
          <w:rFonts w:ascii="Arial" w:hAnsi="Arial"/>
          <w:sz w:val="26"/>
          <w:szCs w:val="26"/>
        </w:rPr>
        <w:t xml:space="preserve">CÂMARA DOS DEPUTADOS </w:t>
      </w:r>
    </w:p>
    <w:p w:rsidR="00C30D31" w:rsidRPr="0022540E" w:rsidRDefault="00C30D31" w:rsidP="00C30D31">
      <w:pPr>
        <w:ind w:left="709" w:hanging="709"/>
        <w:rPr>
          <w:rFonts w:ascii="Arial" w:hAnsi="Arial"/>
          <w:b/>
        </w:rPr>
      </w:pPr>
      <w:r w:rsidRPr="0022540E">
        <w:rPr>
          <w:rFonts w:ascii="Arial" w:hAnsi="Arial"/>
          <w:b/>
        </w:rPr>
        <w:t xml:space="preserve">       COMISSÃO DE TRABALHO, DE ADMINISTRAÇÃO E SERVIÇO PÚBLICO</w:t>
      </w:r>
    </w:p>
    <w:p w:rsidR="00C30D31" w:rsidRPr="00E61238" w:rsidRDefault="004E1813" w:rsidP="00C30D31">
      <w:pPr>
        <w:pStyle w:val="Corpo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22C3A">
        <w:rPr>
          <w:sz w:val="22"/>
          <w:szCs w:val="22"/>
        </w:rPr>
        <w:t>56ª Legislatura – 4</w:t>
      </w:r>
      <w:r w:rsidR="00C30D31" w:rsidRPr="00E61238">
        <w:rPr>
          <w:sz w:val="22"/>
          <w:szCs w:val="22"/>
        </w:rPr>
        <w:t>ª Sessão legislativa Ordinária</w:t>
      </w:r>
    </w:p>
    <w:p w:rsidR="00191737" w:rsidRPr="00191737" w:rsidRDefault="00EC7910" w:rsidP="004E1813">
      <w:pPr>
        <w:pStyle w:val="Ttulo2"/>
      </w:pPr>
      <w:r>
        <w:rPr>
          <w:rFonts w:ascii="Arial" w:hAnsi="Arial"/>
          <w:sz w:val="24"/>
        </w:rPr>
        <w:t xml:space="preserve">     </w:t>
      </w:r>
      <w:r w:rsidRPr="0022540E">
        <w:rPr>
          <w:rFonts w:ascii="Arial" w:hAnsi="Arial"/>
          <w:sz w:val="24"/>
        </w:rPr>
        <w:t xml:space="preserve">  </w:t>
      </w:r>
      <w:r w:rsidR="00C30D31" w:rsidRPr="00270572">
        <w:rPr>
          <w:rFonts w:ascii="Arial" w:hAnsi="Arial"/>
        </w:rPr>
        <w:t xml:space="preserve">  </w:t>
      </w:r>
    </w:p>
    <w:p w:rsidR="00EC7910" w:rsidRPr="000A7DB9" w:rsidRDefault="00D072AE" w:rsidP="00EC7910">
      <w:pPr>
        <w:pStyle w:val="Corpo"/>
        <w:rPr>
          <w:sz w:val="23"/>
          <w:szCs w:val="23"/>
          <w:lang w:val="en-US"/>
        </w:rPr>
      </w:pPr>
      <w:r w:rsidRPr="000A7DB9">
        <w:rPr>
          <w:sz w:val="23"/>
          <w:szCs w:val="23"/>
          <w:lang w:val="en-US"/>
        </w:rPr>
        <w:t xml:space="preserve">Of. </w:t>
      </w:r>
      <w:r w:rsidR="00EC7910" w:rsidRPr="000A7DB9">
        <w:rPr>
          <w:sz w:val="23"/>
          <w:szCs w:val="23"/>
          <w:lang w:val="en-US"/>
        </w:rPr>
        <w:t xml:space="preserve">P. </w:t>
      </w:r>
      <w:r w:rsidR="00747ED1">
        <w:rPr>
          <w:sz w:val="23"/>
          <w:szCs w:val="23"/>
          <w:lang w:val="en-US"/>
        </w:rPr>
        <w:t>250</w:t>
      </w:r>
      <w:r w:rsidR="00CE4EB7" w:rsidRPr="000A7DB9">
        <w:rPr>
          <w:sz w:val="23"/>
          <w:szCs w:val="23"/>
          <w:lang w:val="en-US"/>
        </w:rPr>
        <w:t>/</w:t>
      </w:r>
      <w:r w:rsidR="0097330B" w:rsidRPr="000A7DB9">
        <w:rPr>
          <w:sz w:val="23"/>
          <w:szCs w:val="23"/>
          <w:lang w:val="en-US"/>
        </w:rPr>
        <w:t>2</w:t>
      </w:r>
      <w:r w:rsidR="00D22C3A" w:rsidRPr="000A7DB9">
        <w:rPr>
          <w:sz w:val="23"/>
          <w:szCs w:val="23"/>
          <w:lang w:val="en-US"/>
        </w:rPr>
        <w:t>2</w:t>
      </w:r>
      <w:r w:rsidR="00EC7910" w:rsidRPr="000A7DB9">
        <w:rPr>
          <w:sz w:val="23"/>
          <w:szCs w:val="23"/>
          <w:lang w:val="en-US"/>
        </w:rPr>
        <w:t>-CTASP</w:t>
      </w:r>
      <w:r w:rsidRPr="000A7DB9">
        <w:rPr>
          <w:sz w:val="23"/>
          <w:szCs w:val="23"/>
          <w:lang w:val="en-US"/>
        </w:rPr>
        <w:t>/DECOM</w:t>
      </w:r>
      <w:r w:rsidR="00270572" w:rsidRPr="000A7DB9">
        <w:rPr>
          <w:sz w:val="23"/>
          <w:szCs w:val="23"/>
          <w:lang w:val="en-US"/>
        </w:rPr>
        <w:t>/</w:t>
      </w:r>
      <w:r w:rsidRPr="000A7DB9">
        <w:rPr>
          <w:sz w:val="23"/>
          <w:szCs w:val="23"/>
          <w:lang w:val="en-US"/>
        </w:rPr>
        <w:t>CD</w:t>
      </w:r>
      <w:r w:rsidR="00EC7910" w:rsidRPr="000A7DB9">
        <w:rPr>
          <w:sz w:val="23"/>
          <w:szCs w:val="23"/>
          <w:lang w:val="en-US"/>
        </w:rPr>
        <w:t xml:space="preserve">                               </w:t>
      </w:r>
      <w:r w:rsidR="00EC7910" w:rsidRPr="000A7DB9">
        <w:rPr>
          <w:sz w:val="23"/>
          <w:szCs w:val="23"/>
          <w:lang w:val="en-US"/>
        </w:rPr>
        <w:tab/>
      </w:r>
      <w:r w:rsidR="00EC7910" w:rsidRPr="000A7DB9">
        <w:rPr>
          <w:sz w:val="23"/>
          <w:szCs w:val="23"/>
          <w:lang w:val="en-US"/>
        </w:rPr>
        <w:tab/>
      </w:r>
    </w:p>
    <w:p w:rsidR="00EC7910" w:rsidRPr="000A7DB9" w:rsidRDefault="00EC7910" w:rsidP="00EC7910">
      <w:pPr>
        <w:pStyle w:val="Corpo"/>
        <w:jc w:val="right"/>
        <w:rPr>
          <w:sz w:val="23"/>
          <w:szCs w:val="23"/>
        </w:rPr>
      </w:pPr>
      <w:r w:rsidRPr="000A7DB9">
        <w:rPr>
          <w:sz w:val="23"/>
          <w:szCs w:val="23"/>
        </w:rPr>
        <w:t xml:space="preserve">Brasília, </w:t>
      </w:r>
      <w:r w:rsidR="00747ED1">
        <w:rPr>
          <w:sz w:val="23"/>
          <w:szCs w:val="23"/>
        </w:rPr>
        <w:t>16</w:t>
      </w:r>
      <w:r w:rsidR="00705E51" w:rsidRPr="000A7DB9">
        <w:rPr>
          <w:sz w:val="23"/>
          <w:szCs w:val="23"/>
        </w:rPr>
        <w:t xml:space="preserve"> de</w:t>
      </w:r>
      <w:r w:rsidR="00E365E2" w:rsidRPr="000A7DB9">
        <w:rPr>
          <w:sz w:val="23"/>
          <w:szCs w:val="23"/>
        </w:rPr>
        <w:t xml:space="preserve"> </w:t>
      </w:r>
      <w:r w:rsidR="00747ED1">
        <w:rPr>
          <w:sz w:val="23"/>
          <w:szCs w:val="23"/>
        </w:rPr>
        <w:t>dez</w:t>
      </w:r>
      <w:r w:rsidR="004E1813" w:rsidRPr="000A7DB9">
        <w:rPr>
          <w:sz w:val="23"/>
          <w:szCs w:val="23"/>
        </w:rPr>
        <w:t>embro</w:t>
      </w:r>
      <w:r w:rsidR="00705E51" w:rsidRPr="000A7DB9">
        <w:rPr>
          <w:sz w:val="23"/>
          <w:szCs w:val="23"/>
        </w:rPr>
        <w:t xml:space="preserve"> de 20</w:t>
      </w:r>
      <w:r w:rsidR="0097330B" w:rsidRPr="000A7DB9">
        <w:rPr>
          <w:sz w:val="23"/>
          <w:szCs w:val="23"/>
        </w:rPr>
        <w:t>2</w:t>
      </w:r>
      <w:r w:rsidR="00D22C3A" w:rsidRPr="000A7DB9">
        <w:rPr>
          <w:sz w:val="23"/>
          <w:szCs w:val="23"/>
        </w:rPr>
        <w:t>2</w:t>
      </w:r>
      <w:r w:rsidRPr="000A7DB9">
        <w:rPr>
          <w:sz w:val="23"/>
          <w:szCs w:val="23"/>
        </w:rPr>
        <w:t>.</w:t>
      </w:r>
    </w:p>
    <w:p w:rsidR="00EC7910" w:rsidRPr="000A7DB9" w:rsidRDefault="00EC7910" w:rsidP="00F909EE">
      <w:pPr>
        <w:pStyle w:val="Corpo"/>
        <w:jc w:val="center"/>
        <w:rPr>
          <w:sz w:val="23"/>
          <w:szCs w:val="23"/>
        </w:rPr>
      </w:pPr>
    </w:p>
    <w:p w:rsidR="003E2796" w:rsidRPr="000A7DB9" w:rsidRDefault="00A65EF6" w:rsidP="003E2796">
      <w:pPr>
        <w:pStyle w:val="Corpo"/>
        <w:rPr>
          <w:noProof/>
          <w:color w:val="auto"/>
          <w:sz w:val="23"/>
          <w:szCs w:val="23"/>
        </w:rPr>
      </w:pPr>
      <w:r w:rsidRPr="000A7DB9">
        <w:rPr>
          <w:noProof/>
          <w:color w:val="auto"/>
          <w:sz w:val="23"/>
          <w:szCs w:val="23"/>
        </w:rPr>
        <w:t>A Sua</w:t>
      </w:r>
      <w:r w:rsidR="00E03C89" w:rsidRPr="000A7DB9">
        <w:rPr>
          <w:noProof/>
          <w:color w:val="auto"/>
          <w:sz w:val="23"/>
          <w:szCs w:val="23"/>
        </w:rPr>
        <w:t xml:space="preserve"> </w:t>
      </w:r>
      <w:r w:rsidRPr="000A7DB9">
        <w:rPr>
          <w:noProof/>
          <w:color w:val="auto"/>
          <w:sz w:val="23"/>
          <w:szCs w:val="23"/>
        </w:rPr>
        <w:t xml:space="preserve">Excelência </w:t>
      </w:r>
      <w:r w:rsidR="009A2CF3" w:rsidRPr="000A7DB9">
        <w:rPr>
          <w:noProof/>
          <w:color w:val="auto"/>
          <w:sz w:val="23"/>
          <w:szCs w:val="23"/>
        </w:rPr>
        <w:t>o</w:t>
      </w:r>
      <w:r w:rsidRPr="000A7DB9">
        <w:rPr>
          <w:noProof/>
          <w:color w:val="auto"/>
          <w:sz w:val="23"/>
          <w:szCs w:val="23"/>
        </w:rPr>
        <w:t xml:space="preserve"> Senhor</w:t>
      </w:r>
    </w:p>
    <w:p w:rsidR="00B1404A" w:rsidRPr="000A7DB9" w:rsidRDefault="009A2CF3" w:rsidP="00B1404A">
      <w:pPr>
        <w:tabs>
          <w:tab w:val="left" w:pos="2410"/>
          <w:tab w:val="center" w:pos="4419"/>
          <w:tab w:val="right" w:pos="8838"/>
        </w:tabs>
        <w:jc w:val="both"/>
        <w:rPr>
          <w:rFonts w:ascii="Arial" w:hAnsi="Arial"/>
          <w:caps/>
          <w:sz w:val="23"/>
          <w:szCs w:val="23"/>
        </w:rPr>
      </w:pPr>
      <w:r w:rsidRPr="000A7DB9">
        <w:rPr>
          <w:rFonts w:ascii="Arial" w:hAnsi="Arial"/>
          <w:caps/>
          <w:sz w:val="23"/>
          <w:szCs w:val="23"/>
        </w:rPr>
        <w:t xml:space="preserve">MINISTRO </w:t>
      </w:r>
      <w:r w:rsidR="006E4E77">
        <w:rPr>
          <w:rFonts w:ascii="Arial" w:hAnsi="Arial"/>
          <w:caps/>
          <w:sz w:val="23"/>
          <w:szCs w:val="23"/>
        </w:rPr>
        <w:t>BRUNO DANTAS</w:t>
      </w:r>
    </w:p>
    <w:p w:rsidR="00FB0496" w:rsidRPr="000A7DB9" w:rsidRDefault="00D22C3A" w:rsidP="00FB0496">
      <w:pPr>
        <w:tabs>
          <w:tab w:val="left" w:pos="2410"/>
          <w:tab w:val="center" w:pos="4419"/>
          <w:tab w:val="right" w:pos="8838"/>
        </w:tabs>
        <w:jc w:val="both"/>
        <w:rPr>
          <w:rFonts w:ascii="Arial" w:hAnsi="Arial"/>
          <w:sz w:val="23"/>
          <w:szCs w:val="23"/>
        </w:rPr>
      </w:pPr>
      <w:r w:rsidRPr="000A7DB9">
        <w:rPr>
          <w:rFonts w:ascii="Arial" w:hAnsi="Arial"/>
          <w:sz w:val="23"/>
          <w:szCs w:val="23"/>
        </w:rPr>
        <w:t>Presidente do Tribunal de Contas da União</w:t>
      </w:r>
      <w:r w:rsidR="000A7DB9">
        <w:rPr>
          <w:rFonts w:ascii="Arial" w:hAnsi="Arial"/>
          <w:sz w:val="23"/>
          <w:szCs w:val="23"/>
        </w:rPr>
        <w:t xml:space="preserve"> - TCU</w:t>
      </w:r>
    </w:p>
    <w:p w:rsidR="0052454B" w:rsidRPr="000A7DB9" w:rsidRDefault="0052454B" w:rsidP="00EC7910">
      <w:pPr>
        <w:pStyle w:val="Corpo"/>
        <w:rPr>
          <w:sz w:val="23"/>
          <w:szCs w:val="23"/>
        </w:rPr>
      </w:pPr>
    </w:p>
    <w:p w:rsidR="000A7DB9" w:rsidRDefault="000A7DB9" w:rsidP="000A7DB9">
      <w:pPr>
        <w:pStyle w:val="Corpo"/>
        <w:rPr>
          <w:sz w:val="23"/>
          <w:szCs w:val="23"/>
        </w:rPr>
      </w:pPr>
    </w:p>
    <w:p w:rsidR="00A275B2" w:rsidRPr="000A7DB9" w:rsidRDefault="000A7DB9" w:rsidP="000A7DB9">
      <w:pPr>
        <w:pStyle w:val="Corpo"/>
        <w:rPr>
          <w:sz w:val="23"/>
          <w:szCs w:val="23"/>
        </w:rPr>
      </w:pPr>
      <w:r>
        <w:rPr>
          <w:sz w:val="23"/>
          <w:szCs w:val="23"/>
        </w:rPr>
        <w:t xml:space="preserve">            </w:t>
      </w:r>
      <w:r w:rsidR="00A65EF6" w:rsidRPr="000A7DB9">
        <w:rPr>
          <w:sz w:val="23"/>
          <w:szCs w:val="23"/>
        </w:rPr>
        <w:t xml:space="preserve">Senhor </w:t>
      </w:r>
      <w:r w:rsidR="009A2CF3" w:rsidRPr="000A7DB9">
        <w:rPr>
          <w:rFonts w:cs="Times New Roman"/>
          <w:sz w:val="23"/>
          <w:szCs w:val="23"/>
        </w:rPr>
        <w:t>Ministro</w:t>
      </w:r>
      <w:r w:rsidR="00A65EF6" w:rsidRPr="000A7DB9">
        <w:rPr>
          <w:sz w:val="23"/>
          <w:szCs w:val="23"/>
        </w:rPr>
        <w:t>,</w:t>
      </w:r>
    </w:p>
    <w:p w:rsidR="00A275B2" w:rsidRPr="000A7DB9" w:rsidRDefault="00A275B2" w:rsidP="00A275B2">
      <w:pPr>
        <w:pStyle w:val="Corpo"/>
        <w:rPr>
          <w:b/>
          <w:sz w:val="23"/>
          <w:szCs w:val="23"/>
        </w:rPr>
      </w:pPr>
    </w:p>
    <w:p w:rsidR="00173B39" w:rsidRPr="00173B39" w:rsidRDefault="00D22C3A" w:rsidP="00173B39">
      <w:pPr>
        <w:pStyle w:val="Corpo"/>
        <w:spacing w:line="360" w:lineRule="auto"/>
        <w:ind w:firstLine="709"/>
        <w:rPr>
          <w:rFonts w:cs="Times New Roman"/>
          <w:sz w:val="22"/>
          <w:szCs w:val="22"/>
        </w:rPr>
      </w:pPr>
      <w:r w:rsidRPr="000A7DB9">
        <w:rPr>
          <w:rFonts w:cs="Times New Roman"/>
          <w:sz w:val="23"/>
          <w:szCs w:val="23"/>
        </w:rPr>
        <w:t>Com base nas competências e atribuições desta Comissão de Trabalho, Administração e Serviço Público da Câmara Federal, na Constituição Federal</w:t>
      </w:r>
      <w:r w:rsidR="009A2CF3" w:rsidRPr="000A7DB9">
        <w:rPr>
          <w:rFonts w:cs="Times New Roman"/>
          <w:sz w:val="23"/>
          <w:szCs w:val="23"/>
        </w:rPr>
        <w:t xml:space="preserve">, em seus artigos 70 e 71, como nos artigos </w:t>
      </w:r>
      <w:r w:rsidR="00C13955" w:rsidRPr="000A7DB9">
        <w:rPr>
          <w:rFonts w:cs="Times New Roman"/>
          <w:sz w:val="23"/>
          <w:szCs w:val="23"/>
        </w:rPr>
        <w:t>24, IX</w:t>
      </w:r>
      <w:r w:rsidR="00F15E2C" w:rsidRPr="000A7DB9">
        <w:rPr>
          <w:rFonts w:cs="Times New Roman"/>
          <w:sz w:val="23"/>
          <w:szCs w:val="23"/>
        </w:rPr>
        <w:t>, X</w:t>
      </w:r>
      <w:r w:rsidR="009A2CF3" w:rsidRPr="000A7DB9">
        <w:rPr>
          <w:rFonts w:cs="Times New Roman"/>
          <w:sz w:val="23"/>
          <w:szCs w:val="23"/>
        </w:rPr>
        <w:t xml:space="preserve"> e</w:t>
      </w:r>
      <w:r w:rsidR="00F15E2C" w:rsidRPr="000A7DB9">
        <w:rPr>
          <w:rFonts w:cs="Times New Roman"/>
          <w:sz w:val="23"/>
          <w:szCs w:val="23"/>
        </w:rPr>
        <w:t xml:space="preserve"> XI</w:t>
      </w:r>
      <w:r w:rsidR="009A2CF3" w:rsidRPr="000A7DB9">
        <w:rPr>
          <w:rFonts w:cs="Times New Roman"/>
          <w:sz w:val="23"/>
          <w:szCs w:val="23"/>
        </w:rPr>
        <w:t xml:space="preserve"> do Regimento </w:t>
      </w:r>
      <w:r w:rsidR="00173B39">
        <w:rPr>
          <w:rFonts w:cs="Times New Roman"/>
          <w:sz w:val="23"/>
          <w:szCs w:val="23"/>
        </w:rPr>
        <w:t>Interno da Câmara dos Deputados</w:t>
      </w:r>
      <w:r w:rsidRPr="000A7DB9">
        <w:rPr>
          <w:rFonts w:cs="Times New Roman"/>
          <w:sz w:val="23"/>
          <w:szCs w:val="23"/>
        </w:rPr>
        <w:t xml:space="preserve">, </w:t>
      </w:r>
      <w:r w:rsidR="004E1813" w:rsidRPr="000A7DB9">
        <w:rPr>
          <w:rFonts w:cs="Times New Roman"/>
          <w:sz w:val="23"/>
          <w:szCs w:val="23"/>
        </w:rPr>
        <w:t>solicito que</w:t>
      </w:r>
      <w:r w:rsidR="009A2CF3" w:rsidRPr="000A7DB9">
        <w:rPr>
          <w:rFonts w:cs="Times New Roman"/>
          <w:sz w:val="23"/>
          <w:szCs w:val="23"/>
        </w:rPr>
        <w:t xml:space="preserve"> o Tribunal de Contas da União</w:t>
      </w:r>
      <w:r w:rsidR="00747ED1">
        <w:rPr>
          <w:rFonts w:cs="Times New Roman"/>
          <w:sz w:val="23"/>
          <w:szCs w:val="23"/>
        </w:rPr>
        <w:t>/</w:t>
      </w:r>
      <w:r w:rsidR="009A2CF3" w:rsidRPr="000A7DB9">
        <w:rPr>
          <w:rFonts w:cs="Times New Roman"/>
          <w:sz w:val="23"/>
          <w:szCs w:val="23"/>
        </w:rPr>
        <w:t xml:space="preserve">TCU </w:t>
      </w:r>
      <w:r w:rsidR="00173B39" w:rsidRPr="00173B39">
        <w:rPr>
          <w:rFonts w:cs="Times New Roman"/>
          <w:sz w:val="22"/>
          <w:szCs w:val="22"/>
        </w:rPr>
        <w:t>disponibiliz</w:t>
      </w:r>
      <w:r w:rsidR="00173B39">
        <w:rPr>
          <w:rFonts w:cs="Times New Roman"/>
          <w:sz w:val="22"/>
          <w:szCs w:val="22"/>
        </w:rPr>
        <w:t>e cópias dos</w:t>
      </w:r>
      <w:r w:rsidR="00173B39" w:rsidRPr="00173B39">
        <w:rPr>
          <w:rFonts w:cs="Times New Roman"/>
          <w:sz w:val="22"/>
          <w:szCs w:val="22"/>
        </w:rPr>
        <w:t xml:space="preserve"> relatórios técnicos que compõem a instrução dos processos TC 044.337/2021-3, TC 012.649/2021-0, TC 014.379/2021-0 e TC 027.688/2022-4.</w:t>
      </w:r>
    </w:p>
    <w:p w:rsidR="00173B39" w:rsidRPr="00173B39" w:rsidRDefault="00173B39" w:rsidP="00173B39">
      <w:pPr>
        <w:pStyle w:val="Corpo"/>
        <w:spacing w:after="120" w:line="360" w:lineRule="auto"/>
        <w:ind w:firstLine="709"/>
        <w:rPr>
          <w:rFonts w:cs="Times New Roman"/>
          <w:sz w:val="22"/>
          <w:szCs w:val="22"/>
        </w:rPr>
      </w:pPr>
      <w:r w:rsidRPr="00173B39">
        <w:rPr>
          <w:rFonts w:cs="Times New Roman"/>
          <w:sz w:val="22"/>
          <w:szCs w:val="22"/>
        </w:rPr>
        <w:t xml:space="preserve">Esclareço que tal solicitação decorre da aprovação do Requerimento nº 130/2022, de autoria da Deputada Fernanda </w:t>
      </w:r>
      <w:proofErr w:type="spellStart"/>
      <w:r w:rsidRPr="00173B39">
        <w:rPr>
          <w:rFonts w:cs="Times New Roman"/>
          <w:sz w:val="22"/>
          <w:szCs w:val="22"/>
        </w:rPr>
        <w:t>Melchionna</w:t>
      </w:r>
      <w:proofErr w:type="spellEnd"/>
      <w:r w:rsidRPr="00173B39">
        <w:rPr>
          <w:rFonts w:cs="Times New Roman"/>
          <w:sz w:val="22"/>
          <w:szCs w:val="22"/>
        </w:rPr>
        <w:t xml:space="preserve">, aprovado por este Colegiado, em reunião extraordinária realizada no dia 14 de dezembro deste, que versa sobre o tema supracitado, cujo objetivo é dar conhecimento a esta Comissão dos documentos citados. </w:t>
      </w:r>
    </w:p>
    <w:p w:rsidR="00173B39" w:rsidRPr="00173B39" w:rsidRDefault="00173B39" w:rsidP="00173B39">
      <w:pPr>
        <w:pStyle w:val="Corpo"/>
        <w:spacing w:after="120" w:line="360" w:lineRule="auto"/>
        <w:ind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Reforço que c</w:t>
      </w:r>
      <w:r w:rsidRPr="00173B39">
        <w:rPr>
          <w:rFonts w:cs="Times New Roman"/>
          <w:sz w:val="22"/>
          <w:szCs w:val="22"/>
        </w:rPr>
        <w:t xml:space="preserve">abe ao Poder Legislativo, </w:t>
      </w:r>
      <w:r>
        <w:rPr>
          <w:rFonts w:cs="Times New Roman"/>
          <w:sz w:val="22"/>
          <w:szCs w:val="22"/>
        </w:rPr>
        <w:t xml:space="preserve">e </w:t>
      </w:r>
      <w:r w:rsidRPr="00173B39">
        <w:rPr>
          <w:rFonts w:cs="Times New Roman"/>
          <w:sz w:val="22"/>
          <w:szCs w:val="22"/>
        </w:rPr>
        <w:t>em especial às comissões da Câmara dos Deputados, acompanhar e fiscalizar os atos que instituem o planejamento e a execução do orçamento, orientados sempre para o interesse público e ao atendimento das necessidades d</w:t>
      </w:r>
      <w:r>
        <w:rPr>
          <w:rFonts w:cs="Times New Roman"/>
          <w:sz w:val="22"/>
          <w:szCs w:val="22"/>
        </w:rPr>
        <w:t xml:space="preserve">a população, de forma que a </w:t>
      </w:r>
      <w:r w:rsidRPr="00173B39">
        <w:rPr>
          <w:rFonts w:cs="Times New Roman"/>
          <w:sz w:val="22"/>
          <w:szCs w:val="22"/>
        </w:rPr>
        <w:t>presente</w:t>
      </w:r>
      <w:r>
        <w:rPr>
          <w:rFonts w:cs="Times New Roman"/>
          <w:sz w:val="22"/>
          <w:szCs w:val="22"/>
        </w:rPr>
        <w:t xml:space="preserve"> solicitação </w:t>
      </w:r>
      <w:r w:rsidR="00747ED1">
        <w:rPr>
          <w:rFonts w:cs="Times New Roman"/>
          <w:sz w:val="22"/>
          <w:szCs w:val="22"/>
        </w:rPr>
        <w:t>visa obter informações das</w:t>
      </w:r>
      <w:r w:rsidRPr="00173B39">
        <w:rPr>
          <w:rFonts w:cs="Times New Roman"/>
          <w:sz w:val="22"/>
          <w:szCs w:val="22"/>
        </w:rPr>
        <w:t xml:space="preserve"> conclusões técnicas</w:t>
      </w:r>
      <w:r w:rsidR="00747ED1">
        <w:rPr>
          <w:rFonts w:cs="Times New Roman"/>
          <w:sz w:val="22"/>
          <w:szCs w:val="22"/>
        </w:rPr>
        <w:t>,</w:t>
      </w:r>
      <w:r w:rsidRPr="00173B39">
        <w:rPr>
          <w:rFonts w:cs="Times New Roman"/>
          <w:sz w:val="22"/>
          <w:szCs w:val="22"/>
        </w:rPr>
        <w:t xml:space="preserve"> sobre a execução orçamentária</w:t>
      </w:r>
      <w:r w:rsidR="00747ED1">
        <w:rPr>
          <w:rFonts w:cs="Times New Roman"/>
          <w:sz w:val="22"/>
          <w:szCs w:val="22"/>
        </w:rPr>
        <w:t xml:space="preserve"> e</w:t>
      </w:r>
      <w:r w:rsidRPr="00173B39">
        <w:rPr>
          <w:rFonts w:cs="Times New Roman"/>
          <w:sz w:val="22"/>
          <w:szCs w:val="22"/>
        </w:rPr>
        <w:t xml:space="preserve"> </w:t>
      </w:r>
      <w:r w:rsidR="00747ED1" w:rsidRPr="00747ED1">
        <w:rPr>
          <w:rFonts w:cs="Times New Roman"/>
          <w:sz w:val="22"/>
          <w:szCs w:val="22"/>
        </w:rPr>
        <w:t>seu uso no efetivo gasto público</w:t>
      </w:r>
      <w:r w:rsidR="00747ED1">
        <w:rPr>
          <w:rFonts w:cs="Times New Roman"/>
          <w:sz w:val="22"/>
          <w:szCs w:val="22"/>
        </w:rPr>
        <w:t>,</w:t>
      </w:r>
      <w:r w:rsidR="00747ED1" w:rsidRPr="00747ED1">
        <w:rPr>
          <w:rFonts w:cs="Times New Roman"/>
          <w:sz w:val="22"/>
          <w:szCs w:val="22"/>
        </w:rPr>
        <w:t xml:space="preserve"> </w:t>
      </w:r>
      <w:r w:rsidRPr="00173B39">
        <w:rPr>
          <w:rFonts w:cs="Times New Roman"/>
          <w:sz w:val="22"/>
          <w:szCs w:val="22"/>
        </w:rPr>
        <w:t>proferidas</w:t>
      </w:r>
      <w:r w:rsidR="00747ED1">
        <w:rPr>
          <w:rFonts w:cs="Times New Roman"/>
          <w:sz w:val="22"/>
          <w:szCs w:val="22"/>
        </w:rPr>
        <w:t xml:space="preserve"> n</w:t>
      </w:r>
      <w:r w:rsidR="00747ED1" w:rsidRPr="00173B39">
        <w:rPr>
          <w:rFonts w:cs="Times New Roman"/>
          <w:sz w:val="22"/>
          <w:szCs w:val="22"/>
        </w:rPr>
        <w:t>os últimos anos</w:t>
      </w:r>
      <w:r w:rsidR="00747ED1">
        <w:rPr>
          <w:rFonts w:cs="Times New Roman"/>
          <w:sz w:val="22"/>
          <w:szCs w:val="22"/>
        </w:rPr>
        <w:t xml:space="preserve"> </w:t>
      </w:r>
      <w:r w:rsidRPr="00173B39">
        <w:rPr>
          <w:rFonts w:cs="Times New Roman"/>
          <w:sz w:val="22"/>
          <w:szCs w:val="22"/>
        </w:rPr>
        <w:t xml:space="preserve">pelos órgãos técnicos do TCU nessa seara. </w:t>
      </w:r>
    </w:p>
    <w:p w:rsidR="00747ED1" w:rsidRDefault="00173B39" w:rsidP="00173B39">
      <w:pPr>
        <w:pStyle w:val="Corpo"/>
        <w:spacing w:after="120" w:line="360" w:lineRule="auto"/>
        <w:ind w:firstLine="709"/>
        <w:rPr>
          <w:rFonts w:cs="Times New Roman"/>
          <w:sz w:val="22"/>
          <w:szCs w:val="22"/>
        </w:rPr>
      </w:pPr>
      <w:r w:rsidRPr="00173B39">
        <w:rPr>
          <w:rFonts w:cs="Times New Roman"/>
          <w:sz w:val="22"/>
          <w:szCs w:val="22"/>
        </w:rPr>
        <w:t>Lembrando que a Corte de Contas é o órgão por excelência na avaliação e análise técnicas dos assuntos relativos ao orçamento da União, constituindo processos internos para a análise de consultas, representações, denúncias e ações de controle próprias, de que são exemplos os processos citados.</w:t>
      </w:r>
      <w:r w:rsidR="00747ED1">
        <w:rPr>
          <w:rFonts w:cs="Times New Roman"/>
          <w:sz w:val="22"/>
          <w:szCs w:val="22"/>
        </w:rPr>
        <w:t xml:space="preserve"> </w:t>
      </w:r>
      <w:r w:rsidRPr="00173B39">
        <w:rPr>
          <w:rFonts w:cs="Times New Roman"/>
          <w:sz w:val="22"/>
          <w:szCs w:val="22"/>
        </w:rPr>
        <w:t>Assim, o acesso a essas informações proverá esta Comissão de Trabalho, de Administração e Serviço Público de preciosa e necessária fonte de dados para subsidiar sua missão de exercer o acompanhamento e a fiscalização orçamentária e contábil da União</w:t>
      </w:r>
      <w:r w:rsidR="00747ED1">
        <w:rPr>
          <w:rFonts w:cs="Times New Roman"/>
          <w:sz w:val="22"/>
          <w:szCs w:val="22"/>
        </w:rPr>
        <w:t>.</w:t>
      </w:r>
    </w:p>
    <w:p w:rsidR="00747ED1" w:rsidRDefault="00747ED1" w:rsidP="00173B39">
      <w:pPr>
        <w:pStyle w:val="Corpo"/>
        <w:spacing w:after="120" w:line="360" w:lineRule="auto"/>
        <w:ind w:firstLine="709"/>
        <w:rPr>
          <w:rFonts w:cs="Times New Roman"/>
          <w:sz w:val="22"/>
          <w:szCs w:val="22"/>
        </w:rPr>
      </w:pPr>
    </w:p>
    <w:p w:rsidR="00173B39" w:rsidRDefault="00747ED1" w:rsidP="00191737">
      <w:pPr>
        <w:pStyle w:val="Corpo"/>
        <w:spacing w:line="360" w:lineRule="auto"/>
        <w:ind w:firstLine="709"/>
      </w:pPr>
      <w:r>
        <w:rPr>
          <w:rFonts w:cs="Times New Roman"/>
          <w:sz w:val="23"/>
          <w:szCs w:val="23"/>
        </w:rPr>
        <w:t xml:space="preserve">       </w:t>
      </w:r>
      <w:bookmarkStart w:id="0" w:name="_GoBack"/>
      <w:bookmarkEnd w:id="0"/>
      <w:r w:rsidR="00D22C3A" w:rsidRPr="000A7DB9">
        <w:rPr>
          <w:rFonts w:cs="Times New Roman"/>
          <w:sz w:val="23"/>
          <w:szCs w:val="23"/>
        </w:rPr>
        <w:t>Atenciosamente,</w:t>
      </w:r>
      <w:r w:rsidR="005144E1" w:rsidRPr="000A7DB9">
        <w:rPr>
          <w:sz w:val="23"/>
          <w:szCs w:val="23"/>
        </w:rPr>
        <w:tab/>
      </w:r>
      <w:r w:rsidR="005144E1">
        <w:tab/>
      </w:r>
      <w:r w:rsidR="00173B39">
        <w:t xml:space="preserve">  </w:t>
      </w:r>
    </w:p>
    <w:p w:rsidR="00173B39" w:rsidRDefault="00173B39" w:rsidP="00191737">
      <w:pPr>
        <w:pStyle w:val="Corpo"/>
        <w:spacing w:line="360" w:lineRule="auto"/>
        <w:ind w:firstLine="709"/>
      </w:pPr>
    </w:p>
    <w:p w:rsidR="00173B39" w:rsidRDefault="00173B39" w:rsidP="00191737">
      <w:pPr>
        <w:pStyle w:val="Corpo"/>
        <w:spacing w:line="360" w:lineRule="auto"/>
        <w:ind w:firstLine="709"/>
      </w:pPr>
      <w:r>
        <w:t xml:space="preserve">                                        </w:t>
      </w:r>
      <w:r w:rsidRPr="007C232F">
        <w:rPr>
          <w:noProof/>
        </w:rPr>
        <w:drawing>
          <wp:inline distT="0" distB="0" distL="0" distR="0" wp14:anchorId="345F1AA8" wp14:editId="3F8E66E3">
            <wp:extent cx="2436755" cy="1046205"/>
            <wp:effectExtent l="0" t="0" r="1905" b="1905"/>
            <wp:docPr id="2" name="Imagem 2" descr="Z:\2022\Audiências Públicas\Assinatura Presidente CTASP 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2022\Audiências Públicas\Assinatura Presidente CTASP 20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684" cy="107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CF3" w:rsidRDefault="005144E1" w:rsidP="00173B39">
      <w:pPr>
        <w:pStyle w:val="Corpo"/>
        <w:spacing w:after="120" w:line="360" w:lineRule="auto"/>
        <w:ind w:firstLine="709"/>
        <w:jc w:val="right"/>
      </w:pPr>
      <w:r>
        <w:tab/>
      </w:r>
      <w:r>
        <w:tab/>
      </w:r>
      <w:r>
        <w:tab/>
      </w:r>
      <w:r w:rsidR="002A117E">
        <w:tab/>
      </w:r>
    </w:p>
    <w:sectPr w:rsidR="009A2CF3" w:rsidSect="004E1813">
      <w:footerReference w:type="default" r:id="rId8"/>
      <w:pgSz w:w="11906" w:h="16838"/>
      <w:pgMar w:top="426" w:right="707" w:bottom="426" w:left="1276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C26" w:rsidRDefault="002F0C26">
      <w:r>
        <w:separator/>
      </w:r>
    </w:p>
  </w:endnote>
  <w:endnote w:type="continuationSeparator" w:id="0">
    <w:p w:rsidR="002F0C26" w:rsidRDefault="002F0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COMISSÃO DE TRABALHO, DE ADMINISTRAÇÃO E SERVIÇO PÚBLICO</w:t>
    </w:r>
  </w:p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proofErr w:type="gramStart"/>
    <w:r w:rsidRPr="009B4D08">
      <w:rPr>
        <w:b/>
        <w:color w:val="A6A6A6"/>
        <w:sz w:val="12"/>
        <w:szCs w:val="12"/>
      </w:rPr>
      <w:t>End.:</w:t>
    </w:r>
    <w:proofErr w:type="gramEnd"/>
    <w:r w:rsidRPr="009B4D08">
      <w:rPr>
        <w:b/>
        <w:color w:val="A6A6A6"/>
        <w:sz w:val="12"/>
        <w:szCs w:val="12"/>
      </w:rPr>
      <w:t xml:space="preserve"> Câmara dos Deputados – Anexo II – Ala C – Sala T 50 - </w:t>
    </w:r>
    <w:proofErr w:type="spellStart"/>
    <w:r w:rsidRPr="009B4D08">
      <w:rPr>
        <w:b/>
        <w:color w:val="A6A6A6"/>
        <w:sz w:val="12"/>
        <w:szCs w:val="12"/>
      </w:rPr>
      <w:t>Cep</w:t>
    </w:r>
    <w:proofErr w:type="spellEnd"/>
    <w:r w:rsidRPr="009B4D08">
      <w:rPr>
        <w:b/>
        <w:color w:val="A6A6A6"/>
        <w:sz w:val="12"/>
        <w:szCs w:val="12"/>
      </w:rPr>
      <w:t>. 70160-900</w:t>
    </w:r>
  </w:p>
  <w:p w:rsidR="002F0C26" w:rsidRPr="009B4D08" w:rsidRDefault="002F0C26" w:rsidP="005B5086">
    <w:pPr>
      <w:pStyle w:val="Rodap"/>
      <w:jc w:val="center"/>
      <w:rPr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Tel.: (61) 3216-6802 a 66808 – Fax. (61) 3216-6815</w:t>
    </w:r>
  </w:p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E-mail: ctasp.decom@camara.gov.br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C26" w:rsidRDefault="002F0C26">
      <w:r>
        <w:separator/>
      </w:r>
    </w:p>
  </w:footnote>
  <w:footnote w:type="continuationSeparator" w:id="0">
    <w:p w:rsidR="002F0C26" w:rsidRDefault="002F0C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8B1"/>
    <w:rsid w:val="0000131C"/>
    <w:rsid w:val="00002BC3"/>
    <w:rsid w:val="00006296"/>
    <w:rsid w:val="00012EFF"/>
    <w:rsid w:val="00023C06"/>
    <w:rsid w:val="00033B2C"/>
    <w:rsid w:val="00036AE3"/>
    <w:rsid w:val="00050257"/>
    <w:rsid w:val="00053039"/>
    <w:rsid w:val="00074EB5"/>
    <w:rsid w:val="0007788B"/>
    <w:rsid w:val="000806D3"/>
    <w:rsid w:val="000877B6"/>
    <w:rsid w:val="00094C40"/>
    <w:rsid w:val="000A057C"/>
    <w:rsid w:val="000A0AD3"/>
    <w:rsid w:val="000A7DB9"/>
    <w:rsid w:val="000C5C3B"/>
    <w:rsid w:val="000F60A0"/>
    <w:rsid w:val="00100BE8"/>
    <w:rsid w:val="00111FD1"/>
    <w:rsid w:val="00113180"/>
    <w:rsid w:val="00144743"/>
    <w:rsid w:val="0015738D"/>
    <w:rsid w:val="00173B39"/>
    <w:rsid w:val="00190DA4"/>
    <w:rsid w:val="00191737"/>
    <w:rsid w:val="00194BF6"/>
    <w:rsid w:val="001C095E"/>
    <w:rsid w:val="001C4178"/>
    <w:rsid w:val="001E544A"/>
    <w:rsid w:val="001E6625"/>
    <w:rsid w:val="00203DD5"/>
    <w:rsid w:val="00215AC2"/>
    <w:rsid w:val="00216514"/>
    <w:rsid w:val="002332EE"/>
    <w:rsid w:val="002452E9"/>
    <w:rsid w:val="002663E6"/>
    <w:rsid w:val="002671E6"/>
    <w:rsid w:val="00270572"/>
    <w:rsid w:val="002736E9"/>
    <w:rsid w:val="002951E0"/>
    <w:rsid w:val="0029683A"/>
    <w:rsid w:val="002A117E"/>
    <w:rsid w:val="002B0FE2"/>
    <w:rsid w:val="002C517D"/>
    <w:rsid w:val="002C7A6E"/>
    <w:rsid w:val="002E606F"/>
    <w:rsid w:val="002E700D"/>
    <w:rsid w:val="002F0C26"/>
    <w:rsid w:val="002F3A36"/>
    <w:rsid w:val="00304BEA"/>
    <w:rsid w:val="003137E3"/>
    <w:rsid w:val="0034740C"/>
    <w:rsid w:val="003536BC"/>
    <w:rsid w:val="00367DEA"/>
    <w:rsid w:val="00380B6D"/>
    <w:rsid w:val="003A1BB8"/>
    <w:rsid w:val="003B36CC"/>
    <w:rsid w:val="003C78EC"/>
    <w:rsid w:val="003E2796"/>
    <w:rsid w:val="003E71E4"/>
    <w:rsid w:val="00410183"/>
    <w:rsid w:val="00410A7B"/>
    <w:rsid w:val="004123DB"/>
    <w:rsid w:val="00413F3F"/>
    <w:rsid w:val="00415FDE"/>
    <w:rsid w:val="00440C7A"/>
    <w:rsid w:val="00447662"/>
    <w:rsid w:val="004506E3"/>
    <w:rsid w:val="00470A33"/>
    <w:rsid w:val="00475F8D"/>
    <w:rsid w:val="004778FA"/>
    <w:rsid w:val="004818D6"/>
    <w:rsid w:val="00482EDF"/>
    <w:rsid w:val="00483827"/>
    <w:rsid w:val="004948EE"/>
    <w:rsid w:val="004A5768"/>
    <w:rsid w:val="004B671F"/>
    <w:rsid w:val="004D2351"/>
    <w:rsid w:val="004E1813"/>
    <w:rsid w:val="004E2552"/>
    <w:rsid w:val="004E7CA7"/>
    <w:rsid w:val="00507053"/>
    <w:rsid w:val="00507344"/>
    <w:rsid w:val="005144E1"/>
    <w:rsid w:val="00515AC1"/>
    <w:rsid w:val="0052454B"/>
    <w:rsid w:val="00545F18"/>
    <w:rsid w:val="00550975"/>
    <w:rsid w:val="00552977"/>
    <w:rsid w:val="005551C9"/>
    <w:rsid w:val="00565581"/>
    <w:rsid w:val="005733DC"/>
    <w:rsid w:val="005B5086"/>
    <w:rsid w:val="005E52D1"/>
    <w:rsid w:val="005E5667"/>
    <w:rsid w:val="005F3635"/>
    <w:rsid w:val="00615075"/>
    <w:rsid w:val="00624C5B"/>
    <w:rsid w:val="00631297"/>
    <w:rsid w:val="006350B4"/>
    <w:rsid w:val="006453E7"/>
    <w:rsid w:val="00686410"/>
    <w:rsid w:val="00693390"/>
    <w:rsid w:val="006939F0"/>
    <w:rsid w:val="006A39CE"/>
    <w:rsid w:val="006B5785"/>
    <w:rsid w:val="006C68FC"/>
    <w:rsid w:val="006E4E77"/>
    <w:rsid w:val="006E5808"/>
    <w:rsid w:val="006F347C"/>
    <w:rsid w:val="006F45B1"/>
    <w:rsid w:val="007024B4"/>
    <w:rsid w:val="007051B2"/>
    <w:rsid w:val="00705E51"/>
    <w:rsid w:val="00717B07"/>
    <w:rsid w:val="00723618"/>
    <w:rsid w:val="007348EA"/>
    <w:rsid w:val="007378AA"/>
    <w:rsid w:val="00747ED1"/>
    <w:rsid w:val="00747F6E"/>
    <w:rsid w:val="00760B24"/>
    <w:rsid w:val="00761EC7"/>
    <w:rsid w:val="00767D87"/>
    <w:rsid w:val="00772353"/>
    <w:rsid w:val="007757FE"/>
    <w:rsid w:val="007920FA"/>
    <w:rsid w:val="00794F29"/>
    <w:rsid w:val="007C57A9"/>
    <w:rsid w:val="007D7839"/>
    <w:rsid w:val="007D7947"/>
    <w:rsid w:val="007E5E66"/>
    <w:rsid w:val="007F77CC"/>
    <w:rsid w:val="008435D2"/>
    <w:rsid w:val="008501F0"/>
    <w:rsid w:val="008610CF"/>
    <w:rsid w:val="008B3271"/>
    <w:rsid w:val="008C0505"/>
    <w:rsid w:val="008D63DD"/>
    <w:rsid w:val="008E635E"/>
    <w:rsid w:val="008F5FA2"/>
    <w:rsid w:val="0093265E"/>
    <w:rsid w:val="00932F61"/>
    <w:rsid w:val="00937AF6"/>
    <w:rsid w:val="00940C2A"/>
    <w:rsid w:val="0095436C"/>
    <w:rsid w:val="00961E88"/>
    <w:rsid w:val="0097330B"/>
    <w:rsid w:val="00974818"/>
    <w:rsid w:val="00975348"/>
    <w:rsid w:val="009A2CF3"/>
    <w:rsid w:val="009A4EF1"/>
    <w:rsid w:val="009F1770"/>
    <w:rsid w:val="00A144EA"/>
    <w:rsid w:val="00A25A02"/>
    <w:rsid w:val="00A275B2"/>
    <w:rsid w:val="00A42A96"/>
    <w:rsid w:val="00A43940"/>
    <w:rsid w:val="00A47A6F"/>
    <w:rsid w:val="00A63A4A"/>
    <w:rsid w:val="00A65EF6"/>
    <w:rsid w:val="00A72BAA"/>
    <w:rsid w:val="00A80167"/>
    <w:rsid w:val="00A84295"/>
    <w:rsid w:val="00A95C7B"/>
    <w:rsid w:val="00AC480A"/>
    <w:rsid w:val="00AC6459"/>
    <w:rsid w:val="00AD388C"/>
    <w:rsid w:val="00AE1125"/>
    <w:rsid w:val="00AF2A7D"/>
    <w:rsid w:val="00AF4AD7"/>
    <w:rsid w:val="00B0220B"/>
    <w:rsid w:val="00B0658E"/>
    <w:rsid w:val="00B1404A"/>
    <w:rsid w:val="00B26C9A"/>
    <w:rsid w:val="00B26F92"/>
    <w:rsid w:val="00B362CA"/>
    <w:rsid w:val="00B53C49"/>
    <w:rsid w:val="00B55168"/>
    <w:rsid w:val="00BA40D3"/>
    <w:rsid w:val="00BA4E06"/>
    <w:rsid w:val="00BC158D"/>
    <w:rsid w:val="00C02BF6"/>
    <w:rsid w:val="00C03B8B"/>
    <w:rsid w:val="00C13955"/>
    <w:rsid w:val="00C266EB"/>
    <w:rsid w:val="00C30D31"/>
    <w:rsid w:val="00C43DA2"/>
    <w:rsid w:val="00C50B48"/>
    <w:rsid w:val="00C62685"/>
    <w:rsid w:val="00C74A99"/>
    <w:rsid w:val="00CC7C4D"/>
    <w:rsid w:val="00CD1CE8"/>
    <w:rsid w:val="00CE4EB7"/>
    <w:rsid w:val="00CF0B9E"/>
    <w:rsid w:val="00D072AE"/>
    <w:rsid w:val="00D15F6C"/>
    <w:rsid w:val="00D20225"/>
    <w:rsid w:val="00D22C3A"/>
    <w:rsid w:val="00D45379"/>
    <w:rsid w:val="00D560E2"/>
    <w:rsid w:val="00D67D68"/>
    <w:rsid w:val="00D87D33"/>
    <w:rsid w:val="00D91CFF"/>
    <w:rsid w:val="00DA0FD5"/>
    <w:rsid w:val="00DA10AA"/>
    <w:rsid w:val="00DB12F2"/>
    <w:rsid w:val="00DB4813"/>
    <w:rsid w:val="00DB7D62"/>
    <w:rsid w:val="00DD7853"/>
    <w:rsid w:val="00E03309"/>
    <w:rsid w:val="00E03C89"/>
    <w:rsid w:val="00E1198C"/>
    <w:rsid w:val="00E13A7B"/>
    <w:rsid w:val="00E344F3"/>
    <w:rsid w:val="00E365E2"/>
    <w:rsid w:val="00E428B1"/>
    <w:rsid w:val="00E465E6"/>
    <w:rsid w:val="00E50BA3"/>
    <w:rsid w:val="00E562F5"/>
    <w:rsid w:val="00E61169"/>
    <w:rsid w:val="00E64C98"/>
    <w:rsid w:val="00E851D8"/>
    <w:rsid w:val="00E94512"/>
    <w:rsid w:val="00EA5A27"/>
    <w:rsid w:val="00EB3F5C"/>
    <w:rsid w:val="00EB572B"/>
    <w:rsid w:val="00EC7910"/>
    <w:rsid w:val="00ED0889"/>
    <w:rsid w:val="00EE629C"/>
    <w:rsid w:val="00F01E32"/>
    <w:rsid w:val="00F045E6"/>
    <w:rsid w:val="00F05BFC"/>
    <w:rsid w:val="00F0739A"/>
    <w:rsid w:val="00F15E2C"/>
    <w:rsid w:val="00F20BDE"/>
    <w:rsid w:val="00F33822"/>
    <w:rsid w:val="00F44779"/>
    <w:rsid w:val="00F53398"/>
    <w:rsid w:val="00F66A6D"/>
    <w:rsid w:val="00F74544"/>
    <w:rsid w:val="00F7629A"/>
    <w:rsid w:val="00F87A44"/>
    <w:rsid w:val="00F909EE"/>
    <w:rsid w:val="00FA27AC"/>
    <w:rsid w:val="00FA3E4F"/>
    <w:rsid w:val="00FB0496"/>
    <w:rsid w:val="00FB25DF"/>
    <w:rsid w:val="00FC7344"/>
    <w:rsid w:val="00FD1A07"/>
    <w:rsid w:val="00FD2E59"/>
    <w:rsid w:val="00FE419A"/>
    <w:rsid w:val="00FE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70B61-4946-4D83-B344-E641BB89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910"/>
    <w:pPr>
      <w:spacing w:after="0" w:line="240" w:lineRule="auto"/>
    </w:pPr>
    <w:rPr>
      <w:rFonts w:ascii="Arial (W1)" w:eastAsia="Times New Roman" w:hAnsi="Arial (W1)" w:cs="Arial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EC7910"/>
    <w:pPr>
      <w:keepNext/>
      <w:ind w:left="-142" w:firstLine="142"/>
      <w:outlineLvl w:val="1"/>
    </w:pPr>
    <w:rPr>
      <w:rFonts w:ascii="Times New Roman" w:hAnsi="Times New Roman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C7910"/>
    <w:rPr>
      <w:rFonts w:ascii="Times New Roman" w:eastAsia="Times New Roman" w:hAnsi="Times New Roman" w:cs="Arial"/>
      <w:b/>
      <w:sz w:val="32"/>
      <w:szCs w:val="24"/>
      <w:lang w:eastAsia="pt-BR"/>
    </w:rPr>
  </w:style>
  <w:style w:type="paragraph" w:customStyle="1" w:styleId="Corpo">
    <w:name w:val="Corpo"/>
    <w:rsid w:val="00EC7910"/>
    <w:pPr>
      <w:suppressAutoHyphens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EC79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7910"/>
    <w:rPr>
      <w:rFonts w:ascii="Arial (W1)" w:eastAsia="Times New Roman" w:hAnsi="Arial (W1)" w:cs="Arial"/>
      <w:sz w:val="24"/>
      <w:szCs w:val="24"/>
      <w:lang w:eastAsia="pt-BR"/>
    </w:rPr>
  </w:style>
  <w:style w:type="character" w:styleId="Hyperlink">
    <w:name w:val="Hyperlink"/>
    <w:uiPriority w:val="99"/>
    <w:unhideWhenUsed/>
    <w:rsid w:val="00EC791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C791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9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9F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rsid w:val="00F909EE"/>
    <w:pPr>
      <w:tabs>
        <w:tab w:val="center" w:pos="4419"/>
        <w:tab w:val="right" w:pos="8838"/>
      </w:tabs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semiHidden/>
    <w:rsid w:val="00F909E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Hajnalka Maria Gabriela Korossy Tomaz</dc:creator>
  <cp:keywords/>
  <dc:description/>
  <cp:lastModifiedBy>Adiel Lopes dos Santos</cp:lastModifiedBy>
  <cp:revision>2</cp:revision>
  <cp:lastPrinted>2022-11-09T20:42:00Z</cp:lastPrinted>
  <dcterms:created xsi:type="dcterms:W3CDTF">2022-12-16T15:32:00Z</dcterms:created>
  <dcterms:modified xsi:type="dcterms:W3CDTF">2022-12-16T15:32:00Z</dcterms:modified>
</cp:coreProperties>
</file>