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projeto de RESOLUÇÃO nº</w:t>
      </w:r>
      <w:r w:rsidR="0046013A">
        <w:rPr>
          <w:rFonts w:cs="Courier New"/>
          <w:szCs w:val="24"/>
        </w:rPr>
        <w:t xml:space="preserve"> </w:t>
      </w:r>
      <w:r w:rsidR="00BB2CAE">
        <w:rPr>
          <w:rFonts w:cs="Courier New"/>
          <w:szCs w:val="24"/>
        </w:rPr>
        <w:t>33</w:t>
      </w:r>
      <w:r w:rsidR="0046013A">
        <w:rPr>
          <w:rFonts w:cs="Courier New"/>
          <w:szCs w:val="24"/>
        </w:rPr>
        <w:t>-</w:t>
      </w:r>
      <w:r w:rsidR="00C421C0">
        <w:rPr>
          <w:rFonts w:cs="Courier New"/>
          <w:szCs w:val="24"/>
        </w:rPr>
        <w:t>A</w:t>
      </w:r>
      <w:r w:rsidRPr="00E6109F">
        <w:rPr>
          <w:rFonts w:cs="Courier New"/>
          <w:szCs w:val="24"/>
        </w:rPr>
        <w:t xml:space="preserve"> </w:t>
      </w:r>
      <w:r w:rsidR="00E6109F" w:rsidRPr="00E6109F">
        <w:rPr>
          <w:rFonts w:cs="Courier New"/>
          <w:szCs w:val="24"/>
        </w:rPr>
        <w:t>de 20</w:t>
      </w:r>
      <w:r w:rsidR="00BB2CAE">
        <w:rPr>
          <w:rFonts w:cs="Courier New"/>
          <w:szCs w:val="24"/>
        </w:rPr>
        <w:t>22</w:t>
      </w:r>
    </w:p>
    <w:p w:rsidR="00D770BB" w:rsidRPr="00E6109F" w:rsidRDefault="00D770BB">
      <w:pPr>
        <w:pStyle w:val="Ementa0"/>
        <w:spacing w:before="0" w:after="0"/>
        <w:ind w:left="4253" w:firstLine="0"/>
        <w:rPr>
          <w:rFonts w:ascii="Courier New" w:hAnsi="Courier New" w:cs="Courier New"/>
          <w:szCs w:val="24"/>
        </w:rPr>
      </w:pPr>
    </w:p>
    <w:p w:rsidR="00E6109F" w:rsidRPr="00C421C0" w:rsidRDefault="00BB2CAE" w:rsidP="00E6109F">
      <w:pPr>
        <w:pStyle w:val="ementa"/>
        <w:rPr>
          <w:rFonts w:cs="Courier New"/>
          <w:szCs w:val="24"/>
        </w:rPr>
      </w:pPr>
      <w:r w:rsidRPr="00C421C0">
        <w:t>Acrescenta §</w:t>
      </w:r>
      <w:r w:rsidR="009B52A4" w:rsidRPr="00C421C0">
        <w:t>§</w:t>
      </w:r>
      <w:r w:rsidRPr="00C421C0">
        <w:t xml:space="preserve"> 6º-A</w:t>
      </w:r>
      <w:r w:rsidR="009B52A4" w:rsidRPr="00C421C0">
        <w:t xml:space="preserve"> e 6º-B</w:t>
      </w:r>
      <w:r w:rsidRPr="00C421C0">
        <w:t xml:space="preserve"> ao art. 4º do Regimento Interno da Câmara dos Deputados</w:t>
      </w:r>
      <w:r w:rsidR="009B52A4" w:rsidRPr="00C421C0">
        <w:t>, aprovado pela Resolução nº 17, de 21 de setembro de 1989,</w:t>
      </w:r>
      <w:r w:rsidRPr="00C421C0">
        <w:t xml:space="preserve"> para disciplinar a posse de</w:t>
      </w:r>
      <w:r w:rsidR="00EA0309" w:rsidRPr="00C421C0">
        <w:t xml:space="preserve"> parlamentar</w:t>
      </w:r>
      <w:r w:rsidRPr="00C421C0">
        <w:t xml:space="preserve"> por meio de videoconferência no caso de licença-gestante e </w:t>
      </w:r>
      <w:r w:rsidR="00EA0309" w:rsidRPr="00C421C0">
        <w:t xml:space="preserve">em </w:t>
      </w:r>
      <w:r w:rsidRPr="00C421C0">
        <w:t>outros que especifica</w:t>
      </w:r>
      <w:r w:rsidR="00E6109F" w:rsidRPr="00C421C0">
        <w:rPr>
          <w:rFonts w:cs="Courier New"/>
          <w:szCs w:val="24"/>
        </w:rPr>
        <w:t>.</w:t>
      </w:r>
    </w:p>
    <w:p w:rsidR="00E6109F" w:rsidRPr="00C421C0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left="3600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46013A" w:rsidRPr="00C421C0" w:rsidRDefault="0046013A" w:rsidP="0046013A">
      <w:pPr>
        <w:pStyle w:val="texto1"/>
      </w:pPr>
      <w:r w:rsidRPr="0046013A">
        <w:t>Art</w:t>
      </w:r>
      <w:r w:rsidR="00072BE6">
        <w:t>.</w:t>
      </w:r>
      <w:r w:rsidRPr="0046013A">
        <w:t xml:space="preserve"> 1° </w:t>
      </w:r>
      <w:r w:rsidR="00BB2CAE" w:rsidRPr="00C421C0">
        <w:t>O art. 4º do Regimento Interno da Câmara dos Deputados, aprovado pela Resolução n</w:t>
      </w:r>
      <w:r w:rsidR="009B52A4" w:rsidRPr="00C421C0">
        <w:t>º</w:t>
      </w:r>
      <w:r w:rsidR="00BB2CAE" w:rsidRPr="00C421C0">
        <w:t xml:space="preserve"> 17, de 21 de setembro de 1989, passa a vigorar </w:t>
      </w:r>
      <w:r w:rsidR="009B52A4" w:rsidRPr="00C421C0">
        <w:t>acrescido dos seguintes §§ 6º-A e 6º-B</w:t>
      </w:r>
      <w:r w:rsidRPr="00C421C0">
        <w:t xml:space="preserve">: </w:t>
      </w:r>
    </w:p>
    <w:p w:rsidR="00BB2CAE" w:rsidRPr="00C421C0" w:rsidRDefault="0046013A" w:rsidP="00BB2CAE">
      <w:pPr>
        <w:pStyle w:val="texto2"/>
      </w:pPr>
      <w:r w:rsidRPr="00C421C0">
        <w:t>“</w:t>
      </w:r>
      <w:r w:rsidR="00BB2CAE" w:rsidRPr="00C421C0">
        <w:t>Art. 4º ..............................</w:t>
      </w:r>
    </w:p>
    <w:p w:rsidR="00BB2CAE" w:rsidRPr="00C421C0" w:rsidRDefault="00BB2CAE" w:rsidP="00BB2CAE">
      <w:pPr>
        <w:pStyle w:val="texto2"/>
        <w:ind w:firstLine="0"/>
      </w:pPr>
      <w:r w:rsidRPr="00C421C0">
        <w:t>...................................................</w:t>
      </w:r>
    </w:p>
    <w:p w:rsidR="00BB2CAE" w:rsidRPr="00C421C0" w:rsidRDefault="00BB2CAE" w:rsidP="00BB2CAE">
      <w:pPr>
        <w:pStyle w:val="texto2"/>
      </w:pPr>
      <w:r w:rsidRPr="00C421C0">
        <w:t>§ 6º-A Nas hipóteses excepcionais de que trata o § 6º</w:t>
      </w:r>
      <w:r w:rsidR="009B52A4" w:rsidRPr="00C421C0">
        <w:t xml:space="preserve"> deste artigo</w:t>
      </w:r>
      <w:r w:rsidRPr="00C421C0">
        <w:t>, poderá o Presidente, mediante requerimento da parte interessada, colher o compromisso de posse por meio de videoconferência durante a sessão preparatória ou no mesmo dia</w:t>
      </w:r>
      <w:r w:rsidR="00C421C0">
        <w:t xml:space="preserve"> de sua </w:t>
      </w:r>
      <w:r w:rsidR="00C421C0" w:rsidRPr="00C421C0">
        <w:t>realização</w:t>
      </w:r>
      <w:r w:rsidRPr="00C421C0">
        <w:t xml:space="preserve">, </w:t>
      </w:r>
      <w:r w:rsidR="00C421C0" w:rsidRPr="00C421C0">
        <w:t>nesse caso, acompanhado o ato pela</w:t>
      </w:r>
      <w:r w:rsidRPr="00C421C0">
        <w:t xml:space="preserve"> </w:t>
      </w:r>
      <w:proofErr w:type="spellStart"/>
      <w:r w:rsidRPr="00C421C0">
        <w:t>Secretaria-Geral</w:t>
      </w:r>
      <w:proofErr w:type="spellEnd"/>
      <w:r w:rsidRPr="00C421C0">
        <w:t xml:space="preserve"> da Mesa, que lavrará o respectivo termo.</w:t>
      </w:r>
    </w:p>
    <w:p w:rsidR="004647CE" w:rsidRPr="00C421C0" w:rsidRDefault="00BB2CAE" w:rsidP="00BB2CAE">
      <w:pPr>
        <w:pStyle w:val="texto2"/>
      </w:pPr>
      <w:r w:rsidRPr="00C421C0">
        <w:t>§</w:t>
      </w:r>
      <w:r w:rsidR="008637DA" w:rsidRPr="00C421C0">
        <w:t xml:space="preserve"> </w:t>
      </w:r>
      <w:r w:rsidRPr="00C421C0">
        <w:t>6º-B Nos casos de licença-gestante, o requerimento</w:t>
      </w:r>
      <w:r w:rsidR="00507032" w:rsidRPr="00C421C0">
        <w:t xml:space="preserve"> </w:t>
      </w:r>
      <w:r w:rsidR="00C421C0" w:rsidRPr="00C421C0">
        <w:t>referido no</w:t>
      </w:r>
      <w:r w:rsidR="00507032" w:rsidRPr="00C421C0">
        <w:t xml:space="preserve"> § 6º-A deste artigo</w:t>
      </w:r>
      <w:r w:rsidRPr="00C421C0">
        <w:t>, devidamente acompanhado da declaração de parto em período inferior a 120</w:t>
      </w:r>
      <w:r w:rsidR="009B52A4" w:rsidRPr="00C421C0">
        <w:t xml:space="preserve"> (cento e vinte)</w:t>
      </w:r>
      <w:r w:rsidRPr="00C421C0">
        <w:t xml:space="preserve"> dias, assegurará o direito à posse virtual à parlamentar diplomada</w:t>
      </w:r>
      <w:r w:rsidR="004647CE" w:rsidRPr="00C421C0">
        <w:t>.</w:t>
      </w:r>
    </w:p>
    <w:p w:rsidR="0046013A" w:rsidRDefault="004647CE" w:rsidP="004647CE">
      <w:pPr>
        <w:pStyle w:val="texto2"/>
        <w:ind w:firstLine="0"/>
      </w:pPr>
      <w:r w:rsidRPr="00C421C0">
        <w:t>........................................</w:t>
      </w:r>
      <w:r w:rsidR="009B52A4" w:rsidRPr="00C421C0">
        <w:t>......</w:t>
      </w:r>
      <w:proofErr w:type="gramStart"/>
      <w:r w:rsidRPr="00C421C0">
        <w:t>”(</w:t>
      </w:r>
      <w:proofErr w:type="gramEnd"/>
      <w:r w:rsidRPr="00C421C0">
        <w:t>NR)</w:t>
      </w:r>
      <w:r w:rsidR="0046013A" w:rsidRPr="0046013A">
        <w:t xml:space="preserve"> </w:t>
      </w:r>
    </w:p>
    <w:p w:rsidR="0046013A" w:rsidRDefault="00072BE6" w:rsidP="0046013A">
      <w:pPr>
        <w:pStyle w:val="texto1"/>
      </w:pPr>
      <w:r>
        <w:lastRenderedPageBreak/>
        <w:t>Art. 2°</w:t>
      </w:r>
      <w:r w:rsidR="0046013A" w:rsidRPr="0046013A">
        <w:t xml:space="preserve"> Esta Resolução entra em vigor </w:t>
      </w:r>
      <w:r w:rsidR="0046013A">
        <w:t>na data d</w:t>
      </w:r>
      <w:r w:rsidR="00181E69">
        <w:t>e</w:t>
      </w:r>
      <w:r w:rsidR="0046013A">
        <w:t xml:space="preserve"> sua </w:t>
      </w:r>
      <w:r w:rsidR="00BD2335">
        <w:t>publicação</w:t>
      </w:r>
      <w:r w:rsidR="0046013A">
        <w:t>.</w:t>
      </w:r>
    </w:p>
    <w:p w:rsidR="00E6109F" w:rsidRDefault="00E6109F" w:rsidP="00E6109F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9B52A4">
        <w:rPr>
          <w:rFonts w:cs="Courier New"/>
          <w:szCs w:val="24"/>
        </w:rPr>
        <w:t>15 de dezembro de 2022.</w:t>
      </w:r>
    </w:p>
    <w:p w:rsidR="00662180" w:rsidRDefault="00662180" w:rsidP="00181E69">
      <w:pPr>
        <w:pStyle w:val="assinatura"/>
        <w:rPr>
          <w:b w:val="0"/>
        </w:rPr>
      </w:pPr>
    </w:p>
    <w:p w:rsidR="00662180" w:rsidRDefault="00662180" w:rsidP="00181E69">
      <w:pPr>
        <w:pStyle w:val="assinatura"/>
        <w:rPr>
          <w:b w:val="0"/>
        </w:rPr>
      </w:pPr>
    </w:p>
    <w:p w:rsidR="00662180" w:rsidRDefault="00662180" w:rsidP="00181E69">
      <w:pPr>
        <w:pStyle w:val="assinatura"/>
        <w:rPr>
          <w:b w:val="0"/>
        </w:rPr>
      </w:pPr>
      <w:bookmarkStart w:id="0" w:name="_GoBack"/>
      <w:bookmarkEnd w:id="0"/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Deputad</w:t>
      </w:r>
      <w:r w:rsidR="00C421C0">
        <w:rPr>
          <w:b w:val="0"/>
        </w:rPr>
        <w:t>a ERIKA KOKAY</w:t>
      </w:r>
      <w:r w:rsidRPr="00181E69">
        <w:rPr>
          <w:b w:val="0"/>
        </w:rPr>
        <w:t xml:space="preserve"> 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  <w:r w:rsidR="00C421C0">
        <w:rPr>
          <w:b w:val="0"/>
        </w:rPr>
        <w:t>a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218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81E69"/>
    <w:rsid w:val="002932A3"/>
    <w:rsid w:val="00323A95"/>
    <w:rsid w:val="004554B4"/>
    <w:rsid w:val="0046013A"/>
    <w:rsid w:val="004647CE"/>
    <w:rsid w:val="00507032"/>
    <w:rsid w:val="005451DD"/>
    <w:rsid w:val="00662180"/>
    <w:rsid w:val="006E5790"/>
    <w:rsid w:val="00704A95"/>
    <w:rsid w:val="00710066"/>
    <w:rsid w:val="00755F60"/>
    <w:rsid w:val="008637DA"/>
    <w:rsid w:val="0096756E"/>
    <w:rsid w:val="009A65F5"/>
    <w:rsid w:val="009B52A4"/>
    <w:rsid w:val="00A33CF4"/>
    <w:rsid w:val="00AB5307"/>
    <w:rsid w:val="00BB2CAE"/>
    <w:rsid w:val="00BD2335"/>
    <w:rsid w:val="00C37F26"/>
    <w:rsid w:val="00C421C0"/>
    <w:rsid w:val="00D1706F"/>
    <w:rsid w:val="00D770BB"/>
    <w:rsid w:val="00E6109F"/>
    <w:rsid w:val="00EA0309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F00C0323-0B72-48D1-A5D7-2679AC56E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21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21C0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2015-04-16T22:38:00Z</cp:lastPrinted>
  <dcterms:created xsi:type="dcterms:W3CDTF">2022-12-15T22:43:00Z</dcterms:created>
  <dcterms:modified xsi:type="dcterms:W3CDTF">2022-12-15T22:43:00Z</dcterms:modified>
</cp:coreProperties>
</file>