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4F5A" w:rsidRPr="00BC7FE0" w:rsidRDefault="005F4F5A" w:rsidP="00E51777">
      <w:pPr>
        <w:pStyle w:val="cabea"/>
      </w:pPr>
      <w:bookmarkStart w:id="0" w:name="_GoBack"/>
      <w:bookmarkEnd w:id="0"/>
      <w:r w:rsidRPr="00BC7FE0">
        <w:t xml:space="preserve">redação final do substitutivo da câmara dos deputados ao </w:t>
      </w:r>
    </w:p>
    <w:p w:rsidR="005F4F5A" w:rsidRPr="00BC7FE0" w:rsidRDefault="005F4F5A" w:rsidP="00E51777">
      <w:pPr>
        <w:pStyle w:val="cabea"/>
      </w:pPr>
      <w:r w:rsidRPr="00BC7FE0">
        <w:t>projeto de lei nº 781-</w:t>
      </w:r>
      <w:r w:rsidR="00FC02A4" w:rsidRPr="00BC7FE0">
        <w:t>A</w:t>
      </w:r>
      <w:r w:rsidRPr="00BC7FE0">
        <w:t xml:space="preserve"> de 2020 do senado federal</w:t>
      </w:r>
    </w:p>
    <w:p w:rsidR="005F4F5A" w:rsidRPr="00BC7FE0" w:rsidRDefault="005F4F5A" w:rsidP="005F4F5A">
      <w:pPr>
        <w:spacing w:line="360" w:lineRule="auto"/>
        <w:rPr>
          <w:b w:val="0"/>
          <w:snapToGrid w:val="0"/>
        </w:rPr>
      </w:pPr>
    </w:p>
    <w:p w:rsidR="005F4F5A" w:rsidRPr="00BC7FE0" w:rsidRDefault="005F4F5A" w:rsidP="00BC7FE0">
      <w:pPr>
        <w:pStyle w:val="ementa"/>
      </w:pPr>
      <w:r w:rsidRPr="00BC7FE0">
        <w:t>Substitutivo da Câmara dos Deputados ao Projeto de Lei nº 781 de 2020 do Senado Federal, que “Dispõe sobre a criação e o funcionamento ininterrupto de Delegacias Especializadas de Atendimento à Mulher”.</w:t>
      </w:r>
    </w:p>
    <w:p w:rsidR="005F4F5A" w:rsidRPr="00BC7FE0" w:rsidRDefault="005F4F5A" w:rsidP="005F4F5A">
      <w:pPr>
        <w:spacing w:line="360" w:lineRule="auto"/>
      </w:pPr>
    </w:p>
    <w:p w:rsidR="005F4F5A" w:rsidRPr="00BC7FE0" w:rsidRDefault="005F4F5A" w:rsidP="005F4F5A">
      <w:pPr>
        <w:pStyle w:val="texto10"/>
      </w:pPr>
      <w:r w:rsidRPr="00BC7FE0">
        <w:t>Dê-se ao projeto a seguinte redação:</w:t>
      </w:r>
    </w:p>
    <w:p w:rsidR="00863863" w:rsidRPr="00BC7FE0" w:rsidRDefault="00863863" w:rsidP="00863863">
      <w:pPr>
        <w:pStyle w:val="texto10"/>
      </w:pPr>
    </w:p>
    <w:p w:rsidR="00863863" w:rsidRDefault="00BC7FE0" w:rsidP="00BC7FE0">
      <w:pPr>
        <w:pStyle w:val="ementa"/>
      </w:pPr>
      <w:r>
        <w:t xml:space="preserve">Dispõe sobre a criação de </w:t>
      </w:r>
      <w:r w:rsidRPr="00BC7FE0">
        <w:t>Delegacias Especializadas de Atendimento</w:t>
      </w:r>
      <w:r w:rsidRPr="005F4F5A">
        <w:t xml:space="preserve"> à Mulher</w:t>
      </w:r>
      <w:r>
        <w:t xml:space="preserve"> e</w:t>
      </w:r>
      <w:r w:rsidRPr="005F4F5A">
        <w:t xml:space="preserve"> de Patrulhas Maria da Penha</w:t>
      </w:r>
      <w:r>
        <w:t xml:space="preserve"> e sobre a simplificação do procedimento para </w:t>
      </w:r>
      <w:r w:rsidR="000B5EC9">
        <w:t>romper</w:t>
      </w:r>
      <w:r>
        <w:t xml:space="preserve"> a situação de violência doméstica e familiar contra a mulher; a</w:t>
      </w:r>
      <w:r w:rsidR="005F4F5A" w:rsidRPr="00BC7FE0">
        <w:t>ltera a</w:t>
      </w:r>
      <w:r>
        <w:t>s</w:t>
      </w:r>
      <w:r w:rsidR="005F4F5A" w:rsidRPr="00BC7FE0">
        <w:t xml:space="preserve"> Lei</w:t>
      </w:r>
      <w:r w:rsidR="003D38F1" w:rsidRPr="00BC7FE0">
        <w:t>s</w:t>
      </w:r>
      <w:r w:rsidR="005F4F5A" w:rsidRPr="00BC7FE0">
        <w:t xml:space="preserve"> </w:t>
      </w:r>
      <w:proofErr w:type="spellStart"/>
      <w:r w:rsidR="005F4F5A" w:rsidRPr="00BC7FE0">
        <w:t>nº</w:t>
      </w:r>
      <w:r>
        <w:t>s</w:t>
      </w:r>
      <w:proofErr w:type="spellEnd"/>
      <w:r w:rsidR="005F4F5A" w:rsidRPr="00BC7FE0">
        <w:t xml:space="preserve"> 11.340, de 7 de agosto de 2006 (Lei Maria da Penha)</w:t>
      </w:r>
      <w:r w:rsidR="004906E8" w:rsidRPr="00BC7FE0">
        <w:t>,</w:t>
      </w:r>
      <w:r w:rsidR="005F4F5A" w:rsidRPr="00BC7FE0">
        <w:t xml:space="preserve"> e 10.741, de 1º de outubro de 2003 (Estatuto d</w:t>
      </w:r>
      <w:r w:rsidR="000B5EC9">
        <w:t>a Pessoa Idosa</w:t>
      </w:r>
      <w:r w:rsidR="005F4F5A" w:rsidRPr="00BC7FE0">
        <w:t>)</w:t>
      </w:r>
      <w:r w:rsidR="00033A2B">
        <w:t xml:space="preserve">; </w:t>
      </w:r>
      <w:r w:rsidR="005F4F5A">
        <w:t>e dá outras providên</w:t>
      </w:r>
      <w:r w:rsidR="005F4F5A" w:rsidRPr="005F4F5A">
        <w:t>cias.</w:t>
      </w:r>
    </w:p>
    <w:p w:rsidR="000E3750" w:rsidRDefault="000E3750" w:rsidP="00863863">
      <w:pPr>
        <w:pStyle w:val="texto1"/>
      </w:pPr>
    </w:p>
    <w:p w:rsidR="00863863" w:rsidRDefault="00863863" w:rsidP="00863863">
      <w:pPr>
        <w:pStyle w:val="texto1"/>
      </w:pPr>
      <w:r w:rsidRPr="009A5F65">
        <w:t xml:space="preserve">O CONGRESSO NACIONAL decreta: </w:t>
      </w:r>
    </w:p>
    <w:p w:rsidR="000659C9" w:rsidRPr="00C33B4C" w:rsidRDefault="000659C9" w:rsidP="002A1DD8">
      <w:pPr>
        <w:pStyle w:val="texto1"/>
        <w:rPr>
          <w:color w:val="000000"/>
        </w:rPr>
      </w:pPr>
    </w:p>
    <w:p w:rsidR="005F4F5A" w:rsidRDefault="005F4F5A" w:rsidP="005F4F5A">
      <w:pPr>
        <w:pStyle w:val="texto1"/>
      </w:pPr>
      <w:r>
        <w:t xml:space="preserve">Art. 1º Esta </w:t>
      </w:r>
      <w:r w:rsidR="00DD7676">
        <w:t>L</w:t>
      </w:r>
      <w:r>
        <w:t>ei</w:t>
      </w:r>
      <w:r w:rsidR="00BC7FE0">
        <w:t xml:space="preserve"> dispõe sobre a criação de Delegacias Especializadas de Atendimento à Mulher e de Patrulhas Maria da Penha e sobre a redução do trâmite a ser percorrido pela mulher para </w:t>
      </w:r>
      <w:r w:rsidR="000B5EC9">
        <w:t>romper</w:t>
      </w:r>
      <w:r w:rsidR="00BC7FE0">
        <w:t xml:space="preserve"> a situação de violência doméstica e familiar e altera as </w:t>
      </w:r>
      <w:r w:rsidR="00BC7FE0" w:rsidRPr="00BC7FE0">
        <w:t xml:space="preserve">Leis </w:t>
      </w:r>
      <w:proofErr w:type="spellStart"/>
      <w:r w:rsidR="00BC7FE0" w:rsidRPr="00BC7FE0">
        <w:t>nº</w:t>
      </w:r>
      <w:r w:rsidR="00BC7FE0">
        <w:t>s</w:t>
      </w:r>
      <w:proofErr w:type="spellEnd"/>
      <w:r w:rsidR="00BC7FE0" w:rsidRPr="00BC7FE0">
        <w:t xml:space="preserve"> 11.340, de 7 de agosto de 2006 (Lei Maria da Penha), e 10.741, de 1º de outubro de 2003 (Estatuto </w:t>
      </w:r>
      <w:r w:rsidR="00B87ADC">
        <w:t>da Pessoa</w:t>
      </w:r>
      <w:r w:rsidR="00BC7FE0" w:rsidRPr="00BC7FE0">
        <w:t xml:space="preserve"> Idos</w:t>
      </w:r>
      <w:r w:rsidR="00B87ADC">
        <w:t>a</w:t>
      </w:r>
      <w:r w:rsidR="00BC7FE0" w:rsidRPr="00BC7FE0">
        <w:t>)</w:t>
      </w:r>
      <w:r w:rsidR="00BC7FE0">
        <w:t xml:space="preserve">. </w:t>
      </w:r>
    </w:p>
    <w:p w:rsidR="00740861" w:rsidRDefault="005F4F5A" w:rsidP="005F4F5A">
      <w:pPr>
        <w:pStyle w:val="texto1"/>
      </w:pPr>
      <w:r>
        <w:t xml:space="preserve">Art. 2º </w:t>
      </w:r>
      <w:r w:rsidR="00740861">
        <w:t>Com o objetivo de</w:t>
      </w:r>
      <w:r>
        <w:t xml:space="preserve"> reduzir ao mínimo o </w:t>
      </w:r>
      <w:r w:rsidR="00694C79">
        <w:t>trâmite a ser</w:t>
      </w:r>
      <w:r>
        <w:t xml:space="preserve"> percorrido pela mulher para </w:t>
      </w:r>
      <w:r w:rsidR="000B5EC9">
        <w:t xml:space="preserve">romper </w:t>
      </w:r>
      <w:r>
        <w:t xml:space="preserve">a situação de violência doméstica e familiar, </w:t>
      </w:r>
      <w:r w:rsidR="00694C79">
        <w:t>inclusive</w:t>
      </w:r>
      <w:r w:rsidR="00F76135">
        <w:t xml:space="preserve"> no que se refere à</w:t>
      </w:r>
      <w:r>
        <w:t xml:space="preserve"> sequência de decisões tomadas e </w:t>
      </w:r>
      <w:r w:rsidR="00F76135">
        <w:t xml:space="preserve">de </w:t>
      </w:r>
      <w:r>
        <w:t xml:space="preserve">ações executadas durante </w:t>
      </w:r>
      <w:r>
        <w:lastRenderedPageBreak/>
        <w:t>esse processo, o órgão policial que realizar o primeiro registro deve:</w:t>
      </w:r>
    </w:p>
    <w:p w:rsidR="00740861" w:rsidRDefault="005F4F5A" w:rsidP="005F4F5A">
      <w:pPr>
        <w:pStyle w:val="texto1"/>
      </w:pPr>
      <w:r>
        <w:t xml:space="preserve">I – </w:t>
      </w:r>
      <w:proofErr w:type="gramStart"/>
      <w:r>
        <w:t>preencher</w:t>
      </w:r>
      <w:proofErr w:type="gramEnd"/>
      <w:r>
        <w:t xml:space="preserve"> os formulários unificados para fins de coleta de dados; e</w:t>
      </w:r>
    </w:p>
    <w:p w:rsidR="005F4F5A" w:rsidRDefault="005F4F5A" w:rsidP="005F4F5A">
      <w:pPr>
        <w:pStyle w:val="texto1"/>
      </w:pPr>
      <w:r>
        <w:t xml:space="preserve">II – </w:t>
      </w:r>
      <w:proofErr w:type="gramStart"/>
      <w:r>
        <w:t>comunicar</w:t>
      </w:r>
      <w:proofErr w:type="gramEnd"/>
      <w:r w:rsidR="00740861">
        <w:t xml:space="preserve"> </w:t>
      </w:r>
      <w:r>
        <w:t>imediatamente aos órgãos interessados</w:t>
      </w:r>
      <w:r w:rsidR="00740861">
        <w:t xml:space="preserve"> </w:t>
      </w:r>
      <w:r w:rsidR="00694C79">
        <w:t xml:space="preserve">a situação de violência doméstica e familiar e </w:t>
      </w:r>
      <w:r>
        <w:t>compartilha</w:t>
      </w:r>
      <w:r w:rsidR="00694C79">
        <w:t>r</w:t>
      </w:r>
      <w:r>
        <w:t xml:space="preserve"> as informações para as providências cabíveis.</w:t>
      </w:r>
    </w:p>
    <w:p w:rsidR="005F4F5A" w:rsidRDefault="005F4F5A" w:rsidP="005F4F5A">
      <w:pPr>
        <w:pStyle w:val="texto1"/>
      </w:pPr>
      <w:r>
        <w:t xml:space="preserve">Art. 3º Para efeito de cumprimento do disposto no </w:t>
      </w:r>
      <w:r w:rsidRPr="00740861">
        <w:t>art. 2º desta Lei</w:t>
      </w:r>
      <w:r w:rsidR="001A7E2E" w:rsidRPr="00740861">
        <w:t>,</w:t>
      </w:r>
      <w:r w:rsidRPr="00740861">
        <w:t xml:space="preserve"> </w:t>
      </w:r>
      <w:r w:rsidR="00740861">
        <w:t xml:space="preserve">na formulação de suas políticas e planos de atendimento à mulher em situação de violência doméstica e familiar e na integração das medidas de prevenção dispostas </w:t>
      </w:r>
      <w:r w:rsidR="00740861" w:rsidRPr="00F76135">
        <w:t>no art. 8º da Lei nº 11.340, de 7 de agosto de 2006 (Lei Maria da Penha),</w:t>
      </w:r>
      <w:r w:rsidR="00740861">
        <w:t xml:space="preserve"> </w:t>
      </w:r>
      <w:r w:rsidRPr="00740861">
        <w:t>os</w:t>
      </w:r>
      <w:r>
        <w:t xml:space="preserve"> Estados e o Distrito Federal</w:t>
      </w:r>
      <w:r w:rsidRPr="00F76135">
        <w:t xml:space="preserve"> podem priorizar</w:t>
      </w:r>
      <w:r>
        <w:t xml:space="preserve">, no âmbito da polícia militar, a criação </w:t>
      </w:r>
      <w:r w:rsidRPr="00F76135">
        <w:t xml:space="preserve">de </w:t>
      </w:r>
      <w:r w:rsidRPr="00740861">
        <w:t>P</w:t>
      </w:r>
      <w:r w:rsidRPr="00F76135">
        <w:t>atrulhas</w:t>
      </w:r>
      <w:r>
        <w:t xml:space="preserve"> Maria da Penha</w:t>
      </w:r>
      <w:r w:rsidR="00033A2B">
        <w:t xml:space="preserve"> ou de projetos semelhantes</w:t>
      </w:r>
      <w:r>
        <w:t xml:space="preserve">, com o intuito de prevenir e reprimir a ocorrência de crimes de violência doméstica, familiar ou sexual contra a mulher. </w:t>
      </w:r>
    </w:p>
    <w:p w:rsidR="005F4F5A" w:rsidRDefault="005F4F5A" w:rsidP="005F4F5A">
      <w:pPr>
        <w:pStyle w:val="texto1"/>
      </w:pPr>
      <w:r>
        <w:t>Parágrafo único. São pressupostos de atuação das Patrulhas Maria da Penha</w:t>
      </w:r>
      <w:r w:rsidR="00033A2B">
        <w:t xml:space="preserve"> ou de projetos semelhantes</w:t>
      </w:r>
      <w:r>
        <w:t>:</w:t>
      </w:r>
    </w:p>
    <w:p w:rsidR="005F4F5A" w:rsidRDefault="005F4F5A" w:rsidP="005F4F5A">
      <w:pPr>
        <w:pStyle w:val="texto1"/>
      </w:pPr>
      <w:r>
        <w:t>I –</w:t>
      </w:r>
      <w:r w:rsidR="00694C79">
        <w:t xml:space="preserve"> </w:t>
      </w:r>
      <w:proofErr w:type="gramStart"/>
      <w:r>
        <w:t>seleção</w:t>
      </w:r>
      <w:proofErr w:type="gramEnd"/>
      <w:r w:rsidR="00694C79">
        <w:t xml:space="preserve"> rigorosa</w:t>
      </w:r>
      <w:r>
        <w:t xml:space="preserve"> e treinamento de seus integrantes, com identificação visual própria, </w:t>
      </w:r>
      <w:r w:rsidR="00694C79">
        <w:t>incluídos as</w:t>
      </w:r>
      <w:r>
        <w:t xml:space="preserve"> viaturas e </w:t>
      </w:r>
      <w:r w:rsidR="00694C79">
        <w:t xml:space="preserve">os </w:t>
      </w:r>
      <w:r>
        <w:t>equipamentos;</w:t>
      </w:r>
    </w:p>
    <w:p w:rsidR="005F4F5A" w:rsidRDefault="005F4F5A" w:rsidP="005F4F5A">
      <w:pPr>
        <w:pStyle w:val="texto1"/>
      </w:pPr>
      <w:r>
        <w:t xml:space="preserve">II – </w:t>
      </w:r>
      <w:proofErr w:type="gramStart"/>
      <w:r>
        <w:t>atuação</w:t>
      </w:r>
      <w:proofErr w:type="gramEnd"/>
      <w:r>
        <w:t xml:space="preserve"> subsidiária de prevenção e repressão imediata de crimes em geral cometidos contra mulher</w:t>
      </w:r>
      <w:r w:rsidR="000B5EC9">
        <w:t>es</w:t>
      </w:r>
      <w:r>
        <w:t xml:space="preserve"> crianças, adolescentes e idosas;</w:t>
      </w:r>
    </w:p>
    <w:p w:rsidR="005F4F5A" w:rsidRDefault="005F4F5A" w:rsidP="005F4F5A">
      <w:pPr>
        <w:pStyle w:val="texto1"/>
      </w:pPr>
      <w:r>
        <w:t>III – proporcionalidade entre o efetivo e a incidência de eventos na área de atuação; e</w:t>
      </w:r>
    </w:p>
    <w:p w:rsidR="005F4F5A" w:rsidRDefault="005F4F5A" w:rsidP="005F4F5A">
      <w:pPr>
        <w:pStyle w:val="texto1"/>
      </w:pPr>
      <w:r>
        <w:t xml:space="preserve">IV – </w:t>
      </w:r>
      <w:proofErr w:type="gramStart"/>
      <w:r>
        <w:t>fiscalização</w:t>
      </w:r>
      <w:proofErr w:type="gramEnd"/>
      <w:r>
        <w:t xml:space="preserve"> do cumprimento de medida protetiva</w:t>
      </w:r>
      <w:r w:rsidR="00740861">
        <w:t xml:space="preserve"> </w:t>
      </w:r>
      <w:r>
        <w:t xml:space="preserve">de urgência deferida, </w:t>
      </w:r>
      <w:r w:rsidR="00F35BA1">
        <w:t xml:space="preserve">por meio da realização de </w:t>
      </w:r>
      <w:r>
        <w:t xml:space="preserve">rondas </w:t>
      </w:r>
      <w:r>
        <w:lastRenderedPageBreak/>
        <w:t xml:space="preserve">ostensivas específicas e </w:t>
      </w:r>
      <w:r w:rsidR="00F35BA1">
        <w:t xml:space="preserve">de </w:t>
      </w:r>
      <w:r>
        <w:t>visitas periódicas à vítima sob proteção.</w:t>
      </w:r>
    </w:p>
    <w:p w:rsidR="005F4F5A" w:rsidRDefault="005F4F5A" w:rsidP="005F4F5A">
      <w:pPr>
        <w:pStyle w:val="texto1"/>
      </w:pPr>
      <w:r>
        <w:t xml:space="preserve">Art. 4º Na hipótese de descumprimento de medida protetiva de urgência deferida, a ofendida tem direito a atendimento policial prioritário e especializado. </w:t>
      </w:r>
    </w:p>
    <w:p w:rsidR="005F4F5A" w:rsidRDefault="005F4F5A" w:rsidP="005F4F5A">
      <w:pPr>
        <w:pStyle w:val="texto1"/>
      </w:pPr>
      <w:r>
        <w:t xml:space="preserve">Art. 5º A mulher em situação de violência doméstica e familiar tem prioridade no atendimento pela autoridade policial. </w:t>
      </w:r>
    </w:p>
    <w:p w:rsidR="005F4F5A" w:rsidRDefault="005F4F5A" w:rsidP="005F4F5A">
      <w:pPr>
        <w:pStyle w:val="texto1"/>
      </w:pPr>
      <w:r>
        <w:t xml:space="preserve">Parágrafo único. </w:t>
      </w:r>
      <w:r w:rsidR="00F35BA1">
        <w:t>A obrigatoriedade de</w:t>
      </w:r>
      <w:r>
        <w:t xml:space="preserve"> prioridade no atendimento de que trata o </w:t>
      </w:r>
      <w:r w:rsidRPr="00F76135">
        <w:rPr>
          <w:i/>
        </w:rPr>
        <w:t>caput</w:t>
      </w:r>
      <w:r w:rsidRPr="00F76135">
        <w:t xml:space="preserve"> deste artigo estend</w:t>
      </w:r>
      <w:r w:rsidR="00F35BA1" w:rsidRPr="00F76135">
        <w:t>e-se</w:t>
      </w:r>
      <w:r w:rsidRPr="00F76135">
        <w:t xml:space="preserve"> aos Municípios que não possuem serviço especializado</w:t>
      </w:r>
      <w:r>
        <w:t xml:space="preserve"> de atendimento à mulher.</w:t>
      </w:r>
    </w:p>
    <w:p w:rsidR="005F4F5A" w:rsidRDefault="005F4F5A" w:rsidP="005F4F5A">
      <w:pPr>
        <w:pStyle w:val="texto1"/>
      </w:pPr>
      <w:r>
        <w:t>Art. 6º O atendimento à ofendida não pode ser realizado por pessoa que tenha antecedente criminal</w:t>
      </w:r>
      <w:r w:rsidR="00F35BA1">
        <w:t xml:space="preserve"> ou</w:t>
      </w:r>
      <w:r w:rsidR="00033A2B">
        <w:t xml:space="preserve"> que seja investigada ou ré em qualquer procedimento </w:t>
      </w:r>
      <w:r>
        <w:t>relacionado à violência doméstica e familiar.</w:t>
      </w:r>
    </w:p>
    <w:p w:rsidR="005F4F5A" w:rsidRDefault="005F4F5A" w:rsidP="005F4F5A">
      <w:pPr>
        <w:pStyle w:val="texto1"/>
      </w:pPr>
      <w:r>
        <w:t xml:space="preserve">Art. 7º Além das funções de atendimento policial especializado </w:t>
      </w:r>
      <w:r w:rsidR="00F35BA1">
        <w:t xml:space="preserve">à </w:t>
      </w:r>
      <w:r>
        <w:t xml:space="preserve">mulher e as de polícia judiciária, o </w:t>
      </w:r>
      <w:r w:rsidR="001A7E2E">
        <w:t>poder p</w:t>
      </w:r>
      <w:r>
        <w:t>úblico deve prestar</w:t>
      </w:r>
      <w:r w:rsidR="00F35BA1">
        <w:t xml:space="preserve"> assistência psicológica e jurídica à </w:t>
      </w:r>
      <w:r w:rsidR="00F35BA1" w:rsidRPr="00F76135">
        <w:t>mulher vítima de violência doméstica e familiar</w:t>
      </w:r>
      <w:r w:rsidRPr="00F76135">
        <w:t>, por meio da Delegacia Especializada de Atendimento à Mulher (</w:t>
      </w:r>
      <w:proofErr w:type="spellStart"/>
      <w:r w:rsidRPr="00F76135">
        <w:t>Deam</w:t>
      </w:r>
      <w:proofErr w:type="spellEnd"/>
      <w:r w:rsidRPr="00F76135">
        <w:t xml:space="preserve">), </w:t>
      </w:r>
      <w:r w:rsidR="00F35BA1" w:rsidRPr="00F76135">
        <w:t>d</w:t>
      </w:r>
      <w:r w:rsidRPr="00F76135">
        <w:t xml:space="preserve">a Defensoria Pública, </w:t>
      </w:r>
      <w:r w:rsidR="00F35BA1" w:rsidRPr="00F76135">
        <w:t xml:space="preserve">dos </w:t>
      </w:r>
      <w:r w:rsidRPr="00F76135">
        <w:t>órgãos do Sistema Único de Assistência Social</w:t>
      </w:r>
      <w:r w:rsidR="00033A2B" w:rsidRPr="00F76135">
        <w:t>,</w:t>
      </w:r>
      <w:r w:rsidRPr="00F76135">
        <w:t xml:space="preserve">  </w:t>
      </w:r>
      <w:r w:rsidR="00F35BA1" w:rsidRPr="00F76135">
        <w:t xml:space="preserve">dos </w:t>
      </w:r>
      <w:r w:rsidRPr="00F76135">
        <w:t xml:space="preserve">Juizados de Violência Doméstica e Familiar contra a Mulher ou </w:t>
      </w:r>
      <w:r w:rsidR="00F35BA1" w:rsidRPr="00F76135">
        <w:t xml:space="preserve">das </w:t>
      </w:r>
      <w:r w:rsidRPr="00F76135">
        <w:t>varas criminais competentes,</w:t>
      </w:r>
      <w:r w:rsidR="00033A2B" w:rsidRPr="00F76135">
        <w:t xml:space="preserve"> </w:t>
      </w:r>
      <w:r w:rsidR="00F35BA1" w:rsidRPr="00F76135">
        <w:t xml:space="preserve">do </w:t>
      </w:r>
      <w:r w:rsidR="00033A2B" w:rsidRPr="00F76135">
        <w:t xml:space="preserve">Ministério Público ou </w:t>
      </w:r>
      <w:r w:rsidR="00F35BA1" w:rsidRPr="00F76135">
        <w:t xml:space="preserve">das </w:t>
      </w:r>
      <w:r w:rsidR="00033A2B" w:rsidRPr="00F76135">
        <w:t>entidades da iniciativa privada</w:t>
      </w:r>
      <w:r w:rsidR="00713751" w:rsidRPr="00F76135">
        <w:t>, mediante qualquer instrumento legal</w:t>
      </w:r>
      <w:r w:rsidR="00F35BA1" w:rsidRPr="00F76135">
        <w:t>.</w:t>
      </w:r>
      <w:r>
        <w:t xml:space="preserve"> </w:t>
      </w:r>
    </w:p>
    <w:p w:rsidR="005F4F5A" w:rsidRDefault="005F4F5A" w:rsidP="005F4F5A">
      <w:pPr>
        <w:pStyle w:val="texto1"/>
      </w:pPr>
      <w:r>
        <w:t xml:space="preserve">§ 1º As </w:t>
      </w:r>
      <w:proofErr w:type="spellStart"/>
      <w:r w:rsidR="00740861">
        <w:t>Deams</w:t>
      </w:r>
      <w:proofErr w:type="spellEnd"/>
      <w:r w:rsidR="00740861">
        <w:t xml:space="preserve"> t</w:t>
      </w:r>
      <w:r w:rsidRPr="00F76135">
        <w:t>êm</w:t>
      </w:r>
      <w:r>
        <w:t xml:space="preserve"> como finalidade o atendimento da mulher que tenha sido vítima de violência doméstica e familiar</w:t>
      </w:r>
      <w:r w:rsidR="00F35BA1">
        <w:t xml:space="preserve"> e </w:t>
      </w:r>
      <w:r>
        <w:t xml:space="preserve">a apuração de crimes contra a dignidade sexual e </w:t>
      </w:r>
      <w:r w:rsidR="00F35BA1">
        <w:t xml:space="preserve">de </w:t>
      </w:r>
      <w:proofErr w:type="spellStart"/>
      <w:r w:rsidRPr="00F76135">
        <w:lastRenderedPageBreak/>
        <w:t>feminicídio</w:t>
      </w:r>
      <w:proofErr w:type="spellEnd"/>
      <w:r w:rsidR="00740861">
        <w:t>,</w:t>
      </w:r>
      <w:r w:rsidRPr="00F76135">
        <w:t xml:space="preserve"> e devem funcionar ininterruptamente, inclusive em</w:t>
      </w:r>
      <w:r>
        <w:t xml:space="preserve"> feriados e finais de semana.</w:t>
      </w:r>
    </w:p>
    <w:p w:rsidR="005F4F5A" w:rsidRDefault="005F4F5A" w:rsidP="005F4F5A">
      <w:pPr>
        <w:pStyle w:val="texto1"/>
      </w:pPr>
      <w:r>
        <w:t xml:space="preserve">§ 2º As </w:t>
      </w:r>
      <w:proofErr w:type="spellStart"/>
      <w:r w:rsidR="00740861">
        <w:t>Deams</w:t>
      </w:r>
      <w:proofErr w:type="spellEnd"/>
      <w:r w:rsidR="00740861">
        <w:t xml:space="preserve"> </w:t>
      </w:r>
      <w:r>
        <w:t>devem disponibilizar número de telefone ou outro mensageiro eletrônico destinado ao acionamento imediato da polícia em casos de violência contra a mulher.</w:t>
      </w:r>
    </w:p>
    <w:p w:rsidR="00D23D36" w:rsidRPr="00F76135" w:rsidRDefault="005F4F5A" w:rsidP="005F4F5A">
      <w:pPr>
        <w:pStyle w:val="texto1"/>
      </w:pPr>
      <w:r>
        <w:t xml:space="preserve">§ </w:t>
      </w:r>
      <w:r w:rsidRPr="00F76135">
        <w:t xml:space="preserve">3º Nos Municípios onde não houver os órgãos especializados </w:t>
      </w:r>
      <w:r w:rsidR="00D23D36" w:rsidRPr="00F76135">
        <w:t xml:space="preserve">referidos </w:t>
      </w:r>
      <w:r w:rsidRPr="00F76135">
        <w:t xml:space="preserve">no </w:t>
      </w:r>
      <w:r w:rsidRPr="00F76135">
        <w:rPr>
          <w:i/>
        </w:rPr>
        <w:t>caput</w:t>
      </w:r>
      <w:r w:rsidR="009B4E67" w:rsidRPr="00F76135">
        <w:t xml:space="preserve"> deste artigo</w:t>
      </w:r>
      <w:r w:rsidRPr="00F76135">
        <w:t>, a delegacia existente deve</w:t>
      </w:r>
      <w:r w:rsidR="00D23D36" w:rsidRPr="00F76135">
        <w:t>:</w:t>
      </w:r>
    </w:p>
    <w:p w:rsidR="005F4F5A" w:rsidRPr="00F76135" w:rsidRDefault="00D23D36" w:rsidP="005F4F5A">
      <w:pPr>
        <w:pStyle w:val="texto1"/>
      </w:pPr>
      <w:r w:rsidRPr="00F76135">
        <w:t>I -</w:t>
      </w:r>
      <w:r w:rsidR="005F4F5A" w:rsidRPr="00F76135">
        <w:t xml:space="preserve"> </w:t>
      </w:r>
      <w:proofErr w:type="gramStart"/>
      <w:r w:rsidR="005F4F5A" w:rsidRPr="00F76135">
        <w:t>priorizar</w:t>
      </w:r>
      <w:proofErr w:type="gramEnd"/>
      <w:r w:rsidR="005F4F5A" w:rsidRPr="00F76135">
        <w:t xml:space="preserve"> o atendimento</w:t>
      </w:r>
      <w:r w:rsidR="00F35DF3" w:rsidRPr="00F76135">
        <w:t>, por servidores previamente capacitados,</w:t>
      </w:r>
      <w:r w:rsidR="005F4F5A" w:rsidRPr="00F76135">
        <w:t xml:space="preserve"> </w:t>
      </w:r>
      <w:r w:rsidR="00F35DF3" w:rsidRPr="00F76135">
        <w:t xml:space="preserve">à </w:t>
      </w:r>
      <w:r w:rsidR="005F4F5A" w:rsidRPr="00F76135">
        <w:t>mulher vítima de violência</w:t>
      </w:r>
      <w:r w:rsidR="00F35DF3" w:rsidRPr="00F76135">
        <w:t xml:space="preserve"> doméstica e familiar</w:t>
      </w:r>
      <w:r w:rsidR="005F4F5A" w:rsidRPr="00F76135">
        <w:t xml:space="preserve"> e manter sempre disponível espaço </w:t>
      </w:r>
      <w:r w:rsidRPr="00F76135">
        <w:t>reservado e adequado</w:t>
      </w:r>
      <w:r w:rsidR="005F4F5A" w:rsidRPr="00F76135">
        <w:t xml:space="preserve"> para </w:t>
      </w:r>
      <w:r w:rsidR="00F35DF3" w:rsidRPr="00F76135">
        <w:t xml:space="preserve">o seu </w:t>
      </w:r>
      <w:r w:rsidR="005F4F5A" w:rsidRPr="00F76135">
        <w:t>atendimento</w:t>
      </w:r>
      <w:r w:rsidRPr="00F76135">
        <w:t>;</w:t>
      </w:r>
    </w:p>
    <w:p w:rsidR="00D23D36" w:rsidRPr="00F76135" w:rsidRDefault="00D23D36" w:rsidP="005F4F5A">
      <w:pPr>
        <w:pStyle w:val="texto1"/>
      </w:pPr>
      <w:r w:rsidRPr="00F76135">
        <w:t xml:space="preserve">II – </w:t>
      </w:r>
      <w:proofErr w:type="gramStart"/>
      <w:r w:rsidRPr="00F76135">
        <w:t>funcionar</w:t>
      </w:r>
      <w:proofErr w:type="gramEnd"/>
      <w:r w:rsidR="00F35DF3" w:rsidRPr="00F76135">
        <w:t xml:space="preserve"> </w:t>
      </w:r>
      <w:r w:rsidRPr="00F76135">
        <w:t>ininterruptamente, inclusive em feriados e finais de semana, ainda que por meio de plant</w:t>
      </w:r>
      <w:r w:rsidR="00F35DF3" w:rsidRPr="00F76135">
        <w:t>ão</w:t>
      </w:r>
      <w:r w:rsidRPr="00F76135">
        <w:t xml:space="preserve"> de outras unidades policiais, enquanto não for efetivado o regime nas unidades especializadas.</w:t>
      </w:r>
    </w:p>
    <w:p w:rsidR="005F4F5A" w:rsidRPr="00F76135" w:rsidRDefault="005F4F5A" w:rsidP="005F4F5A">
      <w:pPr>
        <w:pStyle w:val="texto1"/>
      </w:pPr>
      <w:r w:rsidRPr="00F76135">
        <w:t>Art. 8º A Lei nº 11.340, de 7 de agosto de 2006</w:t>
      </w:r>
      <w:r w:rsidR="00690FE3" w:rsidRPr="00F76135">
        <w:t xml:space="preserve"> (</w:t>
      </w:r>
      <w:r w:rsidRPr="00F76135">
        <w:t>Lei Maria da Penha</w:t>
      </w:r>
      <w:r w:rsidR="00690FE3" w:rsidRPr="00F76135">
        <w:t>)</w:t>
      </w:r>
      <w:r w:rsidRPr="00F76135">
        <w:t>, passa a vigorar com as seguintes alterações:</w:t>
      </w:r>
    </w:p>
    <w:p w:rsidR="005F4F5A" w:rsidRPr="00F76135" w:rsidRDefault="005F4F5A" w:rsidP="005F4F5A">
      <w:pPr>
        <w:pStyle w:val="texto2"/>
      </w:pPr>
      <w:r w:rsidRPr="00F76135">
        <w:t>“Art. 9º A assistência à mulher em situação de violência doméstica e familiar será prestada de forma prioritária, articulada e conforme os princípios e as diretrizes previst</w:t>
      </w:r>
      <w:r w:rsidR="000B5EC9">
        <w:t>o</w:t>
      </w:r>
      <w:r w:rsidRPr="00F76135">
        <w:t>s na Lei Orgânica da Assistência Social, no Sistema Único de Saúde e no Sistema Único de Segurança Pública, entre outras normas e políticas públicas de proteção, e emergencialmente se for o caso.</w:t>
      </w:r>
    </w:p>
    <w:p w:rsidR="005F4F5A" w:rsidRDefault="005F4F5A" w:rsidP="005F4F5A">
      <w:pPr>
        <w:pStyle w:val="texto2"/>
        <w:ind w:firstLine="0"/>
      </w:pPr>
      <w:r w:rsidRPr="00F76135">
        <w:t>...................................................</w:t>
      </w:r>
      <w:r>
        <w:t xml:space="preserve"> </w:t>
      </w:r>
    </w:p>
    <w:p w:rsidR="005F4F5A" w:rsidRPr="00F76135" w:rsidRDefault="005F4F5A" w:rsidP="005F4F5A">
      <w:pPr>
        <w:pStyle w:val="texto2"/>
      </w:pPr>
      <w:r w:rsidRPr="00F76135">
        <w:lastRenderedPageBreak/>
        <w:t xml:space="preserve">§ 9º É assegurada à vítima a que se refere o </w:t>
      </w:r>
      <w:r w:rsidRPr="00F76135">
        <w:rPr>
          <w:i/>
        </w:rPr>
        <w:t>caput</w:t>
      </w:r>
      <w:r w:rsidR="00F35DF3" w:rsidRPr="00F76135">
        <w:t xml:space="preserve"> deste artigo</w:t>
      </w:r>
      <w:r w:rsidRPr="00F76135">
        <w:t xml:space="preserve"> a assistência </w:t>
      </w:r>
      <w:proofErr w:type="gramStart"/>
      <w:r w:rsidRPr="00F76135">
        <w:t>psicossocial.”</w:t>
      </w:r>
      <w:proofErr w:type="gramEnd"/>
      <w:r w:rsidRPr="00F76135">
        <w:t xml:space="preserve">(NR) </w:t>
      </w:r>
    </w:p>
    <w:p w:rsidR="005F4F5A" w:rsidRPr="00F76135" w:rsidRDefault="005F4F5A" w:rsidP="005F4F5A">
      <w:pPr>
        <w:pStyle w:val="texto2"/>
      </w:pPr>
      <w:r w:rsidRPr="00F76135">
        <w:t xml:space="preserve">“Art. 12-A. </w:t>
      </w:r>
      <w:r w:rsidR="00F35DF3" w:rsidRPr="00F76135">
        <w:t xml:space="preserve">Na formulação de suas políticas e planos de atendimento à mulher em situação de violência doméstica e familiar, os </w:t>
      </w:r>
      <w:r w:rsidRPr="00F76135">
        <w:t xml:space="preserve">Estados e o Distrito Federal devem priorizar, no âmbito da Polícia Civil, a criação de </w:t>
      </w:r>
      <w:r w:rsidR="00740861">
        <w:t>De</w:t>
      </w:r>
      <w:r w:rsidR="00740861" w:rsidRPr="005F4F5A">
        <w:t>legacias Especializadas de Atendimento à Mulher</w:t>
      </w:r>
      <w:r w:rsidR="00740861">
        <w:t xml:space="preserve"> (</w:t>
      </w:r>
      <w:proofErr w:type="spellStart"/>
      <w:r w:rsidR="00740861">
        <w:t>Deam</w:t>
      </w:r>
      <w:proofErr w:type="spellEnd"/>
      <w:r w:rsidR="00740861">
        <w:t>),</w:t>
      </w:r>
      <w:r w:rsidRPr="00F76135">
        <w:t xml:space="preserve"> inclusive de natureza eletrônica de interface amigável, além de Núcleos Investigativos de </w:t>
      </w:r>
      <w:proofErr w:type="spellStart"/>
      <w:r w:rsidRPr="00F76135">
        <w:t>Feminicídio</w:t>
      </w:r>
      <w:proofErr w:type="spellEnd"/>
      <w:r w:rsidRPr="00F76135">
        <w:t xml:space="preserve"> e de equipes especializadas </w:t>
      </w:r>
      <w:r w:rsidR="00740861">
        <w:t xml:space="preserve">para o </w:t>
      </w:r>
      <w:r w:rsidRPr="00F76135">
        <w:t xml:space="preserve">atendimento e investigação </w:t>
      </w:r>
      <w:r w:rsidR="00F35DF3" w:rsidRPr="00F76135">
        <w:t xml:space="preserve">de </w:t>
      </w:r>
      <w:r w:rsidRPr="00F76135">
        <w:t>violência grave contra a mulher</w:t>
      </w:r>
      <w:r w:rsidR="00F35DF3" w:rsidRPr="00F76135">
        <w:t>,</w:t>
      </w:r>
      <w:r w:rsidR="00D23D36" w:rsidRPr="00F76135">
        <w:t xml:space="preserve"> ou, ainda, de unidades e meios semelhantes capazes de atender </w:t>
      </w:r>
      <w:r w:rsidR="00F35DF3" w:rsidRPr="00F76135">
        <w:t>à</w:t>
      </w:r>
      <w:r w:rsidR="00D23D36" w:rsidRPr="00F76135">
        <w:t>s diretrizes desta Lei</w:t>
      </w:r>
      <w:r w:rsidRPr="00F76135">
        <w:t>.</w:t>
      </w:r>
    </w:p>
    <w:p w:rsidR="005F4F5A" w:rsidRPr="00F76135" w:rsidRDefault="005F4F5A" w:rsidP="005F4F5A">
      <w:pPr>
        <w:pStyle w:val="texto2"/>
      </w:pPr>
      <w:r w:rsidRPr="00F76135">
        <w:t xml:space="preserve">Parágrafo único. A implantação dos órgãos </w:t>
      </w:r>
      <w:r w:rsidR="00F35DF3" w:rsidRPr="00F76135">
        <w:t xml:space="preserve">referidos </w:t>
      </w:r>
      <w:r w:rsidRPr="00F76135">
        <w:t xml:space="preserve">no </w:t>
      </w:r>
      <w:r w:rsidRPr="00F76135">
        <w:rPr>
          <w:i/>
        </w:rPr>
        <w:t>caput</w:t>
      </w:r>
      <w:r w:rsidRPr="00F76135">
        <w:t xml:space="preserve"> deste artigo deve atender às diretrizes de estrutura e </w:t>
      </w:r>
      <w:r w:rsidR="00F35DF3" w:rsidRPr="00F76135">
        <w:t xml:space="preserve">de </w:t>
      </w:r>
      <w:r w:rsidRPr="00F76135">
        <w:t>atendimento definidos nesta Lei e ser progressiva</w:t>
      </w:r>
      <w:r w:rsidR="00F35DF3" w:rsidRPr="00F76135">
        <w:t>,</w:t>
      </w:r>
      <w:r w:rsidRPr="00F76135">
        <w:t xml:space="preserve"> a partir dos Municípios mais </w:t>
      </w:r>
      <w:proofErr w:type="gramStart"/>
      <w:r w:rsidRPr="00F76135">
        <w:t>populosos.”</w:t>
      </w:r>
      <w:proofErr w:type="gramEnd"/>
      <w:r w:rsidRPr="00F76135">
        <w:t>(NR)</w:t>
      </w:r>
    </w:p>
    <w:p w:rsidR="005F4F5A" w:rsidRPr="00F76135" w:rsidRDefault="005F4F5A" w:rsidP="005F4F5A">
      <w:pPr>
        <w:pStyle w:val="texto1"/>
      </w:pPr>
      <w:r w:rsidRPr="00F76135">
        <w:t xml:space="preserve">Art. 9º O art. 4º da Lei nº 10.741, de 1º de outubro de 2003 (Estatuto </w:t>
      </w:r>
      <w:r w:rsidR="000B5EC9">
        <w:t>da Pessoa Idosa</w:t>
      </w:r>
      <w:r w:rsidRPr="00F76135">
        <w:t>), passa a vigorar acrescido do seguinte § 3º:</w:t>
      </w:r>
    </w:p>
    <w:p w:rsidR="005F4F5A" w:rsidRPr="00F76135" w:rsidRDefault="005F4F5A" w:rsidP="005F4F5A">
      <w:pPr>
        <w:pStyle w:val="texto2"/>
      </w:pPr>
      <w:r w:rsidRPr="00F76135">
        <w:t>“Art. 4º ................................</w:t>
      </w:r>
    </w:p>
    <w:p w:rsidR="005F4F5A" w:rsidRPr="00F76135" w:rsidRDefault="005F4F5A" w:rsidP="005F4F5A">
      <w:pPr>
        <w:pStyle w:val="texto2"/>
        <w:ind w:firstLine="0"/>
      </w:pPr>
      <w:r w:rsidRPr="00F76135">
        <w:t>...................................................</w:t>
      </w:r>
    </w:p>
    <w:p w:rsidR="005F4F5A" w:rsidRPr="00F76135" w:rsidRDefault="005F4F5A" w:rsidP="005F4F5A">
      <w:pPr>
        <w:pStyle w:val="texto2"/>
      </w:pPr>
      <w:r w:rsidRPr="00F76135">
        <w:t xml:space="preserve">§ 3º Em caso de violência contra a mulher idosa, aplica-se o disposto na Lei nº 11.340, de 7 de agosto de 2006 (Lei Maria da Penha), se mais </w:t>
      </w:r>
      <w:proofErr w:type="gramStart"/>
      <w:r w:rsidRPr="00F76135">
        <w:t>favorável.”</w:t>
      </w:r>
      <w:proofErr w:type="gramEnd"/>
      <w:r w:rsidRPr="00F76135">
        <w:t xml:space="preserve">(NR) </w:t>
      </w:r>
    </w:p>
    <w:p w:rsidR="00D920FF" w:rsidRDefault="005F4F5A" w:rsidP="005F4F5A">
      <w:pPr>
        <w:pStyle w:val="texto1"/>
      </w:pPr>
      <w:r w:rsidRPr="00F76135">
        <w:lastRenderedPageBreak/>
        <w:t xml:space="preserve">Art. 10. Os recursos do Fundo Nacional de Segurança Pública (FNSP) destinados aos Estados podem ser utilizados para a criação de </w:t>
      </w:r>
      <w:proofErr w:type="spellStart"/>
      <w:r w:rsidRPr="00F76135">
        <w:t>Deam</w:t>
      </w:r>
      <w:proofErr w:type="spellEnd"/>
      <w:r w:rsidRPr="00F76135">
        <w:t>, em conformidade com as normas técnicas de padronização estabelecidas pelo Poder Executivo.</w:t>
      </w:r>
    </w:p>
    <w:p w:rsidR="005F4F5A" w:rsidRPr="00F76135" w:rsidRDefault="005F4F5A" w:rsidP="005F4F5A">
      <w:pPr>
        <w:pStyle w:val="texto1"/>
      </w:pPr>
      <w:r w:rsidRPr="00F76135">
        <w:t>Parágrafo único. Para acesso aos recursos</w:t>
      </w:r>
      <w:r w:rsidR="00F97F8F" w:rsidRPr="00F76135">
        <w:t>,</w:t>
      </w:r>
      <w:r w:rsidRPr="00F76135">
        <w:t xml:space="preserve"> os</w:t>
      </w:r>
      <w:r w:rsidR="00D920FF">
        <w:t xml:space="preserve"> E</w:t>
      </w:r>
      <w:r w:rsidRPr="00F76135">
        <w:t xml:space="preserve">stados devem, no prazo de 2 (dois) anos, contado da data de vigência desta Lei, incluir no plano a que se refere o inciso V do art. 8º da Lei nº 13.756, de 12 de dezembro de 2018, o cronograma de criação dos órgãos previstos no </w:t>
      </w:r>
      <w:r w:rsidRPr="00F76135">
        <w:rPr>
          <w:i/>
        </w:rPr>
        <w:t>caput</w:t>
      </w:r>
      <w:r w:rsidRPr="00F76135">
        <w:t xml:space="preserve"> do art. 12-A da Lei nº 11.340, de 7 de agosto de 2006, de forma progressiva, a partir dos Municípios mais populosos, mediante apresentação de projeto social de defesa da mulher e </w:t>
      </w:r>
      <w:r w:rsidR="00D920FF">
        <w:t xml:space="preserve">de </w:t>
      </w:r>
      <w:r w:rsidRPr="00F76135">
        <w:t xml:space="preserve">relatórios periódicos das atividades </w:t>
      </w:r>
      <w:r w:rsidR="00D920FF">
        <w:t>direcionadas</w:t>
      </w:r>
      <w:r w:rsidRPr="00F76135">
        <w:t xml:space="preserve"> ao cumprimento dos objetivos desta Lei. </w:t>
      </w:r>
    </w:p>
    <w:p w:rsidR="005F4F5A" w:rsidRPr="00F76135" w:rsidRDefault="005F4F5A" w:rsidP="005F4F5A">
      <w:pPr>
        <w:pStyle w:val="texto1"/>
      </w:pPr>
      <w:r w:rsidRPr="00F76135">
        <w:t xml:space="preserve">Art. 11. As despesas decorrentes da aplicação desta </w:t>
      </w:r>
      <w:r w:rsidR="00DD7676" w:rsidRPr="00F76135">
        <w:t>L</w:t>
      </w:r>
      <w:r w:rsidRPr="00F76135">
        <w:t>ei correrão por conta de dotações próprias, consignadas nos orçamentos das unidades federativas, além das transferências oriundas do FNSP.</w:t>
      </w:r>
    </w:p>
    <w:p w:rsidR="005F4F5A" w:rsidRPr="00F76135" w:rsidRDefault="005F4F5A" w:rsidP="005F4F5A">
      <w:pPr>
        <w:pStyle w:val="texto1"/>
      </w:pPr>
      <w:r w:rsidRPr="00F76135">
        <w:t>Art. 12. Esta Lei entra em vigor na data de sua publicação.</w:t>
      </w:r>
    </w:p>
    <w:p w:rsidR="000659C9" w:rsidRPr="00F76135" w:rsidRDefault="000659C9" w:rsidP="005F4F5A">
      <w:pPr>
        <w:pStyle w:val="texto1"/>
      </w:pPr>
      <w:r w:rsidRPr="00F76135">
        <w:rPr>
          <w:color w:val="000000"/>
        </w:rPr>
        <w:t>Sala das Se</w:t>
      </w:r>
      <w:r w:rsidR="00BE7484" w:rsidRPr="00F76135">
        <w:rPr>
          <w:color w:val="000000"/>
        </w:rPr>
        <w:t>ssões, em</w:t>
      </w:r>
      <w:r w:rsidR="00F35DF3" w:rsidRPr="00F76135">
        <w:rPr>
          <w:color w:val="000000"/>
        </w:rPr>
        <w:t xml:space="preserve"> 29 de novembro de 2022</w:t>
      </w:r>
      <w:r w:rsidR="00D920FF">
        <w:rPr>
          <w:color w:val="000000"/>
        </w:rPr>
        <w:t>.</w:t>
      </w:r>
    </w:p>
    <w:p w:rsidR="000659C9" w:rsidRPr="00F76135" w:rsidRDefault="000659C9" w:rsidP="00014DB4">
      <w:pPr>
        <w:pStyle w:val="assinatura"/>
        <w:suppressAutoHyphens w:val="0"/>
        <w:rPr>
          <w:szCs w:val="24"/>
        </w:rPr>
      </w:pPr>
    </w:p>
    <w:p w:rsidR="000659C9" w:rsidRPr="00F76135" w:rsidRDefault="000659C9" w:rsidP="00014DB4">
      <w:pPr>
        <w:pStyle w:val="assinatura"/>
        <w:suppressAutoHyphens w:val="0"/>
        <w:rPr>
          <w:szCs w:val="24"/>
        </w:rPr>
      </w:pPr>
    </w:p>
    <w:p w:rsidR="000659C9" w:rsidRPr="00F76135" w:rsidRDefault="000659C9" w:rsidP="00014DB4">
      <w:pPr>
        <w:pStyle w:val="assinatura"/>
        <w:suppressAutoHyphens w:val="0"/>
        <w:rPr>
          <w:szCs w:val="24"/>
        </w:rPr>
      </w:pPr>
    </w:p>
    <w:p w:rsidR="001C198D" w:rsidRPr="00F76135" w:rsidRDefault="00F35DF3" w:rsidP="00014DB4">
      <w:pPr>
        <w:pStyle w:val="assinatura"/>
        <w:suppressAutoHyphens w:val="0"/>
        <w:rPr>
          <w:szCs w:val="24"/>
        </w:rPr>
      </w:pPr>
      <w:r w:rsidRPr="00F76135">
        <w:rPr>
          <w:szCs w:val="24"/>
        </w:rPr>
        <w:t xml:space="preserve">Deputada PAULA BELMONTE </w:t>
      </w:r>
    </w:p>
    <w:p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F76135">
        <w:rPr>
          <w:szCs w:val="24"/>
        </w:rPr>
        <w:t>Relator</w:t>
      </w:r>
      <w:r w:rsidR="00F35DF3" w:rsidRPr="00F76135">
        <w:rPr>
          <w:szCs w:val="24"/>
        </w:rPr>
        <w:t>a</w:t>
      </w:r>
    </w:p>
    <w:sectPr w:rsidR="001C198D" w:rsidRPr="00F25CB9" w:rsidSect="002543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065B" w:rsidRDefault="000B065B">
      <w:r>
        <w:separator/>
      </w:r>
    </w:p>
    <w:p w:rsidR="000B065B" w:rsidRDefault="000B065B"/>
  </w:endnote>
  <w:endnote w:type="continuationSeparator" w:id="0">
    <w:p w:rsidR="000B065B" w:rsidRDefault="000B065B">
      <w:r>
        <w:continuationSeparator/>
      </w:r>
    </w:p>
    <w:p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Rodap"/>
      <w:ind w:right="360"/>
    </w:pPr>
  </w:p>
  <w:p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065B" w:rsidRDefault="000B065B">
      <w:r>
        <w:separator/>
      </w:r>
    </w:p>
    <w:p w:rsidR="000B065B" w:rsidRDefault="000B065B"/>
  </w:footnote>
  <w:footnote w:type="continuationSeparator" w:id="0">
    <w:p w:rsidR="000B065B" w:rsidRDefault="000B065B">
      <w:r>
        <w:continuationSeparator/>
      </w:r>
    </w:p>
    <w:p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Cabealho"/>
      <w:ind w:right="360"/>
    </w:pPr>
  </w:p>
  <w:p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B87ADC">
      <w:rPr>
        <w:rStyle w:val="Nmerodepgina"/>
        <w:noProof/>
      </w:rPr>
      <w:t>6</w:t>
    </w:r>
    <w:r>
      <w:rPr>
        <w:rStyle w:val="Nmerodepgina"/>
      </w:rPr>
      <w:fldChar w:fldCharType="end"/>
    </w:r>
  </w:p>
  <w:p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69D2604B" wp14:editId="46C51368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9D2604B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118667C8" wp14:editId="6C4825D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18667C8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78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27632"/>
    <w:rsid w:val="00033A2B"/>
    <w:rsid w:val="00035898"/>
    <w:rsid w:val="00040530"/>
    <w:rsid w:val="000659C9"/>
    <w:rsid w:val="000847AC"/>
    <w:rsid w:val="000B065B"/>
    <w:rsid w:val="000B5EC9"/>
    <w:rsid w:val="000E3750"/>
    <w:rsid w:val="001120A1"/>
    <w:rsid w:val="001A693F"/>
    <w:rsid w:val="001A7E2E"/>
    <w:rsid w:val="001B5E74"/>
    <w:rsid w:val="001C198D"/>
    <w:rsid w:val="001F6DDF"/>
    <w:rsid w:val="00207463"/>
    <w:rsid w:val="00223B4B"/>
    <w:rsid w:val="0025430D"/>
    <w:rsid w:val="002544E4"/>
    <w:rsid w:val="00293FE6"/>
    <w:rsid w:val="002A1DD8"/>
    <w:rsid w:val="003B5826"/>
    <w:rsid w:val="003D38F1"/>
    <w:rsid w:val="00404CA2"/>
    <w:rsid w:val="00412B8D"/>
    <w:rsid w:val="00487A60"/>
    <w:rsid w:val="004906E8"/>
    <w:rsid w:val="004A5928"/>
    <w:rsid w:val="004F43ED"/>
    <w:rsid w:val="004F5765"/>
    <w:rsid w:val="00525AB7"/>
    <w:rsid w:val="005F4F5A"/>
    <w:rsid w:val="00602E48"/>
    <w:rsid w:val="00647B0C"/>
    <w:rsid w:val="00657F5E"/>
    <w:rsid w:val="006761D9"/>
    <w:rsid w:val="00690FE3"/>
    <w:rsid w:val="00694C79"/>
    <w:rsid w:val="006C0DCB"/>
    <w:rsid w:val="006C4829"/>
    <w:rsid w:val="00711933"/>
    <w:rsid w:val="00713751"/>
    <w:rsid w:val="0072494C"/>
    <w:rsid w:val="00740861"/>
    <w:rsid w:val="007657F4"/>
    <w:rsid w:val="0077455A"/>
    <w:rsid w:val="00785CF7"/>
    <w:rsid w:val="007B1107"/>
    <w:rsid w:val="007B34E1"/>
    <w:rsid w:val="007B5903"/>
    <w:rsid w:val="00863863"/>
    <w:rsid w:val="0097659B"/>
    <w:rsid w:val="009B4E67"/>
    <w:rsid w:val="00AA74D0"/>
    <w:rsid w:val="00B87ADC"/>
    <w:rsid w:val="00B92F03"/>
    <w:rsid w:val="00BA3467"/>
    <w:rsid w:val="00BB2D60"/>
    <w:rsid w:val="00BC7FE0"/>
    <w:rsid w:val="00BE7484"/>
    <w:rsid w:val="00C31821"/>
    <w:rsid w:val="00C5732E"/>
    <w:rsid w:val="00CA069C"/>
    <w:rsid w:val="00CD107E"/>
    <w:rsid w:val="00D23D36"/>
    <w:rsid w:val="00D67B20"/>
    <w:rsid w:val="00D920FF"/>
    <w:rsid w:val="00DB5A9D"/>
    <w:rsid w:val="00DD7676"/>
    <w:rsid w:val="00DE3C36"/>
    <w:rsid w:val="00DF5BF2"/>
    <w:rsid w:val="00E10C16"/>
    <w:rsid w:val="00E3184F"/>
    <w:rsid w:val="00E31C64"/>
    <w:rsid w:val="00E42D0A"/>
    <w:rsid w:val="00E51777"/>
    <w:rsid w:val="00E87019"/>
    <w:rsid w:val="00E9542E"/>
    <w:rsid w:val="00E975CB"/>
    <w:rsid w:val="00F23FBC"/>
    <w:rsid w:val="00F25CB9"/>
    <w:rsid w:val="00F35BA1"/>
    <w:rsid w:val="00F35DF3"/>
    <w:rsid w:val="00F63FE9"/>
    <w:rsid w:val="00F76135"/>
    <w:rsid w:val="00F97F8F"/>
    <w:rsid w:val="00FC0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889"/>
    <o:shapelayout v:ext="edit">
      <o:idmap v:ext="edit" data="1"/>
    </o:shapelayout>
  </w:shapeDefaults>
  <w:decimalSymbol w:val=","/>
  <w:listSeparator w:val=";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BC7FE0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E51777"/>
    <w:pPr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  <w:style w:type="paragraph" w:styleId="Reviso">
    <w:name w:val="Revision"/>
    <w:hidden/>
    <w:uiPriority w:val="99"/>
    <w:semiHidden/>
    <w:rsid w:val="00F76135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1261</Words>
  <Characters>6697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7943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Leonardo Paraiso Vilela Carvalho</cp:lastModifiedBy>
  <cp:revision>3</cp:revision>
  <cp:lastPrinted>2013-07-10T13:15:00Z</cp:lastPrinted>
  <dcterms:created xsi:type="dcterms:W3CDTF">2022-11-30T21:37:00Z</dcterms:created>
  <dcterms:modified xsi:type="dcterms:W3CDTF">2022-12-01T00:01:00Z</dcterms:modified>
</cp:coreProperties>
</file>