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FF" w:rsidRPr="00CB78A8" w:rsidRDefault="003256FF" w:rsidP="003256FF">
      <w:pPr>
        <w:pStyle w:val="cabea"/>
      </w:pPr>
      <w:r w:rsidRPr="00CB78A8">
        <w:t>comissão de constituição e justiça e de CIDADANIA</w:t>
      </w:r>
    </w:p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CB78A8" w:rsidRDefault="003256FF" w:rsidP="003256FF">
      <w:pPr>
        <w:pStyle w:val="cabea"/>
      </w:pPr>
      <w:r w:rsidRPr="008018E0">
        <w:t xml:space="preserve">projeto de lei nº </w:t>
      </w:r>
      <w:r w:rsidR="00DE5303" w:rsidRPr="008018E0">
        <w:t>3</w:t>
      </w:r>
      <w:r w:rsidR="009A5F65" w:rsidRPr="008018E0">
        <w:t>.</w:t>
      </w:r>
      <w:r w:rsidR="00DE5303" w:rsidRPr="008018E0">
        <w:t>441</w:t>
      </w:r>
      <w:r w:rsidRPr="008018E0">
        <w:t>-</w:t>
      </w:r>
      <w:r w:rsidR="009D32E0" w:rsidRPr="008018E0">
        <w:t>B</w:t>
      </w:r>
      <w:r w:rsidRPr="008018E0">
        <w:t xml:space="preserve"> de 20</w:t>
      </w:r>
      <w:r w:rsidR="00DE5303" w:rsidRPr="008018E0">
        <w:t>21</w:t>
      </w:r>
    </w:p>
    <w:p w:rsidR="003256FF" w:rsidRDefault="003256FF" w:rsidP="003256FF">
      <w:pPr>
        <w:pStyle w:val="texto1"/>
      </w:pPr>
    </w:p>
    <w:p w:rsidR="00ED11B5" w:rsidRDefault="00ED11B5" w:rsidP="003256FF">
      <w:pPr>
        <w:pStyle w:val="texto1"/>
      </w:pPr>
    </w:p>
    <w:p w:rsidR="009A5F65" w:rsidRDefault="00DE5303" w:rsidP="009A5F65">
      <w:pPr>
        <w:pStyle w:val="ementa"/>
      </w:pPr>
      <w:r w:rsidRPr="00DE5303">
        <w:t>Institui o dia 19 de maio como o Dia Nacional do Físico</w:t>
      </w:r>
      <w:r w:rsidR="00C06CEC">
        <w:t>.</w:t>
      </w:r>
    </w:p>
    <w:p w:rsidR="009A5F65" w:rsidRDefault="009A5F65" w:rsidP="009A5F65">
      <w:pPr>
        <w:pStyle w:val="texto10"/>
      </w:pPr>
    </w:p>
    <w:p w:rsidR="009A5F65" w:rsidRDefault="009A5F65" w:rsidP="009A5F65">
      <w:pPr>
        <w:pStyle w:val="texto10"/>
      </w:pPr>
      <w:r w:rsidRPr="009A5F65">
        <w:t xml:space="preserve">O CONGRESSO NACIONAL decreta: </w:t>
      </w:r>
    </w:p>
    <w:p w:rsidR="009A5F65" w:rsidRPr="009A5F65" w:rsidRDefault="009A5F65" w:rsidP="009A5F65">
      <w:pPr>
        <w:pStyle w:val="texto10"/>
      </w:pPr>
    </w:p>
    <w:p w:rsidR="00C06CEC" w:rsidRDefault="00C06CEC" w:rsidP="00C06CEC">
      <w:pPr>
        <w:pStyle w:val="tabela"/>
      </w:pPr>
      <w:r w:rsidRPr="00C41AD8">
        <w:t xml:space="preserve">Art. 1º </w:t>
      </w:r>
      <w:r w:rsidR="00DE5303" w:rsidRPr="00DE5303">
        <w:t>Fica instituído, no âmbito de todo o território nacional, o Dia Nacional do Físico, a ser comemorado anualmente no dia 19 de maio</w:t>
      </w:r>
      <w:r w:rsidRPr="00C41AD8">
        <w:t>.</w:t>
      </w:r>
    </w:p>
    <w:p w:rsidR="00DE5303" w:rsidRPr="00C41AD8" w:rsidRDefault="00DE5303" w:rsidP="00C06CEC">
      <w:pPr>
        <w:pStyle w:val="tabela"/>
      </w:pPr>
      <w:r>
        <w:t xml:space="preserve">Art. 2º </w:t>
      </w:r>
      <w:r w:rsidRPr="00DE5303">
        <w:t>A data instituída por esta Lei passará a integrar o calendário oficial da República Federativa do Brasil.</w:t>
      </w:r>
    </w:p>
    <w:p w:rsidR="009A5F65" w:rsidRDefault="009A5F65" w:rsidP="009A5F65">
      <w:pPr>
        <w:pStyle w:val="texto10"/>
      </w:pPr>
      <w:r w:rsidRPr="009A5F65">
        <w:t xml:space="preserve">Art. </w:t>
      </w:r>
      <w:r w:rsidR="00DE5303">
        <w:t>3</w:t>
      </w:r>
      <w:r w:rsidRPr="009A5F65">
        <w:t>º Esta Lei entra em vigor na data d</w:t>
      </w:r>
      <w:r>
        <w:t>e sua publicação.</w:t>
      </w:r>
    </w:p>
    <w:p w:rsidR="003256FF" w:rsidRPr="00104482" w:rsidRDefault="003256FF" w:rsidP="003256FF">
      <w:pPr>
        <w:pStyle w:val="texto1"/>
      </w:pPr>
      <w:r w:rsidRPr="00104482">
        <w:t>Sala da</w:t>
      </w:r>
      <w:r w:rsidR="008018E0">
        <w:t>s Sessões</w:t>
      </w:r>
      <w:bookmarkStart w:id="0" w:name="_GoBack"/>
      <w:bookmarkEnd w:id="0"/>
      <w:r w:rsidRPr="00104482">
        <w:t>, em</w:t>
      </w:r>
      <w:r w:rsidR="00DE5303">
        <w:t xml:space="preserve"> 22 de junho de 2022.</w:t>
      </w: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>Deputad</w:t>
      </w:r>
      <w:r w:rsidR="00F33B3B">
        <w:rPr>
          <w:snapToGrid w:val="0"/>
        </w:rPr>
        <w:t>a</w:t>
      </w:r>
      <w:r w:rsidRPr="00104482">
        <w:rPr>
          <w:snapToGrid w:val="0"/>
        </w:rPr>
        <w:t xml:space="preserve"> </w:t>
      </w:r>
      <w:r w:rsidR="00F33B3B">
        <w:rPr>
          <w:snapToGrid w:val="0"/>
        </w:rPr>
        <w:t>PERPÉTUA ALMEIDA</w:t>
      </w:r>
    </w:p>
    <w:p w:rsidR="009A5F65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>Relator</w:t>
      </w:r>
      <w:r w:rsidR="00F33B3B">
        <w:rPr>
          <w:snapToGrid w:val="0"/>
        </w:rPr>
        <w:t>a</w:t>
      </w:r>
      <w:r w:rsidRPr="00104482">
        <w:rPr>
          <w:snapToGrid w:val="0"/>
        </w:rPr>
        <w:t xml:space="preserve"> </w:t>
      </w:r>
    </w:p>
    <w:sectPr w:rsidR="009A5F65" w:rsidSect="00F4634B">
      <w:headerReference w:type="default" r:id="rId8"/>
      <w:footerReference w:type="even" r:id="rId9"/>
      <w:footerReference w:type="default" r:id="rId10"/>
      <w:headerReference w:type="first" r:id="rId11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trackRevision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104482"/>
    <w:rsid w:val="00105655"/>
    <w:rsid w:val="00124992"/>
    <w:rsid w:val="001319BC"/>
    <w:rsid w:val="001401EB"/>
    <w:rsid w:val="0014753C"/>
    <w:rsid w:val="00174DB6"/>
    <w:rsid w:val="001F5B9C"/>
    <w:rsid w:val="002264A6"/>
    <w:rsid w:val="002916DA"/>
    <w:rsid w:val="002D7EFF"/>
    <w:rsid w:val="0030741D"/>
    <w:rsid w:val="003256FF"/>
    <w:rsid w:val="003373C2"/>
    <w:rsid w:val="003A4D94"/>
    <w:rsid w:val="003F1BA3"/>
    <w:rsid w:val="00426644"/>
    <w:rsid w:val="00447C0D"/>
    <w:rsid w:val="00580032"/>
    <w:rsid w:val="005A69F3"/>
    <w:rsid w:val="005D16D9"/>
    <w:rsid w:val="006A3C9B"/>
    <w:rsid w:val="006F64D0"/>
    <w:rsid w:val="0075427B"/>
    <w:rsid w:val="0076004B"/>
    <w:rsid w:val="007D24DC"/>
    <w:rsid w:val="008018E0"/>
    <w:rsid w:val="00897946"/>
    <w:rsid w:val="008A11B9"/>
    <w:rsid w:val="008D2867"/>
    <w:rsid w:val="0097240C"/>
    <w:rsid w:val="009A5F65"/>
    <w:rsid w:val="009D32E0"/>
    <w:rsid w:val="00A02113"/>
    <w:rsid w:val="00A6020B"/>
    <w:rsid w:val="00AE1765"/>
    <w:rsid w:val="00AF135D"/>
    <w:rsid w:val="00AF53C3"/>
    <w:rsid w:val="00B001D9"/>
    <w:rsid w:val="00B01C41"/>
    <w:rsid w:val="00C06129"/>
    <w:rsid w:val="00C06CEC"/>
    <w:rsid w:val="00C2610C"/>
    <w:rsid w:val="00C57D09"/>
    <w:rsid w:val="00CB1064"/>
    <w:rsid w:val="00CB78A8"/>
    <w:rsid w:val="00D61675"/>
    <w:rsid w:val="00DE5303"/>
    <w:rsid w:val="00E734BD"/>
    <w:rsid w:val="00E83C17"/>
    <w:rsid w:val="00E87EF9"/>
    <w:rsid w:val="00EB729D"/>
    <w:rsid w:val="00EC2F9A"/>
    <w:rsid w:val="00ED11B5"/>
    <w:rsid w:val="00F1595E"/>
    <w:rsid w:val="00F33B3B"/>
    <w:rsid w:val="00F4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3B61553F-50AF-4AEB-9E0B-61E8F6EEE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  <w:style w:type="paragraph" w:customStyle="1" w:styleId="tabela">
    <w:name w:val="tabela"/>
    <w:basedOn w:val="texto1"/>
    <w:rsid w:val="00C06CEC"/>
    <w:pPr>
      <w:tabs>
        <w:tab w:val="clear" w:pos="8789"/>
        <w:tab w:val="left" w:leader="dot" w:pos="850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90D0F-54BD-4B5A-B93F-128C08C89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2017-08-09T15:22:00Z</cp:lastPrinted>
  <dcterms:created xsi:type="dcterms:W3CDTF">2022-06-22T20:07:00Z</dcterms:created>
  <dcterms:modified xsi:type="dcterms:W3CDTF">2022-06-22T20:07:00Z</dcterms:modified>
</cp:coreProperties>
</file>