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556EDA" w:rsidRDefault="00863863" w:rsidP="00863863">
      <w:pPr>
        <w:pStyle w:val="cabea"/>
      </w:pPr>
      <w:r w:rsidRPr="00CB78A8">
        <w:t xml:space="preserve">projeto de </w:t>
      </w:r>
      <w:r w:rsidRPr="00556EDA">
        <w:t xml:space="preserve">lei nº </w:t>
      </w:r>
      <w:r w:rsidR="001B3DFA" w:rsidRPr="00556EDA">
        <w:t>3</w:t>
      </w:r>
      <w:r w:rsidR="0077455A" w:rsidRPr="00556EDA">
        <w:t>.</w:t>
      </w:r>
      <w:r w:rsidR="001B3DFA" w:rsidRPr="00556EDA">
        <w:t>931</w:t>
      </w:r>
      <w:r w:rsidRPr="00556EDA">
        <w:t>-</w:t>
      </w:r>
      <w:r w:rsidR="0003249C" w:rsidRPr="00556EDA">
        <w:t>A</w:t>
      </w:r>
      <w:r w:rsidRPr="00556EDA">
        <w:t xml:space="preserve"> de 20</w:t>
      </w:r>
      <w:r w:rsidR="001B3DFA" w:rsidRPr="00556EDA">
        <w:t>21</w:t>
      </w:r>
    </w:p>
    <w:p w:rsidR="00863863" w:rsidRPr="00556EDA" w:rsidRDefault="00863863" w:rsidP="00863863">
      <w:pPr>
        <w:pStyle w:val="texto10"/>
      </w:pPr>
    </w:p>
    <w:p w:rsidR="00863863" w:rsidRPr="00556EDA" w:rsidRDefault="001B3DFA" w:rsidP="00863863">
      <w:pPr>
        <w:pStyle w:val="ementa"/>
      </w:pPr>
      <w:r w:rsidRPr="00556EDA">
        <w:t xml:space="preserve">Altera a Lei nº 13.733, de 16 de novembro de 2018, para instituir o </w:t>
      </w:r>
      <w:proofErr w:type="spellStart"/>
      <w:r w:rsidRPr="00556EDA">
        <w:t>Outubrinho</w:t>
      </w:r>
      <w:proofErr w:type="spellEnd"/>
      <w:r w:rsidRPr="00556EDA">
        <w:t xml:space="preserve"> Rosa, a ser realizado </w:t>
      </w:r>
      <w:r w:rsidR="0003249C" w:rsidRPr="00556EDA">
        <w:t xml:space="preserve">no mês de </w:t>
      </w:r>
      <w:r w:rsidRPr="00556EDA">
        <w:t>outubro.</w:t>
      </w:r>
    </w:p>
    <w:p w:rsidR="00863863" w:rsidRPr="00556EDA" w:rsidRDefault="00863863" w:rsidP="00863863">
      <w:pPr>
        <w:pStyle w:val="texto1"/>
      </w:pPr>
    </w:p>
    <w:p w:rsidR="00863863" w:rsidRPr="00556EDA" w:rsidRDefault="008326B0" w:rsidP="00863863">
      <w:pPr>
        <w:pStyle w:val="texto1"/>
      </w:pPr>
      <w:r>
        <w:t>O CONGRESSO NACIONAL decreta:</w:t>
      </w:r>
    </w:p>
    <w:p w:rsidR="000659C9" w:rsidRPr="00556EDA" w:rsidRDefault="000659C9" w:rsidP="002A1DD8">
      <w:pPr>
        <w:pStyle w:val="texto1"/>
        <w:rPr>
          <w:color w:val="000000"/>
        </w:rPr>
      </w:pPr>
    </w:p>
    <w:p w:rsidR="001B3DFA" w:rsidRPr="008326B0" w:rsidRDefault="001B3DFA" w:rsidP="001B3DFA">
      <w:pPr>
        <w:pStyle w:val="texto1"/>
      </w:pPr>
      <w:r w:rsidRPr="00556EDA">
        <w:t xml:space="preserve">Art. 1º Esta Lei altera a Lei nº 13.733, de 16 de novembro de 2018, para instituir o </w:t>
      </w:r>
      <w:proofErr w:type="spellStart"/>
      <w:r w:rsidRPr="00556EDA">
        <w:t>Outubrinho</w:t>
      </w:r>
      <w:proofErr w:type="spellEnd"/>
      <w:r w:rsidRPr="00556EDA">
        <w:t xml:space="preserve"> Rosa, a ser realizado, anualmente, </w:t>
      </w:r>
      <w:r w:rsidR="0003249C" w:rsidRPr="00556EDA">
        <w:t xml:space="preserve">no mês de </w:t>
      </w:r>
      <w:r w:rsidR="00556EDA" w:rsidRPr="008326B0">
        <w:t>outubro.</w:t>
      </w:r>
    </w:p>
    <w:p w:rsidR="001B3DFA" w:rsidRPr="008326B0" w:rsidRDefault="001B3DFA" w:rsidP="001B3DFA">
      <w:pPr>
        <w:pStyle w:val="texto1"/>
      </w:pPr>
      <w:r w:rsidRPr="008326B0">
        <w:t>Art. 2º A ementa da Lei nº 13.733, de 16 de novembro de 2018, passa a vigorar com a seguinte redação:</w:t>
      </w:r>
    </w:p>
    <w:p w:rsidR="008326B0" w:rsidRPr="008326B0" w:rsidRDefault="001B3DFA" w:rsidP="008326B0">
      <w:pPr>
        <w:pStyle w:val="texto2"/>
      </w:pPr>
      <w:r w:rsidRPr="008326B0">
        <w:t xml:space="preserve">“Dispõe sobre a atividade da campanha Outubro Rosa e institui o </w:t>
      </w:r>
      <w:proofErr w:type="spellStart"/>
      <w:r w:rsidRPr="008326B0">
        <w:t>Outubrinho</w:t>
      </w:r>
      <w:proofErr w:type="spellEnd"/>
      <w:r w:rsidRPr="008326B0">
        <w:t xml:space="preserve"> </w:t>
      </w:r>
      <w:proofErr w:type="gramStart"/>
      <w:r w:rsidRPr="008326B0">
        <w:t>Rosa.</w:t>
      </w:r>
      <w:r w:rsidR="008326B0">
        <w:t>”</w:t>
      </w:r>
      <w:proofErr w:type="gramEnd"/>
    </w:p>
    <w:p w:rsidR="001B3DFA" w:rsidRPr="008326B0" w:rsidRDefault="001B3DFA" w:rsidP="008326B0">
      <w:pPr>
        <w:pStyle w:val="texto1"/>
      </w:pPr>
      <w:r w:rsidRPr="008326B0">
        <w:t>Art. 3º A Lei nº 13.733, de 16 de novembro de 2018, passa a vigorar acrescida do seguinte art. 1º-A:</w:t>
      </w:r>
    </w:p>
    <w:p w:rsidR="001B3DFA" w:rsidRPr="008326B0" w:rsidRDefault="001B3DFA" w:rsidP="001B3DFA">
      <w:pPr>
        <w:pStyle w:val="texto2"/>
      </w:pPr>
      <w:r w:rsidRPr="008326B0">
        <w:t xml:space="preserve">“Art. 1º-A Fica instituído o </w:t>
      </w:r>
      <w:proofErr w:type="spellStart"/>
      <w:r w:rsidRPr="008326B0">
        <w:t>Outubrinho</w:t>
      </w:r>
      <w:proofErr w:type="spellEnd"/>
      <w:r w:rsidRPr="008326B0">
        <w:t xml:space="preserve"> Rosa, a ser realizado, anualmente, </w:t>
      </w:r>
      <w:r w:rsidR="0003249C" w:rsidRPr="008326B0">
        <w:t xml:space="preserve">no mês de </w:t>
      </w:r>
      <w:r w:rsidRPr="008326B0">
        <w:t>outubro, por meio de ações que tenham como objetivo:</w:t>
      </w:r>
    </w:p>
    <w:p w:rsidR="001B3DFA" w:rsidRPr="008326B0" w:rsidRDefault="001B3DFA" w:rsidP="001B3DFA">
      <w:pPr>
        <w:pStyle w:val="texto2"/>
      </w:pPr>
      <w:r w:rsidRPr="008326B0">
        <w:t xml:space="preserve">I – </w:t>
      </w:r>
      <w:proofErr w:type="gramStart"/>
      <w:r w:rsidRPr="008326B0">
        <w:t>a</w:t>
      </w:r>
      <w:proofErr w:type="gramEnd"/>
      <w:r w:rsidRPr="008326B0">
        <w:t xml:space="preserve"> promoção de discussão de especialistas acerca das medidas de prevenção</w:t>
      </w:r>
      <w:r w:rsidR="0003249C" w:rsidRPr="008326B0">
        <w:t>,</w:t>
      </w:r>
      <w:r w:rsidRPr="008326B0">
        <w:t xml:space="preserve"> para meninas de até 15 </w:t>
      </w:r>
      <w:r w:rsidR="009E55C6" w:rsidRPr="008326B0">
        <w:t xml:space="preserve">(quinze) </w:t>
      </w:r>
      <w:r w:rsidRPr="008326B0">
        <w:t>anos</w:t>
      </w:r>
      <w:r w:rsidR="0003249C" w:rsidRPr="008326B0">
        <w:t>,</w:t>
      </w:r>
      <w:r w:rsidRPr="008326B0">
        <w:t xml:space="preserve"> de condições que possam ser diagnosticadas e tratadas precocemente, nos termos de regulamento;</w:t>
      </w:r>
    </w:p>
    <w:p w:rsidR="001B3DFA" w:rsidRPr="008326B0" w:rsidRDefault="001B3DFA" w:rsidP="001B3DFA">
      <w:pPr>
        <w:pStyle w:val="texto2"/>
      </w:pPr>
      <w:r w:rsidRPr="008326B0">
        <w:t xml:space="preserve">II – </w:t>
      </w:r>
      <w:proofErr w:type="gramStart"/>
      <w:r w:rsidRPr="008326B0">
        <w:t>a</w:t>
      </w:r>
      <w:proofErr w:type="gramEnd"/>
      <w:r w:rsidRPr="008326B0">
        <w:t xml:space="preserve"> realização de campanhas de conscientização, com distribuição de material informativo, sobre a importância de:</w:t>
      </w:r>
    </w:p>
    <w:p w:rsidR="001B3DFA" w:rsidRPr="008326B0" w:rsidRDefault="001B3DFA" w:rsidP="001B3DFA">
      <w:pPr>
        <w:pStyle w:val="texto2"/>
      </w:pPr>
      <w:r w:rsidRPr="008326B0">
        <w:t>a) adoção de hábitos saudáveis para a prevenção de doenças;</w:t>
      </w:r>
    </w:p>
    <w:p w:rsidR="001B3DFA" w:rsidRPr="008326B0" w:rsidRDefault="001B3DFA" w:rsidP="001B3DFA">
      <w:pPr>
        <w:pStyle w:val="texto2"/>
      </w:pPr>
      <w:r w:rsidRPr="008326B0">
        <w:lastRenderedPageBreak/>
        <w:t xml:space="preserve">b) diagnóstico e tratamento precoces de condições de saúde de meninas de até 15 </w:t>
      </w:r>
      <w:r w:rsidR="009E55C6" w:rsidRPr="008326B0">
        <w:t xml:space="preserve">(quinze) </w:t>
      </w:r>
      <w:r w:rsidRPr="008326B0">
        <w:t>anos, nos termos de regulamento;</w:t>
      </w:r>
    </w:p>
    <w:p w:rsidR="001B3DFA" w:rsidRPr="008326B0" w:rsidRDefault="001B3DFA" w:rsidP="009E55C6">
      <w:pPr>
        <w:pStyle w:val="texto2"/>
      </w:pPr>
      <w:r w:rsidRPr="008326B0">
        <w:t xml:space="preserve">c) vacina contra o </w:t>
      </w:r>
      <w:proofErr w:type="spellStart"/>
      <w:r w:rsidR="0003249C" w:rsidRPr="008326B0">
        <w:t>papilomavírus</w:t>
      </w:r>
      <w:proofErr w:type="spellEnd"/>
      <w:r w:rsidR="0003249C" w:rsidRPr="008326B0">
        <w:t xml:space="preserve"> humano (</w:t>
      </w:r>
      <w:proofErr w:type="spellStart"/>
      <w:r w:rsidR="0003249C" w:rsidRPr="008326B0">
        <w:rPr>
          <w:i/>
        </w:rPr>
        <w:t>Human</w:t>
      </w:r>
      <w:proofErr w:type="spellEnd"/>
      <w:r w:rsidR="0003249C" w:rsidRPr="008326B0">
        <w:rPr>
          <w:i/>
        </w:rPr>
        <w:t xml:space="preserve"> </w:t>
      </w:r>
      <w:proofErr w:type="spellStart"/>
      <w:r w:rsidR="0003249C" w:rsidRPr="008326B0">
        <w:rPr>
          <w:i/>
        </w:rPr>
        <w:t>Papillomavirus</w:t>
      </w:r>
      <w:proofErr w:type="spellEnd"/>
      <w:r w:rsidR="0003249C" w:rsidRPr="008326B0">
        <w:t xml:space="preserve"> - HPV);</w:t>
      </w:r>
    </w:p>
    <w:p w:rsidR="001B3DFA" w:rsidRPr="008326B0" w:rsidRDefault="001B3DFA" w:rsidP="001B3DFA">
      <w:pPr>
        <w:pStyle w:val="texto2"/>
      </w:pPr>
      <w:r w:rsidRPr="008326B0">
        <w:t>III – a capacitação dos gestores locais do Sistema Único de Saúde</w:t>
      </w:r>
      <w:r w:rsidR="0003249C" w:rsidRPr="008326B0">
        <w:t xml:space="preserve"> (SUS)</w:t>
      </w:r>
      <w:r w:rsidRPr="008326B0">
        <w:t xml:space="preserve"> acerca da importância da eficiente disponibilização a meninas de até 15 </w:t>
      </w:r>
      <w:r w:rsidR="00E5277B" w:rsidRPr="008326B0">
        <w:t xml:space="preserve">(quinze) </w:t>
      </w:r>
      <w:r w:rsidRPr="008326B0">
        <w:t>anos de serviços e procedimentos ligados à prevenção de condições que sejam fatores de risco para doenças na vida adulta;</w:t>
      </w:r>
    </w:p>
    <w:p w:rsidR="001B3DFA" w:rsidRPr="008326B0" w:rsidRDefault="001B3DFA" w:rsidP="001B3DFA">
      <w:pPr>
        <w:pStyle w:val="texto2"/>
      </w:pPr>
      <w:r w:rsidRPr="008326B0">
        <w:t>IV – a formação e a capacitação contínuas dos recursos humanos em saúde que lidam com meninas de até 15</w:t>
      </w:r>
      <w:r w:rsidR="009E55C6" w:rsidRPr="008326B0">
        <w:t xml:space="preserve"> (quinze)</w:t>
      </w:r>
      <w:r w:rsidRPr="008326B0">
        <w:t xml:space="preserve"> </w:t>
      </w:r>
      <w:proofErr w:type="gramStart"/>
      <w:r w:rsidRPr="008326B0">
        <w:t>anos.”</w:t>
      </w:r>
      <w:proofErr w:type="gramEnd"/>
    </w:p>
    <w:p w:rsidR="001B3DFA" w:rsidRDefault="001B3DFA" w:rsidP="001B3DFA">
      <w:pPr>
        <w:pStyle w:val="texto1"/>
      </w:pPr>
      <w:r>
        <w:t>Art. 4º Esta Lei entra em vigor na data de sua publicação.</w:t>
      </w:r>
    </w:p>
    <w:p w:rsidR="000659C9" w:rsidRPr="00BE7484" w:rsidRDefault="000659C9" w:rsidP="001B3DFA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3249C">
        <w:rPr>
          <w:color w:val="000000"/>
        </w:rPr>
        <w:t xml:space="preserve"> 12 de maio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03249C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PAULA BELMONTE</w:t>
      </w:r>
      <w:r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03249C">
        <w:rPr>
          <w:szCs w:val="24"/>
        </w:rPr>
        <w:t>a</w:t>
      </w:r>
      <w:bookmarkStart w:id="0" w:name="_GoBack"/>
      <w:bookmarkEnd w:id="0"/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26B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249C"/>
    <w:rsid w:val="00035898"/>
    <w:rsid w:val="00040530"/>
    <w:rsid w:val="000659C9"/>
    <w:rsid w:val="000847AC"/>
    <w:rsid w:val="000B065B"/>
    <w:rsid w:val="001120A1"/>
    <w:rsid w:val="001A693F"/>
    <w:rsid w:val="001B3DFA"/>
    <w:rsid w:val="001C198D"/>
    <w:rsid w:val="001F6DDF"/>
    <w:rsid w:val="00207463"/>
    <w:rsid w:val="0025430D"/>
    <w:rsid w:val="002A1DD8"/>
    <w:rsid w:val="003F2813"/>
    <w:rsid w:val="003F3254"/>
    <w:rsid w:val="00404CA2"/>
    <w:rsid w:val="00412B8D"/>
    <w:rsid w:val="004F43ED"/>
    <w:rsid w:val="00525AB7"/>
    <w:rsid w:val="00556EDA"/>
    <w:rsid w:val="00602E48"/>
    <w:rsid w:val="00615643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326B0"/>
    <w:rsid w:val="00863863"/>
    <w:rsid w:val="0097659B"/>
    <w:rsid w:val="009E55C6"/>
    <w:rsid w:val="00AA74D0"/>
    <w:rsid w:val="00B92F03"/>
    <w:rsid w:val="00BA3467"/>
    <w:rsid w:val="00BE7484"/>
    <w:rsid w:val="00BF5F8D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5277B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2022-05-12T14:51:00Z</dcterms:created>
  <dcterms:modified xsi:type="dcterms:W3CDTF">2022-05-12T14:51:00Z</dcterms:modified>
</cp:coreProperties>
</file>