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3BE" w:rsidRPr="002B43BE" w:rsidRDefault="00157E43" w:rsidP="002B43BE">
      <w:pPr>
        <w:pStyle w:val="Ttulo3"/>
        <w:tabs>
          <w:tab w:val="clear" w:pos="0"/>
          <w:tab w:val="left" w:pos="851"/>
        </w:tabs>
        <w:rPr>
          <w:rFonts w:ascii="Arial" w:hAnsi="Arial"/>
          <w:b/>
          <w:spacing w:val="40"/>
          <w:sz w:val="20"/>
        </w:rPr>
      </w:pPr>
      <w:r>
        <w:rPr>
          <w:b/>
          <w:noProof/>
          <w:lang w:eastAsia="pt-B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67pt;margin-top:-47.8pt;width:58.15pt;height:62.8pt;z-index:251658240;mso-wrap-distance-left:9.05pt;mso-wrap-distance-right:9.05pt" o:allowincell="f" filled="t">
            <v:fill color2="black" type="frame"/>
            <v:imagedata r:id="rId6" o:title=""/>
          </v:shape>
          <o:OLEObject Type="Embed" ProgID="PBrush" ShapeID="_x0000_s1026" DrawAspect="Content" ObjectID="_1713711047" r:id="rId7"/>
        </w:pict>
      </w:r>
      <w:r w:rsidR="002B43BE" w:rsidRPr="002B43BE">
        <w:rPr>
          <w:rFonts w:ascii="Arial" w:hAnsi="Arial"/>
          <w:b/>
          <w:spacing w:val="40"/>
          <w:sz w:val="20"/>
        </w:rPr>
        <w:t>CÂMARA DOS DEPUTADOS</w:t>
      </w:r>
    </w:p>
    <w:p w:rsidR="002B43BE" w:rsidRDefault="002B43BE" w:rsidP="002B43BE"/>
    <w:p w:rsidR="002B43BE" w:rsidRPr="002B43BE" w:rsidRDefault="002B43BE" w:rsidP="002B43BE"/>
    <w:p w:rsidR="00417DE7" w:rsidRPr="00577FAB" w:rsidRDefault="00C1129A" w:rsidP="00577FA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77FAB">
        <w:rPr>
          <w:rFonts w:ascii="Arial" w:hAnsi="Arial" w:cs="Arial"/>
          <w:sz w:val="20"/>
          <w:szCs w:val="20"/>
        </w:rPr>
        <w:t>Às dezesseis horas do dia vinte e oito de abril de dois mil e vinte e dois, no Centro de Convenções Brasil 21, durante o Seminário “O Poder da Reciclagem para o Brasil”, onde estavam presentes os Senhores Deputados Vin</w:t>
      </w:r>
      <w:r w:rsidR="00D1100E">
        <w:rPr>
          <w:rFonts w:ascii="Arial" w:hAnsi="Arial" w:cs="Arial"/>
          <w:sz w:val="20"/>
          <w:szCs w:val="20"/>
        </w:rPr>
        <w:t>icius Carvalho, Rodrigo Coelho e Arnaldo Jardim</w:t>
      </w:r>
      <w:r w:rsidRPr="00577FAB">
        <w:rPr>
          <w:rFonts w:ascii="Arial" w:hAnsi="Arial" w:cs="Arial"/>
          <w:sz w:val="20"/>
          <w:szCs w:val="20"/>
        </w:rPr>
        <w:t>,</w:t>
      </w:r>
      <w:r w:rsidR="00D961D4">
        <w:rPr>
          <w:rFonts w:ascii="Arial" w:hAnsi="Arial" w:cs="Arial"/>
          <w:sz w:val="20"/>
          <w:szCs w:val="20"/>
        </w:rPr>
        <w:t xml:space="preserve"> </w:t>
      </w:r>
      <w:r w:rsidR="00442D22">
        <w:rPr>
          <w:rFonts w:ascii="Arial" w:hAnsi="Arial" w:cs="Arial"/>
          <w:sz w:val="20"/>
          <w:szCs w:val="20"/>
        </w:rPr>
        <w:t>com a ressalva de</w:t>
      </w:r>
      <w:r w:rsidR="00D961D4">
        <w:rPr>
          <w:rFonts w:ascii="Arial" w:hAnsi="Arial" w:cs="Arial"/>
          <w:sz w:val="20"/>
          <w:szCs w:val="20"/>
        </w:rPr>
        <w:t xml:space="preserve"> que os demais parlamentares que apoiaram </w:t>
      </w:r>
      <w:r w:rsidR="00157E43">
        <w:rPr>
          <w:rFonts w:ascii="Arial" w:hAnsi="Arial" w:cs="Arial"/>
          <w:sz w:val="20"/>
          <w:szCs w:val="20"/>
        </w:rPr>
        <w:t>a</w:t>
      </w:r>
      <w:r w:rsidR="00D961D4">
        <w:rPr>
          <w:rFonts w:ascii="Arial" w:hAnsi="Arial" w:cs="Arial"/>
          <w:sz w:val="20"/>
          <w:szCs w:val="20"/>
        </w:rPr>
        <w:t xml:space="preserve"> criação</w:t>
      </w:r>
      <w:r w:rsidR="00157E43">
        <w:rPr>
          <w:rFonts w:ascii="Arial" w:hAnsi="Arial" w:cs="Arial"/>
          <w:sz w:val="20"/>
          <w:szCs w:val="20"/>
        </w:rPr>
        <w:t xml:space="preserve"> da frente</w:t>
      </w:r>
      <w:r w:rsidR="00D961D4">
        <w:rPr>
          <w:rFonts w:ascii="Arial" w:hAnsi="Arial" w:cs="Arial"/>
          <w:sz w:val="20"/>
          <w:szCs w:val="20"/>
        </w:rPr>
        <w:t xml:space="preserve"> tinham compromissos anteriormente agendados, </w:t>
      </w:r>
      <w:r w:rsidRPr="00577FAB">
        <w:rPr>
          <w:rFonts w:ascii="Arial" w:hAnsi="Arial" w:cs="Arial"/>
          <w:sz w:val="20"/>
          <w:szCs w:val="20"/>
        </w:rPr>
        <w:t xml:space="preserve">reuniram-se com o fim de apreciar a seguinte pauta: </w:t>
      </w:r>
      <w:proofErr w:type="gramStart"/>
      <w:r w:rsidRPr="00577FAB">
        <w:rPr>
          <w:rFonts w:ascii="Arial" w:hAnsi="Arial" w:cs="Arial"/>
          <w:sz w:val="20"/>
          <w:szCs w:val="20"/>
        </w:rPr>
        <w:t>1</w:t>
      </w:r>
      <w:proofErr w:type="gramEnd"/>
      <w:r w:rsidRPr="00577FAB">
        <w:rPr>
          <w:rFonts w:ascii="Arial" w:hAnsi="Arial" w:cs="Arial"/>
          <w:sz w:val="20"/>
          <w:szCs w:val="20"/>
        </w:rPr>
        <w:t xml:space="preserve">. Instalação da Frente </w:t>
      </w:r>
      <w:r w:rsidR="00BA27BB" w:rsidRPr="00577FAB">
        <w:rPr>
          <w:rFonts w:ascii="Arial" w:hAnsi="Arial" w:cs="Arial"/>
          <w:sz w:val="20"/>
          <w:szCs w:val="20"/>
        </w:rPr>
        <w:t>Parlamentar dos Recicladores do Brasil</w:t>
      </w:r>
      <w:r w:rsidRPr="00577FAB">
        <w:rPr>
          <w:rFonts w:ascii="Arial" w:hAnsi="Arial" w:cs="Arial"/>
          <w:sz w:val="20"/>
          <w:szCs w:val="20"/>
        </w:rPr>
        <w:t xml:space="preserve">; </w:t>
      </w:r>
      <w:proofErr w:type="gramStart"/>
      <w:r w:rsidRPr="00577FAB">
        <w:rPr>
          <w:rFonts w:ascii="Arial" w:hAnsi="Arial" w:cs="Arial"/>
          <w:sz w:val="20"/>
          <w:szCs w:val="20"/>
        </w:rPr>
        <w:t>2</w:t>
      </w:r>
      <w:proofErr w:type="gramEnd"/>
      <w:r w:rsidRPr="00577FAB">
        <w:rPr>
          <w:rFonts w:ascii="Arial" w:hAnsi="Arial" w:cs="Arial"/>
          <w:sz w:val="20"/>
          <w:szCs w:val="20"/>
        </w:rPr>
        <w:t xml:space="preserve">. Aprovação do Estatuto; e </w:t>
      </w:r>
      <w:proofErr w:type="gramStart"/>
      <w:r w:rsidRPr="00577FAB">
        <w:rPr>
          <w:rFonts w:ascii="Arial" w:hAnsi="Arial" w:cs="Arial"/>
          <w:sz w:val="20"/>
          <w:szCs w:val="20"/>
        </w:rPr>
        <w:t>3</w:t>
      </w:r>
      <w:proofErr w:type="gramEnd"/>
      <w:r w:rsidRPr="00577FAB">
        <w:rPr>
          <w:rFonts w:ascii="Arial" w:hAnsi="Arial" w:cs="Arial"/>
          <w:sz w:val="20"/>
          <w:szCs w:val="20"/>
        </w:rPr>
        <w:t xml:space="preserve">. Eleição da </w:t>
      </w:r>
      <w:r w:rsidR="00BA27BB" w:rsidRPr="00577FAB">
        <w:rPr>
          <w:rFonts w:ascii="Arial" w:hAnsi="Arial" w:cs="Arial"/>
          <w:sz w:val="20"/>
          <w:szCs w:val="20"/>
        </w:rPr>
        <w:t>Presidência</w:t>
      </w:r>
      <w:r w:rsidRPr="00577FAB">
        <w:rPr>
          <w:rFonts w:ascii="Arial" w:hAnsi="Arial" w:cs="Arial"/>
          <w:sz w:val="20"/>
          <w:szCs w:val="20"/>
        </w:rPr>
        <w:t xml:space="preserve">. Ao assumir a Presidência da reunião, o Deputado </w:t>
      </w:r>
      <w:r w:rsidR="00BA27BB" w:rsidRPr="00577FAB">
        <w:rPr>
          <w:rFonts w:ascii="Arial" w:hAnsi="Arial" w:cs="Arial"/>
          <w:sz w:val="20"/>
          <w:szCs w:val="20"/>
        </w:rPr>
        <w:t>Vinicius Carvalho</w:t>
      </w:r>
      <w:r w:rsidRPr="00577FAB">
        <w:rPr>
          <w:rFonts w:ascii="Arial" w:hAnsi="Arial" w:cs="Arial"/>
          <w:sz w:val="20"/>
          <w:szCs w:val="20"/>
        </w:rPr>
        <w:t xml:space="preserve">, </w:t>
      </w:r>
      <w:r w:rsidR="00BA27BB" w:rsidRPr="00577FAB">
        <w:rPr>
          <w:rFonts w:ascii="Arial" w:hAnsi="Arial" w:cs="Arial"/>
          <w:sz w:val="20"/>
          <w:szCs w:val="20"/>
        </w:rPr>
        <w:t xml:space="preserve">proponente da Frente Parlamentar em questão, </w:t>
      </w:r>
      <w:r w:rsidRPr="00577FAB">
        <w:rPr>
          <w:rFonts w:ascii="Arial" w:hAnsi="Arial" w:cs="Arial"/>
          <w:sz w:val="20"/>
          <w:szCs w:val="20"/>
        </w:rPr>
        <w:t xml:space="preserve">após breve discurso sobre a importância do debate desse tema para o Brasil, submeteu à consideração dos presentes a instalação da Frente, o que foi aprovado por aclamação. Atendido o item </w:t>
      </w:r>
      <w:proofErr w:type="gramStart"/>
      <w:r w:rsidRPr="00577FAB">
        <w:rPr>
          <w:rFonts w:ascii="Arial" w:hAnsi="Arial" w:cs="Arial"/>
          <w:sz w:val="20"/>
          <w:szCs w:val="20"/>
        </w:rPr>
        <w:t>1</w:t>
      </w:r>
      <w:proofErr w:type="gramEnd"/>
      <w:r w:rsidRPr="00577FAB">
        <w:rPr>
          <w:rFonts w:ascii="Arial" w:hAnsi="Arial" w:cs="Arial"/>
          <w:sz w:val="20"/>
          <w:szCs w:val="20"/>
        </w:rPr>
        <w:t xml:space="preserve"> da pauta, passou-se ao item 2. O Senhor Presidente submeteu a votos o Estatuto. Verificando-se a aprovação, por unanimidade, o estatuto ficou redigido, conforme original em anexo. Por fim passou-se à eleição do Presidente. Foi eleito por aclamação o </w:t>
      </w:r>
      <w:r w:rsidR="00BA27BB" w:rsidRPr="00577FAB">
        <w:rPr>
          <w:rFonts w:ascii="Arial" w:hAnsi="Arial" w:cs="Arial"/>
          <w:sz w:val="20"/>
          <w:szCs w:val="20"/>
        </w:rPr>
        <w:t>D</w:t>
      </w:r>
      <w:r w:rsidRPr="00577FAB">
        <w:rPr>
          <w:rFonts w:ascii="Arial" w:hAnsi="Arial" w:cs="Arial"/>
          <w:sz w:val="20"/>
          <w:szCs w:val="20"/>
        </w:rPr>
        <w:t xml:space="preserve">eputado </w:t>
      </w:r>
      <w:r w:rsidR="00BA27BB" w:rsidRPr="00577FAB">
        <w:rPr>
          <w:rFonts w:ascii="Arial" w:hAnsi="Arial" w:cs="Arial"/>
          <w:sz w:val="20"/>
          <w:szCs w:val="20"/>
        </w:rPr>
        <w:t>Vinicius Carvalho</w:t>
      </w:r>
      <w:r w:rsidRPr="00577FAB">
        <w:rPr>
          <w:rFonts w:ascii="Arial" w:hAnsi="Arial" w:cs="Arial"/>
          <w:sz w:val="20"/>
          <w:szCs w:val="20"/>
        </w:rPr>
        <w:t xml:space="preserve">. Logo após, o Presidente eleito, agradeceu a honra e informou que designaria os demais membros </w:t>
      </w:r>
      <w:r w:rsidR="002B43BE" w:rsidRPr="00577FAB">
        <w:rPr>
          <w:rFonts w:ascii="Arial" w:hAnsi="Arial" w:cs="Arial"/>
          <w:sz w:val="20"/>
          <w:szCs w:val="20"/>
        </w:rPr>
        <w:t xml:space="preserve">em eventos da frente </w:t>
      </w:r>
      <w:r w:rsidRPr="00577FAB">
        <w:rPr>
          <w:rFonts w:ascii="Arial" w:hAnsi="Arial" w:cs="Arial"/>
          <w:sz w:val="20"/>
          <w:szCs w:val="20"/>
        </w:rPr>
        <w:t xml:space="preserve">posteriormente. Nada mais havendo a tratar, foi encerrada a reunião, da qual foi </w:t>
      </w:r>
      <w:proofErr w:type="gramStart"/>
      <w:r w:rsidRPr="00577FAB">
        <w:rPr>
          <w:rFonts w:ascii="Arial" w:hAnsi="Arial" w:cs="Arial"/>
          <w:sz w:val="20"/>
          <w:szCs w:val="20"/>
        </w:rPr>
        <w:t>lavrada a presente</w:t>
      </w:r>
      <w:proofErr w:type="gramEnd"/>
      <w:r w:rsidRPr="00577FAB">
        <w:rPr>
          <w:rFonts w:ascii="Arial" w:hAnsi="Arial" w:cs="Arial"/>
          <w:sz w:val="20"/>
          <w:szCs w:val="20"/>
        </w:rPr>
        <w:t xml:space="preserve"> Ata, com a lista de presença em anexo, e assinada pelo Presidente.</w:t>
      </w:r>
    </w:p>
    <w:p w:rsidR="002B43BE" w:rsidRPr="00577FAB" w:rsidRDefault="002B43BE" w:rsidP="00BA27BB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2B43BE" w:rsidRPr="00577FAB" w:rsidRDefault="002B43BE" w:rsidP="00BA27BB">
      <w:pPr>
        <w:jc w:val="both"/>
        <w:rPr>
          <w:rFonts w:ascii="Arial" w:hAnsi="Arial" w:cs="Arial"/>
          <w:sz w:val="20"/>
          <w:szCs w:val="20"/>
        </w:rPr>
      </w:pPr>
    </w:p>
    <w:p w:rsidR="002B43BE" w:rsidRPr="00577FAB" w:rsidRDefault="002B43BE" w:rsidP="00BA27BB">
      <w:pPr>
        <w:jc w:val="both"/>
        <w:rPr>
          <w:rFonts w:ascii="Arial" w:hAnsi="Arial" w:cs="Arial"/>
          <w:sz w:val="20"/>
          <w:szCs w:val="20"/>
        </w:rPr>
      </w:pPr>
    </w:p>
    <w:p w:rsidR="002B43BE" w:rsidRPr="00577FAB" w:rsidRDefault="002B43BE" w:rsidP="00BA27BB">
      <w:pPr>
        <w:jc w:val="both"/>
        <w:rPr>
          <w:rFonts w:ascii="Arial" w:hAnsi="Arial" w:cs="Arial"/>
          <w:sz w:val="20"/>
          <w:szCs w:val="20"/>
        </w:rPr>
      </w:pPr>
    </w:p>
    <w:p w:rsidR="002B43BE" w:rsidRPr="00577FAB" w:rsidRDefault="002B43BE" w:rsidP="002B43BE">
      <w:pPr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577FAB">
        <w:rPr>
          <w:rFonts w:ascii="Arial" w:hAnsi="Arial" w:cs="Arial"/>
          <w:sz w:val="20"/>
          <w:szCs w:val="20"/>
        </w:rPr>
        <w:t>Brasília, em</w:t>
      </w:r>
      <w:proofErr w:type="gramStart"/>
      <w:r w:rsidRPr="00577FAB">
        <w:rPr>
          <w:rFonts w:ascii="Arial" w:hAnsi="Arial" w:cs="Arial"/>
          <w:sz w:val="20"/>
          <w:szCs w:val="20"/>
        </w:rPr>
        <w:t xml:space="preserve">   </w:t>
      </w:r>
      <w:proofErr w:type="gramEnd"/>
      <w:r w:rsidRPr="00577FAB">
        <w:rPr>
          <w:rFonts w:ascii="Arial" w:hAnsi="Arial" w:cs="Arial"/>
          <w:sz w:val="20"/>
          <w:szCs w:val="20"/>
        </w:rPr>
        <w:t>de             de 2022.</w:t>
      </w:r>
    </w:p>
    <w:p w:rsidR="002B43BE" w:rsidRPr="00577FAB" w:rsidRDefault="002B43BE" w:rsidP="002B43BE">
      <w:pPr>
        <w:ind w:left="2835"/>
        <w:jc w:val="both"/>
        <w:rPr>
          <w:rFonts w:ascii="Arial" w:hAnsi="Arial" w:cs="Arial"/>
          <w:sz w:val="20"/>
          <w:szCs w:val="20"/>
        </w:rPr>
      </w:pPr>
      <w:r w:rsidRPr="00577FAB">
        <w:rPr>
          <w:rFonts w:ascii="Arial" w:hAnsi="Arial" w:cs="Arial"/>
          <w:sz w:val="20"/>
          <w:szCs w:val="20"/>
        </w:rPr>
        <w:br/>
      </w:r>
    </w:p>
    <w:p w:rsidR="002B43BE" w:rsidRPr="00577FAB" w:rsidRDefault="002B43BE" w:rsidP="002B43BE">
      <w:pPr>
        <w:ind w:left="2835"/>
        <w:jc w:val="both"/>
        <w:rPr>
          <w:rFonts w:ascii="Arial" w:hAnsi="Arial" w:cs="Arial"/>
          <w:sz w:val="20"/>
          <w:szCs w:val="20"/>
        </w:rPr>
      </w:pPr>
    </w:p>
    <w:p w:rsidR="002B43BE" w:rsidRPr="00577FAB" w:rsidRDefault="002B43BE" w:rsidP="002B43BE">
      <w:pPr>
        <w:ind w:left="2835"/>
        <w:jc w:val="both"/>
        <w:rPr>
          <w:rFonts w:ascii="Arial" w:hAnsi="Arial" w:cs="Arial"/>
          <w:sz w:val="20"/>
          <w:szCs w:val="20"/>
        </w:rPr>
      </w:pPr>
    </w:p>
    <w:p w:rsidR="002B43BE" w:rsidRPr="00577FAB" w:rsidRDefault="002B43BE" w:rsidP="002B43BE">
      <w:pPr>
        <w:ind w:left="2835"/>
        <w:jc w:val="both"/>
        <w:rPr>
          <w:rFonts w:ascii="Arial" w:hAnsi="Arial" w:cs="Arial"/>
          <w:sz w:val="20"/>
          <w:szCs w:val="20"/>
        </w:rPr>
      </w:pPr>
    </w:p>
    <w:p w:rsidR="002B43BE" w:rsidRPr="00577FAB" w:rsidRDefault="002B43BE" w:rsidP="002B43BE">
      <w:pPr>
        <w:ind w:left="2835" w:hanging="2835"/>
        <w:jc w:val="center"/>
        <w:rPr>
          <w:rFonts w:ascii="Arial" w:hAnsi="Arial" w:cs="Arial"/>
          <w:b/>
          <w:sz w:val="20"/>
          <w:szCs w:val="20"/>
        </w:rPr>
      </w:pPr>
      <w:r w:rsidRPr="00577FAB">
        <w:rPr>
          <w:rFonts w:ascii="Arial" w:hAnsi="Arial" w:cs="Arial"/>
          <w:sz w:val="20"/>
          <w:szCs w:val="20"/>
        </w:rPr>
        <w:t xml:space="preserve">Deputado </w:t>
      </w:r>
      <w:r w:rsidRPr="00577FAB">
        <w:rPr>
          <w:rFonts w:ascii="Arial" w:hAnsi="Arial" w:cs="Arial"/>
          <w:b/>
          <w:sz w:val="20"/>
          <w:szCs w:val="20"/>
        </w:rPr>
        <w:t>VINICIUS CARVALHO</w:t>
      </w:r>
    </w:p>
    <w:p w:rsidR="002B43BE" w:rsidRPr="00577FAB" w:rsidRDefault="002B43BE" w:rsidP="002B43BE">
      <w:pPr>
        <w:ind w:left="2835" w:hanging="2835"/>
        <w:jc w:val="center"/>
        <w:rPr>
          <w:rFonts w:ascii="Arial" w:hAnsi="Arial" w:cs="Arial"/>
          <w:b/>
          <w:sz w:val="20"/>
          <w:szCs w:val="20"/>
        </w:rPr>
      </w:pPr>
      <w:r w:rsidRPr="00577FAB">
        <w:rPr>
          <w:rFonts w:ascii="Arial" w:hAnsi="Arial" w:cs="Arial"/>
          <w:b/>
          <w:sz w:val="20"/>
          <w:szCs w:val="20"/>
        </w:rPr>
        <w:t>Presidente da Frente Parlamentar dos Recicladores do Brasil</w:t>
      </w:r>
      <w:r w:rsidR="000D2459">
        <w:rPr>
          <w:rFonts w:ascii="Arial" w:hAnsi="Arial" w:cs="Arial"/>
          <w:b/>
          <w:sz w:val="20"/>
          <w:szCs w:val="20"/>
        </w:rPr>
        <w:t xml:space="preserve"> - FPRB</w:t>
      </w:r>
    </w:p>
    <w:p w:rsidR="002B43BE" w:rsidRPr="00577FAB" w:rsidRDefault="002B43BE" w:rsidP="002B43BE">
      <w:pPr>
        <w:ind w:left="2835" w:hanging="2835"/>
        <w:jc w:val="center"/>
        <w:rPr>
          <w:rFonts w:ascii="Arial" w:hAnsi="Arial" w:cs="Arial"/>
          <w:sz w:val="20"/>
          <w:szCs w:val="20"/>
        </w:rPr>
      </w:pPr>
      <w:r w:rsidRPr="00577FAB">
        <w:rPr>
          <w:rFonts w:ascii="Arial" w:hAnsi="Arial" w:cs="Arial"/>
          <w:sz w:val="20"/>
          <w:szCs w:val="20"/>
        </w:rPr>
        <w:t>(Líder do Republicanos/SP)</w:t>
      </w:r>
    </w:p>
    <w:p w:rsidR="002B43BE" w:rsidRDefault="002B43BE" w:rsidP="002B43BE">
      <w:pPr>
        <w:jc w:val="both"/>
      </w:pPr>
    </w:p>
    <w:sectPr w:rsidR="002B43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29A"/>
    <w:rsid w:val="000D2459"/>
    <w:rsid w:val="00157E43"/>
    <w:rsid w:val="002B43BE"/>
    <w:rsid w:val="00442D22"/>
    <w:rsid w:val="00577FAB"/>
    <w:rsid w:val="00932BE4"/>
    <w:rsid w:val="00A636CE"/>
    <w:rsid w:val="00BA27BB"/>
    <w:rsid w:val="00C1129A"/>
    <w:rsid w:val="00D1100E"/>
    <w:rsid w:val="00D53F08"/>
    <w:rsid w:val="00D961D4"/>
    <w:rsid w:val="00E8302F"/>
    <w:rsid w:val="00F32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har"/>
    <w:qFormat/>
    <w:rsid w:val="002B43BE"/>
    <w:pPr>
      <w:keepNext/>
      <w:tabs>
        <w:tab w:val="num" w:pos="0"/>
      </w:tabs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2B43BE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har"/>
    <w:qFormat/>
    <w:rsid w:val="002B43BE"/>
    <w:pPr>
      <w:keepNext/>
      <w:tabs>
        <w:tab w:val="num" w:pos="0"/>
      </w:tabs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2B43BE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252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Gelbcke Gubert</dc:creator>
  <cp:lastModifiedBy>Jonas Vieira Santos</cp:lastModifiedBy>
  <cp:revision>10</cp:revision>
  <dcterms:created xsi:type="dcterms:W3CDTF">2022-05-10T14:01:00Z</dcterms:created>
  <dcterms:modified xsi:type="dcterms:W3CDTF">2022-05-10T21:04:00Z</dcterms:modified>
</cp:coreProperties>
</file>