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DEBA7D" w14:textId="77777777" w:rsidR="00692156" w:rsidRPr="001D73FD" w:rsidRDefault="001D73FD" w:rsidP="00692156">
      <w:pPr>
        <w:pStyle w:val="Ttulo3"/>
        <w:tabs>
          <w:tab w:val="left" w:pos="851"/>
        </w:tabs>
        <w:ind w:left="0" w:firstLine="0"/>
        <w:rPr>
          <w:rFonts w:ascii="Arial" w:eastAsiaTheme="minorHAnsi" w:hAnsi="Arial" w:cs="Arial"/>
          <w:b/>
          <w:bCs/>
          <w:sz w:val="20"/>
        </w:rPr>
      </w:pPr>
      <w:r w:rsidRPr="001D73FD">
        <w:rPr>
          <w:rFonts w:ascii="Arial" w:eastAsiaTheme="minorHAnsi" w:hAnsi="Arial" w:cs="Arial"/>
          <w:b/>
          <w:bCs/>
          <w:sz w:val="20"/>
        </w:rPr>
        <w:pict w14:anchorId="71954A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67pt;margin-top:-47.8pt;width:58.15pt;height:62.8pt;z-index:251659264;mso-wrap-distance-left:9.05pt;mso-wrap-distance-right:9.05pt" o:allowincell="f" filled="t">
            <v:fill color2="black" type="frame"/>
            <v:imagedata r:id="rId6" o:title=""/>
          </v:shape>
          <o:OLEObject Type="Embed" ProgID="PBrush" ShapeID="_x0000_s1026" DrawAspect="Content" ObjectID="_1713687612" r:id="rId7"/>
        </w:pict>
      </w:r>
      <w:r w:rsidR="00692156" w:rsidRPr="001D73FD">
        <w:rPr>
          <w:rFonts w:ascii="Arial" w:eastAsiaTheme="minorHAnsi" w:hAnsi="Arial" w:cs="Arial"/>
          <w:b/>
          <w:bCs/>
          <w:sz w:val="20"/>
        </w:rPr>
        <w:t>CÂMARA DOS DEPUTADOS</w:t>
      </w:r>
      <w:bookmarkStart w:id="0" w:name="_GoBack"/>
      <w:bookmarkEnd w:id="0"/>
    </w:p>
    <w:p w14:paraId="3219FC73" w14:textId="77777777" w:rsidR="00692156" w:rsidRDefault="00692156" w:rsidP="00787C63">
      <w:pPr>
        <w:jc w:val="center"/>
        <w:rPr>
          <w:b/>
          <w:bCs/>
        </w:rPr>
      </w:pPr>
    </w:p>
    <w:p w14:paraId="11C99F01" w14:textId="79954E4D" w:rsidR="00787C63" w:rsidRPr="00692156" w:rsidRDefault="00787C63" w:rsidP="00787C63">
      <w:pPr>
        <w:jc w:val="center"/>
        <w:rPr>
          <w:rFonts w:ascii="Arial" w:hAnsi="Arial" w:cs="Arial"/>
          <w:b/>
          <w:bCs/>
          <w:sz w:val="20"/>
          <w:szCs w:val="20"/>
        </w:rPr>
      </w:pPr>
      <w:r w:rsidRPr="00692156">
        <w:rPr>
          <w:rFonts w:ascii="Arial" w:hAnsi="Arial" w:cs="Arial"/>
          <w:b/>
          <w:bCs/>
          <w:sz w:val="20"/>
          <w:szCs w:val="20"/>
        </w:rPr>
        <w:t>FRENTE PARLAMENTAR DOS RECICLADORES DO BRASIL</w:t>
      </w:r>
    </w:p>
    <w:p w14:paraId="6F85030B" w14:textId="612BF9B9" w:rsidR="00787C63" w:rsidRPr="00692156" w:rsidRDefault="00787C63" w:rsidP="00787C63">
      <w:pPr>
        <w:jc w:val="both"/>
        <w:rPr>
          <w:rFonts w:ascii="Arial" w:hAnsi="Arial" w:cs="Arial"/>
          <w:sz w:val="20"/>
          <w:szCs w:val="20"/>
        </w:rPr>
      </w:pPr>
      <w:r w:rsidRPr="00692156">
        <w:rPr>
          <w:rFonts w:ascii="Arial" w:hAnsi="Arial" w:cs="Arial"/>
          <w:b/>
          <w:bCs/>
          <w:sz w:val="20"/>
          <w:szCs w:val="20"/>
        </w:rPr>
        <w:t>Art. 1º –</w:t>
      </w:r>
      <w:r w:rsidRPr="00692156">
        <w:rPr>
          <w:rFonts w:ascii="Arial" w:hAnsi="Arial" w:cs="Arial"/>
          <w:sz w:val="20"/>
          <w:szCs w:val="20"/>
        </w:rPr>
        <w:t xml:space="preserve"> A </w:t>
      </w:r>
      <w:bookmarkStart w:id="1" w:name="_Hlk102931183"/>
      <w:r w:rsidRPr="00692156">
        <w:rPr>
          <w:rFonts w:ascii="Arial" w:hAnsi="Arial" w:cs="Arial"/>
          <w:sz w:val="20"/>
          <w:szCs w:val="20"/>
        </w:rPr>
        <w:t>Frente Parlamentar dos Recicladores do Brasil (FP</w:t>
      </w:r>
      <w:r w:rsidR="00B85424" w:rsidRPr="00692156">
        <w:rPr>
          <w:rFonts w:ascii="Arial" w:hAnsi="Arial" w:cs="Arial"/>
          <w:sz w:val="20"/>
          <w:szCs w:val="20"/>
        </w:rPr>
        <w:t>RB</w:t>
      </w:r>
      <w:r w:rsidRPr="00692156">
        <w:rPr>
          <w:rFonts w:ascii="Arial" w:hAnsi="Arial" w:cs="Arial"/>
          <w:sz w:val="20"/>
          <w:szCs w:val="20"/>
        </w:rPr>
        <w:t>)</w:t>
      </w:r>
      <w:bookmarkEnd w:id="1"/>
      <w:r w:rsidRPr="00692156">
        <w:rPr>
          <w:rFonts w:ascii="Arial" w:hAnsi="Arial" w:cs="Arial"/>
          <w:sz w:val="20"/>
          <w:szCs w:val="20"/>
        </w:rPr>
        <w:t xml:space="preserve"> é entidade associativa, constituída por representantes de todas as correntes de opinião política </w:t>
      </w:r>
      <w:r w:rsidR="00512842" w:rsidRPr="00692156">
        <w:rPr>
          <w:rFonts w:ascii="Arial" w:hAnsi="Arial" w:cs="Arial"/>
          <w:sz w:val="20"/>
          <w:szCs w:val="20"/>
        </w:rPr>
        <w:t xml:space="preserve">da Câmara dos Deputados </w:t>
      </w:r>
      <w:r w:rsidRPr="00692156">
        <w:rPr>
          <w:rFonts w:ascii="Arial" w:hAnsi="Arial" w:cs="Arial"/>
          <w:sz w:val="20"/>
          <w:szCs w:val="20"/>
        </w:rPr>
        <w:t>e tem como objetivo</w:t>
      </w:r>
      <w:r w:rsidR="00E150AB" w:rsidRPr="00692156">
        <w:rPr>
          <w:rFonts w:ascii="Arial" w:hAnsi="Arial" w:cs="Arial"/>
          <w:sz w:val="20"/>
          <w:szCs w:val="20"/>
        </w:rPr>
        <w:t xml:space="preserve"> principal</w:t>
      </w:r>
      <w:r w:rsidR="00B85424" w:rsidRPr="00692156">
        <w:rPr>
          <w:rFonts w:ascii="Arial" w:hAnsi="Arial" w:cs="Arial"/>
          <w:sz w:val="20"/>
          <w:szCs w:val="20"/>
        </w:rPr>
        <w:t xml:space="preserve"> a reunião de todo o setor da Reciclagem em nosso país, bem como</w:t>
      </w:r>
      <w:r w:rsidR="00A50D51" w:rsidRPr="00692156">
        <w:rPr>
          <w:rFonts w:ascii="Arial" w:hAnsi="Arial" w:cs="Arial"/>
          <w:sz w:val="20"/>
          <w:szCs w:val="20"/>
        </w:rPr>
        <w:t xml:space="preserve"> a busca por</w:t>
      </w:r>
      <w:r w:rsidR="00B85424" w:rsidRPr="00692156">
        <w:rPr>
          <w:rFonts w:ascii="Arial" w:hAnsi="Arial" w:cs="Arial"/>
          <w:sz w:val="20"/>
          <w:szCs w:val="20"/>
        </w:rPr>
        <w:t xml:space="preserve"> maior assertividade na construção de políticas públicas de interesse dos Recicladores do Brasil</w:t>
      </w:r>
      <w:r w:rsidRPr="00692156">
        <w:rPr>
          <w:rFonts w:ascii="Arial" w:hAnsi="Arial" w:cs="Arial"/>
          <w:sz w:val="20"/>
          <w:szCs w:val="20"/>
        </w:rPr>
        <w:t>.</w:t>
      </w:r>
    </w:p>
    <w:p w14:paraId="0387E444" w14:textId="1FFB92F0" w:rsidR="00787C63" w:rsidRPr="00692156" w:rsidRDefault="00787C63" w:rsidP="00787C63">
      <w:pPr>
        <w:jc w:val="both"/>
        <w:rPr>
          <w:rFonts w:ascii="Arial" w:hAnsi="Arial" w:cs="Arial"/>
          <w:sz w:val="20"/>
          <w:szCs w:val="20"/>
        </w:rPr>
      </w:pPr>
      <w:r w:rsidRPr="00692156">
        <w:rPr>
          <w:rFonts w:ascii="Arial" w:hAnsi="Arial" w:cs="Arial"/>
          <w:b/>
          <w:bCs/>
          <w:sz w:val="20"/>
          <w:szCs w:val="20"/>
        </w:rPr>
        <w:t>Parágrafo primeiro –</w:t>
      </w:r>
      <w:r w:rsidRPr="00692156">
        <w:rPr>
          <w:rFonts w:ascii="Arial" w:hAnsi="Arial" w:cs="Arial"/>
          <w:sz w:val="20"/>
          <w:szCs w:val="20"/>
        </w:rPr>
        <w:t> Com o apoio da FP</w:t>
      </w:r>
      <w:r w:rsidR="00B85424" w:rsidRPr="00692156">
        <w:rPr>
          <w:rFonts w:ascii="Arial" w:hAnsi="Arial" w:cs="Arial"/>
          <w:sz w:val="20"/>
          <w:szCs w:val="20"/>
        </w:rPr>
        <w:t>RB</w:t>
      </w:r>
      <w:r w:rsidRPr="00692156">
        <w:rPr>
          <w:rFonts w:ascii="Arial" w:hAnsi="Arial" w:cs="Arial"/>
          <w:sz w:val="20"/>
          <w:szCs w:val="20"/>
        </w:rPr>
        <w:t>, poder</w:t>
      </w:r>
      <w:r w:rsidR="00B85424" w:rsidRPr="00692156">
        <w:rPr>
          <w:rFonts w:ascii="Arial" w:hAnsi="Arial" w:cs="Arial"/>
          <w:sz w:val="20"/>
          <w:szCs w:val="20"/>
        </w:rPr>
        <w:t>ão</w:t>
      </w:r>
      <w:r w:rsidRPr="00692156">
        <w:rPr>
          <w:rFonts w:ascii="Arial" w:hAnsi="Arial" w:cs="Arial"/>
          <w:sz w:val="20"/>
          <w:szCs w:val="20"/>
        </w:rPr>
        <w:t xml:space="preserve"> ser criada</w:t>
      </w:r>
      <w:r w:rsidR="00B85424" w:rsidRPr="00692156">
        <w:rPr>
          <w:rFonts w:ascii="Arial" w:hAnsi="Arial" w:cs="Arial"/>
          <w:sz w:val="20"/>
          <w:szCs w:val="20"/>
        </w:rPr>
        <w:t>s</w:t>
      </w:r>
      <w:r w:rsidRPr="00692156">
        <w:rPr>
          <w:rFonts w:ascii="Arial" w:hAnsi="Arial" w:cs="Arial"/>
          <w:sz w:val="20"/>
          <w:szCs w:val="20"/>
        </w:rPr>
        <w:t xml:space="preserve"> Frente</w:t>
      </w:r>
      <w:r w:rsidR="00B85424" w:rsidRPr="00692156">
        <w:rPr>
          <w:rFonts w:ascii="Arial" w:hAnsi="Arial" w:cs="Arial"/>
          <w:sz w:val="20"/>
          <w:szCs w:val="20"/>
        </w:rPr>
        <w:t>s Parlamentares dos Recicladores do Brasil</w:t>
      </w:r>
      <w:r w:rsidRPr="00692156">
        <w:rPr>
          <w:rFonts w:ascii="Arial" w:hAnsi="Arial" w:cs="Arial"/>
          <w:sz w:val="20"/>
          <w:szCs w:val="20"/>
        </w:rPr>
        <w:t xml:space="preserve"> nos Estados</w:t>
      </w:r>
      <w:r w:rsidR="00A50D51" w:rsidRPr="00692156">
        <w:rPr>
          <w:rFonts w:ascii="Arial" w:hAnsi="Arial" w:cs="Arial"/>
          <w:sz w:val="20"/>
          <w:szCs w:val="20"/>
        </w:rPr>
        <w:t>,</w:t>
      </w:r>
      <w:r w:rsidRPr="00692156">
        <w:rPr>
          <w:rFonts w:ascii="Arial" w:hAnsi="Arial" w:cs="Arial"/>
          <w:sz w:val="20"/>
          <w:szCs w:val="20"/>
        </w:rPr>
        <w:t xml:space="preserve"> Municípios</w:t>
      </w:r>
      <w:r w:rsidR="00A50D51" w:rsidRPr="00692156">
        <w:rPr>
          <w:rFonts w:ascii="Arial" w:hAnsi="Arial" w:cs="Arial"/>
          <w:sz w:val="20"/>
          <w:szCs w:val="20"/>
        </w:rPr>
        <w:t xml:space="preserve"> e Distrito Federal</w:t>
      </w:r>
      <w:r w:rsidRPr="00692156">
        <w:rPr>
          <w:rFonts w:ascii="Arial" w:hAnsi="Arial" w:cs="Arial"/>
          <w:sz w:val="20"/>
          <w:szCs w:val="20"/>
        </w:rPr>
        <w:t>, com a participação dos Deputados Estaduais e Vereadores.</w:t>
      </w:r>
    </w:p>
    <w:p w14:paraId="1B3864B5" w14:textId="4256AAE7" w:rsidR="00787C63" w:rsidRPr="00692156" w:rsidRDefault="00787C63" w:rsidP="00787C63">
      <w:pPr>
        <w:jc w:val="both"/>
        <w:rPr>
          <w:rFonts w:ascii="Arial" w:hAnsi="Arial" w:cs="Arial"/>
          <w:sz w:val="20"/>
          <w:szCs w:val="20"/>
        </w:rPr>
      </w:pPr>
      <w:r w:rsidRPr="00692156">
        <w:rPr>
          <w:rFonts w:ascii="Arial" w:hAnsi="Arial" w:cs="Arial"/>
          <w:b/>
          <w:bCs/>
          <w:sz w:val="20"/>
          <w:szCs w:val="20"/>
        </w:rPr>
        <w:t>Parágrafo segundo –</w:t>
      </w:r>
      <w:r w:rsidRPr="00692156">
        <w:rPr>
          <w:rFonts w:ascii="Arial" w:hAnsi="Arial" w:cs="Arial"/>
          <w:sz w:val="20"/>
          <w:szCs w:val="20"/>
        </w:rPr>
        <w:t> A FP</w:t>
      </w:r>
      <w:r w:rsidR="00B85424" w:rsidRPr="00692156">
        <w:rPr>
          <w:rFonts w:ascii="Arial" w:hAnsi="Arial" w:cs="Arial"/>
          <w:sz w:val="20"/>
          <w:szCs w:val="20"/>
        </w:rPr>
        <w:t>RB</w:t>
      </w:r>
      <w:r w:rsidRPr="00692156">
        <w:rPr>
          <w:rFonts w:ascii="Arial" w:hAnsi="Arial" w:cs="Arial"/>
          <w:sz w:val="20"/>
          <w:szCs w:val="20"/>
        </w:rPr>
        <w:t>, que tem sede no Distrito Federal, é instituída sem fins lucrativos e com tempo indeterminado de duração.</w:t>
      </w:r>
    </w:p>
    <w:p w14:paraId="5D7C4161" w14:textId="18B79EF1" w:rsidR="00787C63" w:rsidRPr="00692156" w:rsidRDefault="00787C63" w:rsidP="00787C63">
      <w:pPr>
        <w:jc w:val="both"/>
        <w:rPr>
          <w:rFonts w:ascii="Arial" w:hAnsi="Arial" w:cs="Arial"/>
          <w:sz w:val="20"/>
          <w:szCs w:val="20"/>
        </w:rPr>
      </w:pPr>
      <w:r w:rsidRPr="00692156">
        <w:rPr>
          <w:rFonts w:ascii="Arial" w:hAnsi="Arial" w:cs="Arial"/>
          <w:b/>
          <w:bCs/>
          <w:sz w:val="20"/>
          <w:szCs w:val="20"/>
        </w:rPr>
        <w:t>Art. 2º –</w:t>
      </w:r>
      <w:r w:rsidRPr="00692156">
        <w:rPr>
          <w:rFonts w:ascii="Arial" w:hAnsi="Arial" w:cs="Arial"/>
          <w:sz w:val="20"/>
          <w:szCs w:val="20"/>
        </w:rPr>
        <w:t xml:space="preserve"> São finalidades da </w:t>
      </w:r>
      <w:r w:rsidR="00B85424" w:rsidRPr="00692156">
        <w:rPr>
          <w:rFonts w:ascii="Arial" w:hAnsi="Arial" w:cs="Arial"/>
          <w:sz w:val="20"/>
          <w:szCs w:val="20"/>
        </w:rPr>
        <w:t>Frente Parlamentar dos Recicladores do Brasil</w:t>
      </w:r>
      <w:r w:rsidRPr="00692156">
        <w:rPr>
          <w:rFonts w:ascii="Arial" w:hAnsi="Arial" w:cs="Arial"/>
          <w:sz w:val="20"/>
          <w:szCs w:val="20"/>
        </w:rPr>
        <w:t>:</w:t>
      </w:r>
    </w:p>
    <w:p w14:paraId="02E506FA" w14:textId="0B81A230" w:rsidR="00787C63" w:rsidRPr="00692156" w:rsidRDefault="00787C63" w:rsidP="00787C63">
      <w:pPr>
        <w:jc w:val="both"/>
        <w:rPr>
          <w:rFonts w:ascii="Arial" w:hAnsi="Arial" w:cs="Arial"/>
          <w:sz w:val="20"/>
          <w:szCs w:val="20"/>
        </w:rPr>
      </w:pPr>
      <w:r w:rsidRPr="00692156">
        <w:rPr>
          <w:rFonts w:ascii="Arial" w:hAnsi="Arial" w:cs="Arial"/>
          <w:b/>
          <w:bCs/>
          <w:sz w:val="20"/>
          <w:szCs w:val="20"/>
        </w:rPr>
        <w:t>I –</w:t>
      </w:r>
      <w:r w:rsidRPr="00692156">
        <w:rPr>
          <w:rFonts w:ascii="Arial" w:hAnsi="Arial" w:cs="Arial"/>
          <w:sz w:val="20"/>
          <w:szCs w:val="20"/>
        </w:rPr>
        <w:t> Acompanhar p</w:t>
      </w:r>
      <w:r w:rsidR="00006D2C" w:rsidRPr="00692156">
        <w:rPr>
          <w:rFonts w:ascii="Arial" w:hAnsi="Arial" w:cs="Arial"/>
          <w:sz w:val="20"/>
          <w:szCs w:val="20"/>
        </w:rPr>
        <w:t>rojetos de lei relacionados ao setor da recicl</w:t>
      </w:r>
      <w:r w:rsidR="00512842" w:rsidRPr="00692156">
        <w:rPr>
          <w:rFonts w:ascii="Arial" w:hAnsi="Arial" w:cs="Arial"/>
          <w:sz w:val="20"/>
          <w:szCs w:val="20"/>
        </w:rPr>
        <w:t>agem nacional em tramitação no C</w:t>
      </w:r>
      <w:r w:rsidR="00006D2C" w:rsidRPr="00692156">
        <w:rPr>
          <w:rFonts w:ascii="Arial" w:hAnsi="Arial" w:cs="Arial"/>
          <w:sz w:val="20"/>
          <w:szCs w:val="20"/>
        </w:rPr>
        <w:t>ongresso</w:t>
      </w:r>
      <w:r w:rsidRPr="00692156">
        <w:rPr>
          <w:rFonts w:ascii="Arial" w:hAnsi="Arial" w:cs="Arial"/>
          <w:sz w:val="20"/>
          <w:szCs w:val="20"/>
        </w:rPr>
        <w:t xml:space="preserve"> </w:t>
      </w:r>
      <w:r w:rsidR="00512842" w:rsidRPr="00692156">
        <w:rPr>
          <w:rFonts w:ascii="Arial" w:hAnsi="Arial" w:cs="Arial"/>
          <w:sz w:val="20"/>
          <w:szCs w:val="20"/>
        </w:rPr>
        <w:t>Nacional</w:t>
      </w:r>
      <w:r w:rsidRPr="00692156">
        <w:rPr>
          <w:rFonts w:ascii="Arial" w:hAnsi="Arial" w:cs="Arial"/>
          <w:sz w:val="20"/>
          <w:szCs w:val="20"/>
        </w:rPr>
        <w:t xml:space="preserve">, manifestando-se quanto aos seus aspectos mais importantes </w:t>
      </w:r>
      <w:r w:rsidR="00006D2C" w:rsidRPr="00692156">
        <w:rPr>
          <w:rFonts w:ascii="Arial" w:hAnsi="Arial" w:cs="Arial"/>
          <w:sz w:val="20"/>
          <w:szCs w:val="20"/>
        </w:rPr>
        <w:t>e a conveniência de</w:t>
      </w:r>
      <w:r w:rsidRPr="00692156">
        <w:rPr>
          <w:rFonts w:ascii="Arial" w:hAnsi="Arial" w:cs="Arial"/>
          <w:sz w:val="20"/>
          <w:szCs w:val="20"/>
        </w:rPr>
        <w:t xml:space="preserve"> sua aplicabilidade;</w:t>
      </w:r>
    </w:p>
    <w:p w14:paraId="2749450B" w14:textId="5BC4CB60" w:rsidR="00787C63" w:rsidRPr="00692156" w:rsidRDefault="00787C63" w:rsidP="00787C63">
      <w:pPr>
        <w:jc w:val="both"/>
        <w:rPr>
          <w:rFonts w:ascii="Arial" w:hAnsi="Arial" w:cs="Arial"/>
          <w:sz w:val="20"/>
          <w:szCs w:val="20"/>
        </w:rPr>
      </w:pPr>
      <w:r w:rsidRPr="00692156">
        <w:rPr>
          <w:rFonts w:ascii="Arial" w:hAnsi="Arial" w:cs="Arial"/>
          <w:b/>
          <w:bCs/>
          <w:sz w:val="20"/>
          <w:szCs w:val="20"/>
        </w:rPr>
        <w:t>II –</w:t>
      </w:r>
      <w:r w:rsidRPr="00692156">
        <w:rPr>
          <w:rFonts w:ascii="Arial" w:hAnsi="Arial" w:cs="Arial"/>
          <w:sz w:val="20"/>
          <w:szCs w:val="20"/>
        </w:rPr>
        <w:t> Promover debates, simpósios, seminários e outros eventos pertinentes ao</w:t>
      </w:r>
      <w:r w:rsidR="00006D2C" w:rsidRPr="00692156">
        <w:rPr>
          <w:rFonts w:ascii="Arial" w:hAnsi="Arial" w:cs="Arial"/>
          <w:sz w:val="20"/>
          <w:szCs w:val="20"/>
        </w:rPr>
        <w:t xml:space="preserve"> desenvolvimento seguro do setor da reciclagem</w:t>
      </w:r>
      <w:r w:rsidRPr="00692156">
        <w:rPr>
          <w:rFonts w:ascii="Arial" w:hAnsi="Arial" w:cs="Arial"/>
          <w:sz w:val="20"/>
          <w:szCs w:val="20"/>
        </w:rPr>
        <w:t xml:space="preserve"> nacional, divulgando seus resultados;</w:t>
      </w:r>
    </w:p>
    <w:p w14:paraId="40EA6E85" w14:textId="1DCC1304" w:rsidR="00787C63" w:rsidRPr="00692156" w:rsidRDefault="00787C63" w:rsidP="00787C63">
      <w:pPr>
        <w:jc w:val="both"/>
        <w:rPr>
          <w:rFonts w:ascii="Arial" w:hAnsi="Arial" w:cs="Arial"/>
          <w:sz w:val="20"/>
          <w:szCs w:val="20"/>
        </w:rPr>
      </w:pPr>
      <w:r w:rsidRPr="00692156">
        <w:rPr>
          <w:rFonts w:ascii="Arial" w:hAnsi="Arial" w:cs="Arial"/>
          <w:b/>
          <w:bCs/>
          <w:sz w:val="20"/>
          <w:szCs w:val="20"/>
        </w:rPr>
        <w:t>III –</w:t>
      </w:r>
      <w:r w:rsidRPr="00692156">
        <w:rPr>
          <w:rFonts w:ascii="Arial" w:hAnsi="Arial" w:cs="Arial"/>
          <w:sz w:val="20"/>
          <w:szCs w:val="20"/>
        </w:rPr>
        <w:t xml:space="preserve"> Promover o intercâmbio com instituições semelhantes e parlamentos de outros países, visando o aperfeiçoamento recíproco das respectivas políticas </w:t>
      </w:r>
      <w:r w:rsidR="00A42CAF" w:rsidRPr="00692156">
        <w:rPr>
          <w:rFonts w:ascii="Arial" w:hAnsi="Arial" w:cs="Arial"/>
          <w:sz w:val="20"/>
          <w:szCs w:val="20"/>
        </w:rPr>
        <w:t>do setor da reciclagem</w:t>
      </w:r>
      <w:r w:rsidR="00A50D51" w:rsidRPr="00692156">
        <w:rPr>
          <w:rFonts w:ascii="Arial" w:hAnsi="Arial" w:cs="Arial"/>
          <w:sz w:val="20"/>
          <w:szCs w:val="20"/>
        </w:rPr>
        <w:t xml:space="preserve"> no Brasil</w:t>
      </w:r>
      <w:r w:rsidRPr="00692156">
        <w:rPr>
          <w:rFonts w:ascii="Arial" w:hAnsi="Arial" w:cs="Arial"/>
          <w:sz w:val="20"/>
          <w:szCs w:val="20"/>
        </w:rPr>
        <w:t>;</w:t>
      </w:r>
    </w:p>
    <w:p w14:paraId="7C9EC5A5" w14:textId="587ACF3E" w:rsidR="00787C63" w:rsidRPr="00692156" w:rsidRDefault="00787C63" w:rsidP="00787C63">
      <w:pPr>
        <w:jc w:val="both"/>
        <w:rPr>
          <w:rFonts w:ascii="Arial" w:hAnsi="Arial" w:cs="Arial"/>
          <w:sz w:val="20"/>
          <w:szCs w:val="20"/>
        </w:rPr>
      </w:pPr>
      <w:r w:rsidRPr="00692156">
        <w:rPr>
          <w:rFonts w:ascii="Arial" w:hAnsi="Arial" w:cs="Arial"/>
          <w:b/>
          <w:bCs/>
          <w:sz w:val="20"/>
          <w:szCs w:val="20"/>
        </w:rPr>
        <w:t>IV –</w:t>
      </w:r>
      <w:r w:rsidRPr="00692156">
        <w:rPr>
          <w:rFonts w:ascii="Arial" w:hAnsi="Arial" w:cs="Arial"/>
          <w:sz w:val="20"/>
          <w:szCs w:val="20"/>
        </w:rPr>
        <w:t xml:space="preserve"> Procurar, de modo contínuo, o aperfeiçoamento da legislação referente </w:t>
      </w:r>
      <w:r w:rsidR="00A42CAF" w:rsidRPr="00692156">
        <w:rPr>
          <w:rFonts w:ascii="Arial" w:hAnsi="Arial" w:cs="Arial"/>
          <w:sz w:val="20"/>
          <w:szCs w:val="20"/>
        </w:rPr>
        <w:t>à reciclagem</w:t>
      </w:r>
      <w:r w:rsidRPr="00692156">
        <w:rPr>
          <w:rFonts w:ascii="Arial" w:hAnsi="Arial" w:cs="Arial"/>
          <w:sz w:val="20"/>
          <w:szCs w:val="20"/>
        </w:rPr>
        <w:t xml:space="preserve"> nacional, influindo no processo legislativo a partir das comissões temáticas nas duas Casas do Congresso Nacional;</w:t>
      </w:r>
    </w:p>
    <w:p w14:paraId="72114945" w14:textId="711FF915" w:rsidR="00787C63" w:rsidRPr="00692156" w:rsidRDefault="00787C63" w:rsidP="00787C63">
      <w:pPr>
        <w:jc w:val="both"/>
        <w:rPr>
          <w:rFonts w:ascii="Arial" w:hAnsi="Arial" w:cs="Arial"/>
          <w:sz w:val="20"/>
          <w:szCs w:val="20"/>
        </w:rPr>
      </w:pPr>
      <w:r w:rsidRPr="00692156">
        <w:rPr>
          <w:rFonts w:ascii="Arial" w:hAnsi="Arial" w:cs="Arial"/>
          <w:b/>
          <w:bCs/>
          <w:sz w:val="20"/>
          <w:szCs w:val="20"/>
        </w:rPr>
        <w:t>V –</w:t>
      </w:r>
      <w:r w:rsidRPr="00692156">
        <w:rPr>
          <w:rFonts w:ascii="Arial" w:hAnsi="Arial" w:cs="Arial"/>
          <w:sz w:val="20"/>
          <w:szCs w:val="20"/>
        </w:rPr>
        <w:t xml:space="preserve"> Conhecer e auxiliar na divulgação de novos métodos e processos que fomentem a </w:t>
      </w:r>
      <w:r w:rsidR="00A42CAF" w:rsidRPr="00692156">
        <w:rPr>
          <w:rFonts w:ascii="Arial" w:hAnsi="Arial" w:cs="Arial"/>
          <w:sz w:val="20"/>
          <w:szCs w:val="20"/>
        </w:rPr>
        <w:t>reciclagem</w:t>
      </w:r>
      <w:r w:rsidRPr="00692156">
        <w:rPr>
          <w:rFonts w:ascii="Arial" w:hAnsi="Arial" w:cs="Arial"/>
          <w:sz w:val="20"/>
          <w:szCs w:val="20"/>
        </w:rPr>
        <w:t xml:space="preserve"> nacional;</w:t>
      </w:r>
    </w:p>
    <w:p w14:paraId="195F08CB" w14:textId="1E7BAF7A" w:rsidR="00A42CAF" w:rsidRPr="00692156" w:rsidRDefault="00787C63" w:rsidP="00787C63">
      <w:pPr>
        <w:jc w:val="both"/>
        <w:rPr>
          <w:rFonts w:ascii="Arial" w:hAnsi="Arial" w:cs="Arial"/>
          <w:sz w:val="20"/>
          <w:szCs w:val="20"/>
        </w:rPr>
      </w:pPr>
      <w:r w:rsidRPr="00692156">
        <w:rPr>
          <w:rFonts w:ascii="Arial" w:hAnsi="Arial" w:cs="Arial"/>
          <w:b/>
          <w:bCs/>
          <w:sz w:val="20"/>
          <w:szCs w:val="20"/>
        </w:rPr>
        <w:t>V</w:t>
      </w:r>
      <w:r w:rsidR="00A42CAF" w:rsidRPr="00692156">
        <w:rPr>
          <w:rFonts w:ascii="Arial" w:hAnsi="Arial" w:cs="Arial"/>
          <w:b/>
          <w:bCs/>
          <w:sz w:val="20"/>
          <w:szCs w:val="20"/>
        </w:rPr>
        <w:t>I</w:t>
      </w:r>
      <w:r w:rsidRPr="00692156">
        <w:rPr>
          <w:rFonts w:ascii="Arial" w:hAnsi="Arial" w:cs="Arial"/>
          <w:b/>
          <w:bCs/>
          <w:sz w:val="20"/>
          <w:szCs w:val="20"/>
        </w:rPr>
        <w:t xml:space="preserve"> – </w:t>
      </w:r>
      <w:r w:rsidRPr="00692156">
        <w:rPr>
          <w:rFonts w:ascii="Arial" w:hAnsi="Arial" w:cs="Arial"/>
          <w:sz w:val="20"/>
          <w:szCs w:val="20"/>
        </w:rPr>
        <w:t xml:space="preserve">Apoiar as instituições interessadas no desenvolvimento da </w:t>
      </w:r>
      <w:r w:rsidR="00A42CAF" w:rsidRPr="00692156">
        <w:rPr>
          <w:rFonts w:ascii="Arial" w:hAnsi="Arial" w:cs="Arial"/>
          <w:sz w:val="20"/>
          <w:szCs w:val="20"/>
        </w:rPr>
        <w:t>reciclagem</w:t>
      </w:r>
      <w:r w:rsidRPr="00692156">
        <w:rPr>
          <w:rFonts w:ascii="Arial" w:hAnsi="Arial" w:cs="Arial"/>
          <w:sz w:val="20"/>
          <w:szCs w:val="20"/>
        </w:rPr>
        <w:t xml:space="preserve"> nacional, junto a todos os Poderes, inclusive em questões orçamentárias nos casos das entidades públicas</w:t>
      </w:r>
      <w:r w:rsidR="00A42CAF" w:rsidRPr="00692156">
        <w:rPr>
          <w:rFonts w:ascii="Arial" w:hAnsi="Arial" w:cs="Arial"/>
          <w:sz w:val="20"/>
          <w:szCs w:val="20"/>
        </w:rPr>
        <w:t>;</w:t>
      </w:r>
    </w:p>
    <w:p w14:paraId="15F88686" w14:textId="1EA244AD" w:rsidR="00A42CAF" w:rsidRPr="00692156" w:rsidRDefault="00A42CAF" w:rsidP="00787C63">
      <w:pPr>
        <w:jc w:val="both"/>
        <w:rPr>
          <w:rFonts w:ascii="Arial" w:hAnsi="Arial" w:cs="Arial"/>
          <w:sz w:val="20"/>
          <w:szCs w:val="20"/>
        </w:rPr>
      </w:pPr>
      <w:r w:rsidRPr="00692156">
        <w:rPr>
          <w:rFonts w:ascii="Arial" w:hAnsi="Arial" w:cs="Arial"/>
          <w:b/>
          <w:bCs/>
          <w:sz w:val="20"/>
          <w:szCs w:val="20"/>
        </w:rPr>
        <w:t>VII</w:t>
      </w:r>
      <w:r w:rsidRPr="00692156">
        <w:rPr>
          <w:rFonts w:ascii="Arial" w:hAnsi="Arial" w:cs="Arial"/>
          <w:sz w:val="20"/>
          <w:szCs w:val="20"/>
        </w:rPr>
        <w:t xml:space="preserve"> - Fomentar a Reciclagem como uma </w:t>
      </w:r>
      <w:r w:rsidR="003C0414" w:rsidRPr="00692156">
        <w:rPr>
          <w:rFonts w:ascii="Arial" w:hAnsi="Arial" w:cs="Arial"/>
          <w:sz w:val="20"/>
          <w:szCs w:val="20"/>
        </w:rPr>
        <w:t>“rota”</w:t>
      </w:r>
      <w:r w:rsidR="00006D2C" w:rsidRPr="00692156">
        <w:rPr>
          <w:rFonts w:ascii="Arial" w:hAnsi="Arial" w:cs="Arial"/>
          <w:sz w:val="20"/>
          <w:szCs w:val="20"/>
        </w:rPr>
        <w:t xml:space="preserve"> de migração</w:t>
      </w:r>
      <w:r w:rsidRPr="00692156">
        <w:rPr>
          <w:rFonts w:ascii="Arial" w:hAnsi="Arial" w:cs="Arial"/>
          <w:sz w:val="20"/>
          <w:szCs w:val="20"/>
        </w:rPr>
        <w:t xml:space="preserve"> da Economia atual</w:t>
      </w:r>
      <w:r w:rsidR="00006D2C" w:rsidRPr="00692156">
        <w:rPr>
          <w:rFonts w:ascii="Arial" w:hAnsi="Arial" w:cs="Arial"/>
          <w:sz w:val="20"/>
          <w:szCs w:val="20"/>
        </w:rPr>
        <w:t xml:space="preserve"> para Economia Circular;</w:t>
      </w:r>
    </w:p>
    <w:p w14:paraId="2D863EF8" w14:textId="02FB0E93" w:rsidR="003C0414" w:rsidRPr="00692156" w:rsidRDefault="00A42CAF" w:rsidP="003C0414">
      <w:pPr>
        <w:jc w:val="both"/>
        <w:rPr>
          <w:rFonts w:ascii="Arial" w:hAnsi="Arial" w:cs="Arial"/>
          <w:sz w:val="20"/>
          <w:szCs w:val="20"/>
        </w:rPr>
      </w:pPr>
      <w:r w:rsidRPr="00692156">
        <w:rPr>
          <w:rFonts w:ascii="Arial" w:hAnsi="Arial" w:cs="Arial"/>
          <w:b/>
          <w:bCs/>
          <w:sz w:val="20"/>
          <w:szCs w:val="20"/>
        </w:rPr>
        <w:t>VIII</w:t>
      </w:r>
      <w:r w:rsidRPr="00692156">
        <w:rPr>
          <w:rFonts w:ascii="Arial" w:hAnsi="Arial" w:cs="Arial"/>
          <w:sz w:val="20"/>
          <w:szCs w:val="20"/>
        </w:rPr>
        <w:t xml:space="preserve"> – Identificar a Reciclagem como </w:t>
      </w:r>
      <w:r w:rsidR="003C0414" w:rsidRPr="00692156">
        <w:rPr>
          <w:rFonts w:ascii="Arial" w:hAnsi="Arial" w:cs="Arial"/>
          <w:sz w:val="20"/>
          <w:szCs w:val="20"/>
        </w:rPr>
        <w:t xml:space="preserve">uma “ferramenta” de </w:t>
      </w:r>
      <w:r w:rsidR="00006D2C" w:rsidRPr="00692156">
        <w:rPr>
          <w:rFonts w:ascii="Arial" w:hAnsi="Arial" w:cs="Arial"/>
          <w:sz w:val="20"/>
          <w:szCs w:val="20"/>
        </w:rPr>
        <w:t>Geração de emprego e renda</w:t>
      </w:r>
      <w:r w:rsidR="003C0414" w:rsidRPr="00692156">
        <w:rPr>
          <w:rFonts w:ascii="Arial" w:hAnsi="Arial" w:cs="Arial"/>
          <w:sz w:val="20"/>
          <w:szCs w:val="20"/>
        </w:rPr>
        <w:t xml:space="preserve"> e</w:t>
      </w:r>
      <w:r w:rsidR="00006D2C" w:rsidRPr="00692156">
        <w:rPr>
          <w:rFonts w:ascii="Arial" w:hAnsi="Arial" w:cs="Arial"/>
          <w:sz w:val="20"/>
          <w:szCs w:val="20"/>
        </w:rPr>
        <w:t xml:space="preserve"> preservação de recursos naturais;</w:t>
      </w:r>
      <w:r w:rsidR="00923D45" w:rsidRPr="00692156">
        <w:rPr>
          <w:rFonts w:ascii="Arial" w:hAnsi="Arial" w:cs="Arial"/>
          <w:sz w:val="20"/>
          <w:szCs w:val="20"/>
        </w:rPr>
        <w:t xml:space="preserve"> </w:t>
      </w:r>
      <w:proofErr w:type="gramStart"/>
      <w:r w:rsidR="00923D45" w:rsidRPr="00692156">
        <w:rPr>
          <w:rFonts w:ascii="Arial" w:hAnsi="Arial" w:cs="Arial"/>
          <w:sz w:val="20"/>
          <w:szCs w:val="20"/>
        </w:rPr>
        <w:t>e</w:t>
      </w:r>
      <w:proofErr w:type="gramEnd"/>
    </w:p>
    <w:p w14:paraId="6866F8C1" w14:textId="7EB1B85F" w:rsidR="00006D2C" w:rsidRPr="00692156" w:rsidRDefault="003C0414" w:rsidP="003C0414">
      <w:pPr>
        <w:jc w:val="both"/>
        <w:rPr>
          <w:rFonts w:ascii="Arial" w:hAnsi="Arial" w:cs="Arial"/>
          <w:sz w:val="20"/>
          <w:szCs w:val="20"/>
        </w:rPr>
      </w:pPr>
      <w:r w:rsidRPr="00692156">
        <w:rPr>
          <w:rFonts w:ascii="Arial" w:hAnsi="Arial" w:cs="Arial"/>
          <w:b/>
          <w:bCs/>
          <w:sz w:val="20"/>
          <w:szCs w:val="20"/>
        </w:rPr>
        <w:t xml:space="preserve">IX – </w:t>
      </w:r>
      <w:r w:rsidRPr="00692156">
        <w:rPr>
          <w:rFonts w:ascii="Arial" w:hAnsi="Arial" w:cs="Arial"/>
          <w:sz w:val="20"/>
          <w:szCs w:val="20"/>
        </w:rPr>
        <w:t xml:space="preserve">Posicionar a Reciclagem como uma </w:t>
      </w:r>
      <w:r w:rsidR="00006D2C" w:rsidRPr="00692156">
        <w:rPr>
          <w:rFonts w:ascii="Arial" w:hAnsi="Arial" w:cs="Arial"/>
          <w:sz w:val="20"/>
          <w:szCs w:val="20"/>
        </w:rPr>
        <w:t>Estratégia para segurança econômica nacional no sentido na redução d</w:t>
      </w:r>
      <w:r w:rsidRPr="00692156">
        <w:rPr>
          <w:rFonts w:ascii="Arial" w:hAnsi="Arial" w:cs="Arial"/>
          <w:sz w:val="20"/>
          <w:szCs w:val="20"/>
        </w:rPr>
        <w:t>a</w:t>
      </w:r>
      <w:r w:rsidR="00006D2C" w:rsidRPr="00692156">
        <w:rPr>
          <w:rFonts w:ascii="Arial" w:hAnsi="Arial" w:cs="Arial"/>
          <w:sz w:val="20"/>
          <w:szCs w:val="20"/>
        </w:rPr>
        <w:t xml:space="preserve"> exploração da fonte doméstica de recursos materiais</w:t>
      </w:r>
      <w:r w:rsidRPr="00692156">
        <w:rPr>
          <w:rFonts w:ascii="Arial" w:hAnsi="Arial" w:cs="Arial"/>
          <w:sz w:val="20"/>
          <w:szCs w:val="20"/>
        </w:rPr>
        <w:t xml:space="preserve"> e economia do </w:t>
      </w:r>
      <w:r w:rsidR="00006D2C" w:rsidRPr="00692156">
        <w:rPr>
          <w:rFonts w:ascii="Arial" w:hAnsi="Arial" w:cs="Arial"/>
          <w:sz w:val="20"/>
          <w:szCs w:val="20"/>
        </w:rPr>
        <w:t xml:space="preserve">consumo </w:t>
      </w:r>
      <w:r w:rsidR="00923D45" w:rsidRPr="00692156">
        <w:rPr>
          <w:rFonts w:ascii="Arial" w:hAnsi="Arial" w:cs="Arial"/>
          <w:sz w:val="20"/>
          <w:szCs w:val="20"/>
        </w:rPr>
        <w:t>d</w:t>
      </w:r>
      <w:r w:rsidR="00006D2C" w:rsidRPr="00692156">
        <w:rPr>
          <w:rFonts w:ascii="Arial" w:hAnsi="Arial" w:cs="Arial"/>
          <w:sz w:val="20"/>
          <w:szCs w:val="20"/>
        </w:rPr>
        <w:t>e água e energia</w:t>
      </w:r>
      <w:r w:rsidRPr="00692156">
        <w:rPr>
          <w:rFonts w:ascii="Arial" w:hAnsi="Arial" w:cs="Arial"/>
          <w:sz w:val="20"/>
          <w:szCs w:val="20"/>
        </w:rPr>
        <w:t xml:space="preserve"> no processo fabril nacional</w:t>
      </w:r>
      <w:r w:rsidR="00923D45" w:rsidRPr="00692156">
        <w:rPr>
          <w:rFonts w:ascii="Arial" w:hAnsi="Arial" w:cs="Arial"/>
          <w:sz w:val="20"/>
          <w:szCs w:val="20"/>
        </w:rPr>
        <w:t>.</w:t>
      </w:r>
    </w:p>
    <w:p w14:paraId="2EA3467A" w14:textId="27FFD388" w:rsidR="00787C63" w:rsidRPr="00692156" w:rsidRDefault="00787C63" w:rsidP="00787C63">
      <w:pPr>
        <w:jc w:val="both"/>
        <w:rPr>
          <w:rFonts w:ascii="Arial" w:hAnsi="Arial" w:cs="Arial"/>
          <w:sz w:val="20"/>
          <w:szCs w:val="20"/>
        </w:rPr>
      </w:pPr>
      <w:r w:rsidRPr="00692156">
        <w:rPr>
          <w:rFonts w:ascii="Arial" w:hAnsi="Arial" w:cs="Arial"/>
          <w:b/>
          <w:bCs/>
          <w:sz w:val="20"/>
          <w:szCs w:val="20"/>
        </w:rPr>
        <w:t>Art. 3º –</w:t>
      </w:r>
      <w:r w:rsidRPr="00692156">
        <w:rPr>
          <w:rFonts w:ascii="Arial" w:hAnsi="Arial" w:cs="Arial"/>
          <w:sz w:val="20"/>
          <w:szCs w:val="20"/>
        </w:rPr>
        <w:t xml:space="preserve"> Integram a Frente Parlamentar </w:t>
      </w:r>
      <w:r w:rsidR="00923D45" w:rsidRPr="00692156">
        <w:rPr>
          <w:rFonts w:ascii="Arial" w:hAnsi="Arial" w:cs="Arial"/>
          <w:sz w:val="20"/>
          <w:szCs w:val="20"/>
        </w:rPr>
        <w:t>dos Recicladores do Brasil</w:t>
      </w:r>
      <w:r w:rsidRPr="00692156">
        <w:rPr>
          <w:rFonts w:ascii="Arial" w:hAnsi="Arial" w:cs="Arial"/>
          <w:sz w:val="20"/>
          <w:szCs w:val="20"/>
        </w:rPr>
        <w:t>:</w:t>
      </w:r>
    </w:p>
    <w:p w14:paraId="48D379E8" w14:textId="5834C308" w:rsidR="00787C63" w:rsidRPr="00692156" w:rsidRDefault="00787C63" w:rsidP="00787C63">
      <w:pPr>
        <w:jc w:val="both"/>
        <w:rPr>
          <w:rFonts w:ascii="Arial" w:hAnsi="Arial" w:cs="Arial"/>
          <w:sz w:val="20"/>
          <w:szCs w:val="20"/>
        </w:rPr>
      </w:pPr>
      <w:r w:rsidRPr="00692156">
        <w:rPr>
          <w:rFonts w:ascii="Arial" w:hAnsi="Arial" w:cs="Arial"/>
          <w:b/>
          <w:bCs/>
          <w:sz w:val="20"/>
          <w:szCs w:val="20"/>
        </w:rPr>
        <w:t>I –</w:t>
      </w:r>
      <w:r w:rsidRPr="00692156">
        <w:rPr>
          <w:rFonts w:ascii="Arial" w:hAnsi="Arial" w:cs="Arial"/>
          <w:sz w:val="20"/>
          <w:szCs w:val="20"/>
        </w:rPr>
        <w:t> Como membros fundadores, os Deputados Federais que integram a legislatura vigente, subscreverão o Termo de Adesão no prazo de noventa dias, contados da data de aprovação do presente Estatuto;</w:t>
      </w:r>
    </w:p>
    <w:p w14:paraId="73F88CF9" w14:textId="77777777" w:rsidR="00787C63" w:rsidRPr="00692156" w:rsidRDefault="00787C63" w:rsidP="00787C63">
      <w:pPr>
        <w:jc w:val="both"/>
        <w:rPr>
          <w:rFonts w:ascii="Arial" w:hAnsi="Arial" w:cs="Arial"/>
          <w:sz w:val="20"/>
          <w:szCs w:val="20"/>
        </w:rPr>
      </w:pPr>
      <w:r w:rsidRPr="00692156">
        <w:rPr>
          <w:rFonts w:ascii="Arial" w:hAnsi="Arial" w:cs="Arial"/>
          <w:b/>
          <w:bCs/>
          <w:sz w:val="20"/>
          <w:szCs w:val="20"/>
        </w:rPr>
        <w:t>II –</w:t>
      </w:r>
      <w:r w:rsidRPr="00692156">
        <w:rPr>
          <w:rFonts w:ascii="Arial" w:hAnsi="Arial" w:cs="Arial"/>
          <w:sz w:val="20"/>
          <w:szCs w:val="20"/>
        </w:rPr>
        <w:t xml:space="preserve"> Como membros efetivos, os parlamentares que subscreveram o Termo de Adesão em data posterior à fixada no inciso anterior; </w:t>
      </w:r>
      <w:proofErr w:type="gramStart"/>
      <w:r w:rsidRPr="00692156">
        <w:rPr>
          <w:rFonts w:ascii="Arial" w:hAnsi="Arial" w:cs="Arial"/>
          <w:sz w:val="20"/>
          <w:szCs w:val="20"/>
        </w:rPr>
        <w:t>e</w:t>
      </w:r>
      <w:proofErr w:type="gramEnd"/>
    </w:p>
    <w:p w14:paraId="2145288A" w14:textId="2F47BEC3" w:rsidR="00787C63" w:rsidRPr="00692156" w:rsidRDefault="00787C63" w:rsidP="00787C63">
      <w:pPr>
        <w:jc w:val="both"/>
        <w:rPr>
          <w:rFonts w:ascii="Arial" w:hAnsi="Arial" w:cs="Arial"/>
          <w:sz w:val="20"/>
          <w:szCs w:val="20"/>
        </w:rPr>
      </w:pPr>
      <w:r w:rsidRPr="00692156">
        <w:rPr>
          <w:rFonts w:ascii="Arial" w:hAnsi="Arial" w:cs="Arial"/>
          <w:b/>
          <w:bCs/>
          <w:sz w:val="20"/>
          <w:szCs w:val="20"/>
        </w:rPr>
        <w:t>III –</w:t>
      </w:r>
      <w:r w:rsidRPr="00692156">
        <w:rPr>
          <w:rFonts w:ascii="Arial" w:hAnsi="Arial" w:cs="Arial"/>
          <w:sz w:val="20"/>
          <w:szCs w:val="20"/>
        </w:rPr>
        <w:t xml:space="preserve"> Como membros colaboradores, </w:t>
      </w:r>
      <w:r w:rsidR="00512842" w:rsidRPr="00692156">
        <w:rPr>
          <w:rFonts w:ascii="Arial" w:hAnsi="Arial" w:cs="Arial"/>
          <w:sz w:val="20"/>
          <w:szCs w:val="20"/>
        </w:rPr>
        <w:t xml:space="preserve">Senadores, </w:t>
      </w:r>
      <w:r w:rsidR="008935D9" w:rsidRPr="00692156">
        <w:rPr>
          <w:rFonts w:ascii="Arial" w:hAnsi="Arial" w:cs="Arial"/>
          <w:sz w:val="20"/>
          <w:szCs w:val="20"/>
        </w:rPr>
        <w:t>Deputados Estaduais</w:t>
      </w:r>
      <w:r w:rsidR="00534EC5" w:rsidRPr="00692156">
        <w:rPr>
          <w:rFonts w:ascii="Arial" w:hAnsi="Arial" w:cs="Arial"/>
          <w:sz w:val="20"/>
          <w:szCs w:val="20"/>
        </w:rPr>
        <w:t xml:space="preserve"> e Distritais</w:t>
      </w:r>
      <w:r w:rsidR="008935D9" w:rsidRPr="00692156">
        <w:rPr>
          <w:rFonts w:ascii="Arial" w:hAnsi="Arial" w:cs="Arial"/>
          <w:sz w:val="20"/>
          <w:szCs w:val="20"/>
        </w:rPr>
        <w:t>, Governadores, Vereadores e Prefeitos, dos Ministérios Públicos, Judiciário, conselhos, fóruns, entidades, associações e organizações sociais</w:t>
      </w:r>
      <w:r w:rsidR="00534EC5" w:rsidRPr="00692156">
        <w:rPr>
          <w:rFonts w:ascii="Arial" w:hAnsi="Arial" w:cs="Arial"/>
          <w:sz w:val="20"/>
          <w:szCs w:val="20"/>
        </w:rPr>
        <w:t xml:space="preserve"> setoriais da reciclagem</w:t>
      </w:r>
      <w:r w:rsidR="008935D9" w:rsidRPr="00692156">
        <w:rPr>
          <w:rFonts w:ascii="Arial" w:hAnsi="Arial" w:cs="Arial"/>
          <w:sz w:val="20"/>
          <w:szCs w:val="20"/>
        </w:rPr>
        <w:t xml:space="preserve">, instituições públicas e </w:t>
      </w:r>
      <w:r w:rsidR="008935D9" w:rsidRPr="00692156">
        <w:rPr>
          <w:rFonts w:ascii="Arial" w:hAnsi="Arial" w:cs="Arial"/>
          <w:sz w:val="20"/>
          <w:szCs w:val="20"/>
        </w:rPr>
        <w:lastRenderedPageBreak/>
        <w:t>privadas relacionadas com os objetivos dessa Frente Parlamentar, como empresários, acad</w:t>
      </w:r>
      <w:r w:rsidR="0066794C">
        <w:rPr>
          <w:rFonts w:ascii="Arial" w:hAnsi="Arial" w:cs="Arial"/>
          <w:sz w:val="20"/>
          <w:szCs w:val="20"/>
        </w:rPr>
        <w:t xml:space="preserve">êmicos e trabalhadores do setor </w:t>
      </w:r>
      <w:r w:rsidRPr="00692156">
        <w:rPr>
          <w:rFonts w:ascii="Arial" w:hAnsi="Arial" w:cs="Arial"/>
          <w:sz w:val="20"/>
          <w:szCs w:val="20"/>
        </w:rPr>
        <w:t>que se interessem pelos objetivos da FP</w:t>
      </w:r>
      <w:r w:rsidR="00923D45" w:rsidRPr="00692156">
        <w:rPr>
          <w:rFonts w:ascii="Arial" w:hAnsi="Arial" w:cs="Arial"/>
          <w:sz w:val="20"/>
          <w:szCs w:val="20"/>
        </w:rPr>
        <w:t>RB</w:t>
      </w:r>
      <w:r w:rsidRPr="00692156">
        <w:rPr>
          <w:rFonts w:ascii="Arial" w:hAnsi="Arial" w:cs="Arial"/>
          <w:sz w:val="20"/>
          <w:szCs w:val="20"/>
        </w:rPr>
        <w:t>;</w:t>
      </w:r>
    </w:p>
    <w:p w14:paraId="7531082D" w14:textId="44975A4A" w:rsidR="00787C63" w:rsidRPr="00692156" w:rsidRDefault="00787C63" w:rsidP="00787C63">
      <w:pPr>
        <w:jc w:val="both"/>
        <w:rPr>
          <w:rFonts w:ascii="Arial" w:hAnsi="Arial" w:cs="Arial"/>
          <w:sz w:val="20"/>
          <w:szCs w:val="20"/>
        </w:rPr>
      </w:pPr>
      <w:r w:rsidRPr="00692156">
        <w:rPr>
          <w:rFonts w:ascii="Arial" w:hAnsi="Arial" w:cs="Arial"/>
          <w:b/>
          <w:bCs/>
          <w:sz w:val="20"/>
          <w:szCs w:val="20"/>
        </w:rPr>
        <w:t>Parágrafo único –</w:t>
      </w:r>
      <w:r w:rsidRPr="00692156">
        <w:rPr>
          <w:rFonts w:ascii="Arial" w:hAnsi="Arial" w:cs="Arial"/>
          <w:sz w:val="20"/>
          <w:szCs w:val="20"/>
        </w:rPr>
        <w:t> A FP</w:t>
      </w:r>
      <w:r w:rsidR="0066794C">
        <w:rPr>
          <w:rFonts w:ascii="Arial" w:hAnsi="Arial" w:cs="Arial"/>
          <w:sz w:val="20"/>
          <w:szCs w:val="20"/>
        </w:rPr>
        <w:t>RB</w:t>
      </w:r>
      <w:r w:rsidRPr="00692156">
        <w:rPr>
          <w:rFonts w:ascii="Arial" w:hAnsi="Arial" w:cs="Arial"/>
          <w:sz w:val="20"/>
          <w:szCs w:val="20"/>
        </w:rPr>
        <w:t xml:space="preserve"> poderá conceder títulos honoríficos aprovados em assembleia a parlamentares, autoridades e pessoas da sociedade em geral que se destacarem nas análises e na prática de política para o desenvolvimento da </w:t>
      </w:r>
      <w:r w:rsidR="00923D45" w:rsidRPr="00692156">
        <w:rPr>
          <w:rFonts w:ascii="Arial" w:hAnsi="Arial" w:cs="Arial"/>
          <w:sz w:val="20"/>
          <w:szCs w:val="20"/>
        </w:rPr>
        <w:t>reciclagem</w:t>
      </w:r>
      <w:r w:rsidRPr="00692156">
        <w:rPr>
          <w:rFonts w:ascii="Arial" w:hAnsi="Arial" w:cs="Arial"/>
          <w:sz w:val="20"/>
          <w:szCs w:val="20"/>
        </w:rPr>
        <w:t xml:space="preserve"> nacional.</w:t>
      </w:r>
    </w:p>
    <w:p w14:paraId="7513A293" w14:textId="1258A91D" w:rsidR="00787C63" w:rsidRPr="00692156" w:rsidRDefault="00787C63" w:rsidP="00787C63">
      <w:pPr>
        <w:jc w:val="both"/>
        <w:rPr>
          <w:rFonts w:ascii="Arial" w:hAnsi="Arial" w:cs="Arial"/>
          <w:sz w:val="20"/>
          <w:szCs w:val="20"/>
        </w:rPr>
      </w:pPr>
      <w:r w:rsidRPr="00692156">
        <w:rPr>
          <w:rFonts w:ascii="Arial" w:hAnsi="Arial" w:cs="Arial"/>
          <w:b/>
          <w:bCs/>
          <w:sz w:val="20"/>
          <w:szCs w:val="20"/>
        </w:rPr>
        <w:t>Art. 4º –</w:t>
      </w:r>
      <w:r w:rsidRPr="00692156">
        <w:rPr>
          <w:rFonts w:ascii="Arial" w:hAnsi="Arial" w:cs="Arial"/>
          <w:sz w:val="20"/>
          <w:szCs w:val="20"/>
        </w:rPr>
        <w:t xml:space="preserve"> São órgãos de direção da Frente Parlamentar </w:t>
      </w:r>
      <w:r w:rsidR="00945BA7">
        <w:rPr>
          <w:rFonts w:ascii="Arial" w:hAnsi="Arial" w:cs="Arial"/>
          <w:sz w:val="20"/>
          <w:szCs w:val="20"/>
        </w:rPr>
        <w:t>dos Recicladores do Brasil</w:t>
      </w:r>
      <w:r w:rsidRPr="00692156">
        <w:rPr>
          <w:rFonts w:ascii="Arial" w:hAnsi="Arial" w:cs="Arial"/>
          <w:sz w:val="20"/>
          <w:szCs w:val="20"/>
        </w:rPr>
        <w:t>:</w:t>
      </w:r>
    </w:p>
    <w:p w14:paraId="09F90D94" w14:textId="77777777" w:rsidR="00534EC5" w:rsidRPr="00692156" w:rsidRDefault="00787C63" w:rsidP="00534EC5">
      <w:pPr>
        <w:jc w:val="both"/>
        <w:rPr>
          <w:rFonts w:ascii="Arial" w:hAnsi="Arial" w:cs="Arial"/>
          <w:sz w:val="20"/>
          <w:szCs w:val="20"/>
        </w:rPr>
      </w:pPr>
      <w:r w:rsidRPr="00692156">
        <w:rPr>
          <w:rFonts w:ascii="Arial" w:hAnsi="Arial" w:cs="Arial"/>
          <w:b/>
          <w:bCs/>
          <w:sz w:val="20"/>
          <w:szCs w:val="20"/>
        </w:rPr>
        <w:t>I –</w:t>
      </w:r>
      <w:r w:rsidRPr="00692156">
        <w:rPr>
          <w:rFonts w:ascii="Arial" w:hAnsi="Arial" w:cs="Arial"/>
          <w:sz w:val="20"/>
          <w:szCs w:val="20"/>
        </w:rPr>
        <w:t> </w:t>
      </w:r>
      <w:r w:rsidR="00534EC5" w:rsidRPr="00692156">
        <w:rPr>
          <w:rFonts w:ascii="Arial" w:hAnsi="Arial" w:cs="Arial"/>
          <w:sz w:val="20"/>
          <w:szCs w:val="20"/>
        </w:rPr>
        <w:t>A Assembleia Geral composta pelos Membros Efetivos, filiados a essa Frente Parlamentar;</w:t>
      </w:r>
    </w:p>
    <w:p w14:paraId="2CEB1AEE" w14:textId="3774A933" w:rsidR="00534EC5" w:rsidRPr="00692156" w:rsidRDefault="00534EC5" w:rsidP="00534EC5">
      <w:pPr>
        <w:jc w:val="both"/>
        <w:rPr>
          <w:rFonts w:ascii="Arial" w:hAnsi="Arial" w:cs="Arial"/>
          <w:sz w:val="20"/>
          <w:szCs w:val="20"/>
        </w:rPr>
      </w:pPr>
      <w:r w:rsidRPr="00692156">
        <w:rPr>
          <w:rFonts w:ascii="Arial" w:hAnsi="Arial" w:cs="Arial"/>
          <w:b/>
          <w:bCs/>
          <w:sz w:val="20"/>
          <w:szCs w:val="20"/>
        </w:rPr>
        <w:t xml:space="preserve">II </w:t>
      </w:r>
      <w:r w:rsidRPr="00692156">
        <w:rPr>
          <w:rFonts w:ascii="Arial" w:hAnsi="Arial" w:cs="Arial"/>
          <w:sz w:val="20"/>
          <w:szCs w:val="20"/>
        </w:rPr>
        <w:t xml:space="preserve">- A Comissão Executiva composta por </w:t>
      </w:r>
      <w:proofErr w:type="gramStart"/>
      <w:r w:rsidRPr="00692156">
        <w:rPr>
          <w:rFonts w:ascii="Arial" w:hAnsi="Arial" w:cs="Arial"/>
          <w:sz w:val="20"/>
          <w:szCs w:val="20"/>
        </w:rPr>
        <w:t>1</w:t>
      </w:r>
      <w:proofErr w:type="gramEnd"/>
      <w:r w:rsidRPr="00692156">
        <w:rPr>
          <w:rFonts w:ascii="Arial" w:hAnsi="Arial" w:cs="Arial"/>
          <w:sz w:val="20"/>
          <w:szCs w:val="20"/>
        </w:rPr>
        <w:t xml:space="preserve"> (um) Presidente</w:t>
      </w:r>
      <w:r w:rsidR="006A4ADC" w:rsidRPr="00692156">
        <w:rPr>
          <w:rFonts w:ascii="Arial" w:hAnsi="Arial" w:cs="Arial"/>
          <w:sz w:val="20"/>
          <w:szCs w:val="20"/>
        </w:rPr>
        <w:t xml:space="preserve"> da Câmara dos Deputados</w:t>
      </w:r>
      <w:r w:rsidRPr="00692156">
        <w:rPr>
          <w:rFonts w:ascii="Arial" w:hAnsi="Arial" w:cs="Arial"/>
          <w:sz w:val="20"/>
          <w:szCs w:val="20"/>
        </w:rPr>
        <w:t>, 2 (dois) Vice-presidentes da Câmara dos Deputados, 1 (um) Coordenador Político na Câmara dos Deputados, Coordenadores setoriais e temáticos e até 10 (dez) representantes do Poder Executivo (federal, estadual e municipal), bem como a Secretaria Executiva.</w:t>
      </w:r>
    </w:p>
    <w:p w14:paraId="13C2B70C" w14:textId="410FA273" w:rsidR="00CA4EAF" w:rsidRPr="00692156" w:rsidRDefault="00CA4EAF" w:rsidP="00534EC5">
      <w:pPr>
        <w:jc w:val="both"/>
        <w:rPr>
          <w:rFonts w:ascii="Arial" w:hAnsi="Arial" w:cs="Arial"/>
          <w:sz w:val="20"/>
          <w:szCs w:val="20"/>
        </w:rPr>
      </w:pPr>
      <w:r w:rsidRPr="00692156">
        <w:rPr>
          <w:rFonts w:ascii="Arial" w:hAnsi="Arial" w:cs="Arial"/>
          <w:b/>
          <w:bCs/>
          <w:sz w:val="20"/>
          <w:szCs w:val="20"/>
        </w:rPr>
        <w:t>III</w:t>
      </w:r>
      <w:r w:rsidRPr="00692156">
        <w:rPr>
          <w:rFonts w:ascii="Arial" w:hAnsi="Arial" w:cs="Arial"/>
          <w:sz w:val="20"/>
          <w:szCs w:val="20"/>
        </w:rPr>
        <w:t xml:space="preserve"> - </w:t>
      </w:r>
      <w:r w:rsidR="00534EC5" w:rsidRPr="00692156">
        <w:rPr>
          <w:rFonts w:ascii="Arial" w:hAnsi="Arial" w:cs="Arial"/>
          <w:sz w:val="20"/>
          <w:szCs w:val="20"/>
        </w:rPr>
        <w:t>A Secretaria Executiva, a ser exercida pel</w:t>
      </w:r>
      <w:r w:rsidR="006A4ADC" w:rsidRPr="00692156">
        <w:rPr>
          <w:rFonts w:ascii="Arial" w:hAnsi="Arial" w:cs="Arial"/>
          <w:sz w:val="20"/>
          <w:szCs w:val="20"/>
        </w:rPr>
        <w:t>o Instituto Nacional d</w:t>
      </w:r>
      <w:r w:rsidRPr="00692156">
        <w:rPr>
          <w:rFonts w:ascii="Arial" w:hAnsi="Arial" w:cs="Arial"/>
          <w:sz w:val="20"/>
          <w:szCs w:val="20"/>
        </w:rPr>
        <w:t>a Reciclagem</w:t>
      </w:r>
      <w:r w:rsidR="00534EC5" w:rsidRPr="00692156">
        <w:rPr>
          <w:rFonts w:ascii="Arial" w:hAnsi="Arial" w:cs="Arial"/>
          <w:sz w:val="20"/>
          <w:szCs w:val="20"/>
        </w:rPr>
        <w:t xml:space="preserve"> (</w:t>
      </w:r>
      <w:r w:rsidRPr="00692156">
        <w:rPr>
          <w:rFonts w:ascii="Arial" w:hAnsi="Arial" w:cs="Arial"/>
          <w:sz w:val="20"/>
          <w:szCs w:val="20"/>
        </w:rPr>
        <w:t>INESFA</w:t>
      </w:r>
      <w:r w:rsidR="009F6A3B">
        <w:rPr>
          <w:rFonts w:ascii="Arial" w:hAnsi="Arial" w:cs="Arial"/>
          <w:sz w:val="20"/>
          <w:szCs w:val="20"/>
        </w:rPr>
        <w:t>).</w:t>
      </w:r>
    </w:p>
    <w:p w14:paraId="44D57602" w14:textId="0FD7E26F" w:rsidR="00CA4EAF" w:rsidRPr="00692156" w:rsidRDefault="00CA4EAF" w:rsidP="00CA4EAF">
      <w:pPr>
        <w:jc w:val="both"/>
        <w:rPr>
          <w:rFonts w:ascii="Arial" w:hAnsi="Arial" w:cs="Arial"/>
          <w:sz w:val="20"/>
          <w:szCs w:val="20"/>
        </w:rPr>
      </w:pPr>
      <w:r w:rsidRPr="00692156">
        <w:rPr>
          <w:rFonts w:ascii="Arial" w:hAnsi="Arial" w:cs="Arial"/>
          <w:sz w:val="20"/>
          <w:szCs w:val="20"/>
        </w:rPr>
        <w:t>§ 1º. A Comissão Executiva poderá designar as atribuições, para os integrantes da Frente Parlamentar, para representá-la junto aos órgãos públicos e entidades privadas, federais, estaduais e municipais, inclusive no âmbito internacional.</w:t>
      </w:r>
    </w:p>
    <w:p w14:paraId="0DF4DAFE" w14:textId="77777777" w:rsidR="00CA4EAF" w:rsidRPr="00692156" w:rsidRDefault="00CA4EAF" w:rsidP="00CA4EAF">
      <w:pPr>
        <w:jc w:val="both"/>
        <w:rPr>
          <w:rFonts w:ascii="Arial" w:hAnsi="Arial" w:cs="Arial"/>
          <w:sz w:val="20"/>
          <w:szCs w:val="20"/>
        </w:rPr>
      </w:pPr>
      <w:r w:rsidRPr="00692156">
        <w:rPr>
          <w:rFonts w:ascii="Arial" w:hAnsi="Arial" w:cs="Arial"/>
          <w:sz w:val="20"/>
          <w:szCs w:val="20"/>
        </w:rPr>
        <w:t>§ 2º. A primeira Assembleia Geral será convocada pelo parlamentar primeiro signatário e será constituída pelos parlamentares que a subscreveram, com a seguinte finalidade:</w:t>
      </w:r>
    </w:p>
    <w:p w14:paraId="32741864" w14:textId="1810CFCF" w:rsidR="00CA4EAF" w:rsidRPr="00692156" w:rsidRDefault="00C55A2E" w:rsidP="00CA4EAF">
      <w:pPr>
        <w:pStyle w:val="PargrafodaLista"/>
        <w:numPr>
          <w:ilvl w:val="0"/>
          <w:numId w:val="1"/>
        </w:numPr>
        <w:ind w:hanging="720"/>
        <w:jc w:val="both"/>
        <w:rPr>
          <w:rFonts w:ascii="Arial" w:hAnsi="Arial" w:cs="Arial"/>
          <w:sz w:val="20"/>
          <w:szCs w:val="20"/>
        </w:rPr>
      </w:pPr>
      <w:r w:rsidRPr="00692156">
        <w:rPr>
          <w:rFonts w:ascii="Arial" w:hAnsi="Arial" w:cs="Arial"/>
          <w:sz w:val="20"/>
          <w:szCs w:val="20"/>
        </w:rPr>
        <w:t>C</w:t>
      </w:r>
      <w:r w:rsidR="00CA4EAF" w:rsidRPr="00692156">
        <w:rPr>
          <w:rFonts w:ascii="Arial" w:hAnsi="Arial" w:cs="Arial"/>
          <w:sz w:val="20"/>
          <w:szCs w:val="20"/>
        </w:rPr>
        <w:t xml:space="preserve">onstituir a </w:t>
      </w:r>
      <w:r w:rsidRPr="00692156">
        <w:rPr>
          <w:rFonts w:ascii="Arial" w:hAnsi="Arial" w:cs="Arial"/>
          <w:sz w:val="20"/>
          <w:szCs w:val="20"/>
        </w:rPr>
        <w:t>Frente Parlamentar dos Recicladores do Brasil (FPRB)</w:t>
      </w:r>
      <w:r w:rsidR="00CA4EAF" w:rsidRPr="00692156">
        <w:rPr>
          <w:rFonts w:ascii="Arial" w:hAnsi="Arial" w:cs="Arial"/>
          <w:sz w:val="20"/>
          <w:szCs w:val="20"/>
        </w:rPr>
        <w:t>;</w:t>
      </w:r>
    </w:p>
    <w:p w14:paraId="004C970F" w14:textId="37A516CF" w:rsidR="00C55A2E" w:rsidRPr="00692156" w:rsidRDefault="00C55A2E" w:rsidP="00CA4EAF">
      <w:pPr>
        <w:pStyle w:val="PargrafodaLista"/>
        <w:numPr>
          <w:ilvl w:val="0"/>
          <w:numId w:val="1"/>
        </w:numPr>
        <w:ind w:hanging="720"/>
        <w:jc w:val="both"/>
        <w:rPr>
          <w:rFonts w:ascii="Arial" w:hAnsi="Arial" w:cs="Arial"/>
          <w:sz w:val="20"/>
          <w:szCs w:val="20"/>
        </w:rPr>
      </w:pPr>
      <w:r w:rsidRPr="00692156">
        <w:rPr>
          <w:rFonts w:ascii="Arial" w:hAnsi="Arial" w:cs="Arial"/>
          <w:sz w:val="20"/>
          <w:szCs w:val="20"/>
        </w:rPr>
        <w:t>A</w:t>
      </w:r>
      <w:r w:rsidR="00CA4EAF" w:rsidRPr="00692156">
        <w:rPr>
          <w:rFonts w:ascii="Arial" w:hAnsi="Arial" w:cs="Arial"/>
          <w:sz w:val="20"/>
          <w:szCs w:val="20"/>
        </w:rPr>
        <w:t xml:space="preserve">provar o Estatuto da </w:t>
      </w:r>
      <w:r w:rsidRPr="00692156">
        <w:rPr>
          <w:rFonts w:ascii="Arial" w:hAnsi="Arial" w:cs="Arial"/>
          <w:sz w:val="20"/>
          <w:szCs w:val="20"/>
        </w:rPr>
        <w:t>Frente Parlamentar dos Recicladores do Brasil (FPRB)</w:t>
      </w:r>
      <w:r w:rsidR="00CA4EAF" w:rsidRPr="00692156">
        <w:rPr>
          <w:rFonts w:ascii="Arial" w:hAnsi="Arial" w:cs="Arial"/>
          <w:sz w:val="20"/>
          <w:szCs w:val="20"/>
        </w:rPr>
        <w:t xml:space="preserve">; </w:t>
      </w:r>
      <w:proofErr w:type="gramStart"/>
      <w:r w:rsidR="00CA4EAF" w:rsidRPr="00692156">
        <w:rPr>
          <w:rFonts w:ascii="Arial" w:hAnsi="Arial" w:cs="Arial"/>
          <w:sz w:val="20"/>
          <w:szCs w:val="20"/>
        </w:rPr>
        <w:t>e</w:t>
      </w:r>
      <w:proofErr w:type="gramEnd"/>
    </w:p>
    <w:p w14:paraId="4CD7D484" w14:textId="27FF749A" w:rsidR="00CA4EAF" w:rsidRPr="00692156" w:rsidRDefault="00C55A2E" w:rsidP="00CA4EAF">
      <w:pPr>
        <w:pStyle w:val="PargrafodaLista"/>
        <w:numPr>
          <w:ilvl w:val="0"/>
          <w:numId w:val="1"/>
        </w:numPr>
        <w:ind w:hanging="720"/>
        <w:jc w:val="both"/>
        <w:rPr>
          <w:rFonts w:ascii="Arial" w:hAnsi="Arial" w:cs="Arial"/>
          <w:sz w:val="20"/>
          <w:szCs w:val="20"/>
        </w:rPr>
      </w:pPr>
      <w:r w:rsidRPr="00692156">
        <w:rPr>
          <w:rFonts w:ascii="Arial" w:hAnsi="Arial" w:cs="Arial"/>
          <w:sz w:val="20"/>
          <w:szCs w:val="20"/>
        </w:rPr>
        <w:t>E</w:t>
      </w:r>
      <w:r w:rsidR="00CA4EAF" w:rsidRPr="00692156">
        <w:rPr>
          <w:rFonts w:ascii="Arial" w:hAnsi="Arial" w:cs="Arial"/>
          <w:sz w:val="20"/>
          <w:szCs w:val="20"/>
        </w:rPr>
        <w:t xml:space="preserve">leger o Presidente e Vice-Presidentes da </w:t>
      </w:r>
      <w:r w:rsidRPr="00692156">
        <w:rPr>
          <w:rFonts w:ascii="Arial" w:hAnsi="Arial" w:cs="Arial"/>
          <w:sz w:val="20"/>
          <w:szCs w:val="20"/>
        </w:rPr>
        <w:t>Frente Parlamentar dos Recicladores do Brasil (FPRB)</w:t>
      </w:r>
      <w:r w:rsidR="00CA4EAF" w:rsidRPr="00692156">
        <w:rPr>
          <w:rFonts w:ascii="Arial" w:hAnsi="Arial" w:cs="Arial"/>
          <w:sz w:val="20"/>
          <w:szCs w:val="20"/>
        </w:rPr>
        <w:t xml:space="preserve">. </w:t>
      </w:r>
    </w:p>
    <w:p w14:paraId="0F00AA97" w14:textId="4B010ADB" w:rsidR="00CA4EAF" w:rsidRPr="00692156" w:rsidRDefault="00CA4EAF" w:rsidP="00CA4EAF">
      <w:pPr>
        <w:jc w:val="both"/>
        <w:rPr>
          <w:rFonts w:ascii="Arial" w:hAnsi="Arial" w:cs="Arial"/>
          <w:sz w:val="20"/>
          <w:szCs w:val="20"/>
        </w:rPr>
      </w:pPr>
      <w:r w:rsidRPr="00692156">
        <w:rPr>
          <w:rFonts w:ascii="Arial" w:hAnsi="Arial" w:cs="Arial"/>
          <w:sz w:val="20"/>
          <w:szCs w:val="20"/>
        </w:rPr>
        <w:t xml:space="preserve">Art. </w:t>
      </w:r>
      <w:r w:rsidR="00923BEA" w:rsidRPr="00692156">
        <w:rPr>
          <w:rFonts w:ascii="Arial" w:hAnsi="Arial" w:cs="Arial"/>
          <w:sz w:val="20"/>
          <w:szCs w:val="20"/>
        </w:rPr>
        <w:t>5</w:t>
      </w:r>
      <w:r w:rsidRPr="00692156">
        <w:rPr>
          <w:rFonts w:ascii="Arial" w:hAnsi="Arial" w:cs="Arial"/>
          <w:sz w:val="20"/>
          <w:szCs w:val="20"/>
        </w:rPr>
        <w:t>º Compete à Assembleia Geral:</w:t>
      </w:r>
    </w:p>
    <w:p w14:paraId="2094D0BA" w14:textId="77777777" w:rsidR="00C55A2E" w:rsidRPr="00692156" w:rsidRDefault="00C55A2E" w:rsidP="00CA4EAF">
      <w:pPr>
        <w:jc w:val="both"/>
        <w:rPr>
          <w:rFonts w:ascii="Arial" w:hAnsi="Arial" w:cs="Arial"/>
          <w:sz w:val="20"/>
          <w:szCs w:val="20"/>
        </w:rPr>
      </w:pPr>
      <w:r w:rsidRPr="00692156">
        <w:rPr>
          <w:rFonts w:ascii="Arial" w:hAnsi="Arial" w:cs="Arial"/>
          <w:sz w:val="20"/>
          <w:szCs w:val="20"/>
        </w:rPr>
        <w:t xml:space="preserve">I - </w:t>
      </w:r>
      <w:r w:rsidR="00CA4EAF" w:rsidRPr="00692156">
        <w:rPr>
          <w:rFonts w:ascii="Arial" w:hAnsi="Arial" w:cs="Arial"/>
          <w:sz w:val="20"/>
          <w:szCs w:val="20"/>
        </w:rPr>
        <w:t xml:space="preserve">Propor e aprovar modificações e revogações, totais ou parciais, ao estatuto da </w:t>
      </w:r>
      <w:r w:rsidRPr="00692156">
        <w:rPr>
          <w:rFonts w:ascii="Arial" w:hAnsi="Arial" w:cs="Arial"/>
          <w:sz w:val="20"/>
          <w:szCs w:val="20"/>
        </w:rPr>
        <w:t>Frente Parlamentar dos Recicladores do Brasil (FPRB)</w:t>
      </w:r>
      <w:r w:rsidR="00CA4EAF" w:rsidRPr="00692156">
        <w:rPr>
          <w:rFonts w:ascii="Arial" w:hAnsi="Arial" w:cs="Arial"/>
          <w:sz w:val="20"/>
          <w:szCs w:val="20"/>
        </w:rPr>
        <w:t>;</w:t>
      </w:r>
    </w:p>
    <w:p w14:paraId="3F00C629" w14:textId="77777777" w:rsidR="00C55A2E" w:rsidRPr="00692156" w:rsidRDefault="00C55A2E" w:rsidP="00CA4EAF">
      <w:pPr>
        <w:jc w:val="both"/>
        <w:rPr>
          <w:rFonts w:ascii="Arial" w:hAnsi="Arial" w:cs="Arial"/>
          <w:sz w:val="20"/>
          <w:szCs w:val="20"/>
        </w:rPr>
      </w:pPr>
      <w:r w:rsidRPr="00692156">
        <w:rPr>
          <w:rFonts w:ascii="Arial" w:hAnsi="Arial" w:cs="Arial"/>
          <w:sz w:val="20"/>
          <w:szCs w:val="20"/>
        </w:rPr>
        <w:t xml:space="preserve">II - </w:t>
      </w:r>
      <w:r w:rsidR="00CA4EAF" w:rsidRPr="00692156">
        <w:rPr>
          <w:rFonts w:ascii="Arial" w:hAnsi="Arial" w:cs="Arial"/>
          <w:sz w:val="20"/>
          <w:szCs w:val="20"/>
        </w:rPr>
        <w:t xml:space="preserve">Zelar pelo cumprimento da missão e finalidade da </w:t>
      </w:r>
      <w:r w:rsidRPr="00692156">
        <w:rPr>
          <w:rFonts w:ascii="Arial" w:hAnsi="Arial" w:cs="Arial"/>
          <w:sz w:val="20"/>
          <w:szCs w:val="20"/>
        </w:rPr>
        <w:t>Frente Parlamentar dos Recicladores do Brasil (FPRB)</w:t>
      </w:r>
      <w:r w:rsidR="00CA4EAF" w:rsidRPr="00692156">
        <w:rPr>
          <w:rFonts w:ascii="Arial" w:hAnsi="Arial" w:cs="Arial"/>
          <w:sz w:val="20"/>
          <w:szCs w:val="20"/>
        </w:rPr>
        <w:t>;</w:t>
      </w:r>
    </w:p>
    <w:p w14:paraId="71A62E0B" w14:textId="20712F85" w:rsidR="00CA4EAF" w:rsidRPr="00692156" w:rsidRDefault="00C55A2E" w:rsidP="00CA4EAF">
      <w:pPr>
        <w:jc w:val="both"/>
        <w:rPr>
          <w:rFonts w:ascii="Arial" w:hAnsi="Arial" w:cs="Arial"/>
          <w:sz w:val="20"/>
          <w:szCs w:val="20"/>
        </w:rPr>
      </w:pPr>
      <w:r w:rsidRPr="00692156">
        <w:rPr>
          <w:rFonts w:ascii="Arial" w:hAnsi="Arial" w:cs="Arial"/>
          <w:sz w:val="20"/>
          <w:szCs w:val="20"/>
        </w:rPr>
        <w:t xml:space="preserve">III - </w:t>
      </w:r>
      <w:r w:rsidR="00CA4EAF" w:rsidRPr="00692156">
        <w:rPr>
          <w:rFonts w:ascii="Arial" w:hAnsi="Arial" w:cs="Arial"/>
          <w:sz w:val="20"/>
          <w:szCs w:val="20"/>
        </w:rPr>
        <w:t>Propor convênios e parcerias à Comissão Executiva;</w:t>
      </w:r>
    </w:p>
    <w:p w14:paraId="0F413FF4" w14:textId="4C15EC36" w:rsidR="00CA4EAF" w:rsidRPr="00692156" w:rsidRDefault="00C55A2E" w:rsidP="00CA4EAF">
      <w:pPr>
        <w:jc w:val="both"/>
        <w:rPr>
          <w:rFonts w:ascii="Arial" w:hAnsi="Arial" w:cs="Arial"/>
          <w:sz w:val="20"/>
          <w:szCs w:val="20"/>
        </w:rPr>
      </w:pPr>
      <w:r w:rsidRPr="00692156">
        <w:rPr>
          <w:rFonts w:ascii="Arial" w:hAnsi="Arial" w:cs="Arial"/>
          <w:sz w:val="20"/>
          <w:szCs w:val="20"/>
        </w:rPr>
        <w:t xml:space="preserve">IV - </w:t>
      </w:r>
      <w:r w:rsidR="00CA4EAF" w:rsidRPr="00692156">
        <w:rPr>
          <w:rFonts w:ascii="Arial" w:hAnsi="Arial" w:cs="Arial"/>
          <w:sz w:val="20"/>
          <w:szCs w:val="20"/>
        </w:rPr>
        <w:t xml:space="preserve">Debater proposições e questões relacionadas à missão e finalidade da </w:t>
      </w:r>
      <w:r w:rsidRPr="00692156">
        <w:rPr>
          <w:rFonts w:ascii="Arial" w:hAnsi="Arial" w:cs="Arial"/>
          <w:sz w:val="20"/>
          <w:szCs w:val="20"/>
        </w:rPr>
        <w:t>Frente Parlamentar dos Recicladores do Brasil (FPRB)</w:t>
      </w:r>
      <w:r w:rsidR="00CA4EAF" w:rsidRPr="00692156">
        <w:rPr>
          <w:rFonts w:ascii="Arial" w:hAnsi="Arial" w:cs="Arial"/>
          <w:sz w:val="20"/>
          <w:szCs w:val="20"/>
        </w:rPr>
        <w:t>;</w:t>
      </w:r>
    </w:p>
    <w:p w14:paraId="553F331B" w14:textId="12076DA8" w:rsidR="00CA4EAF" w:rsidRPr="00692156" w:rsidRDefault="00C55A2E" w:rsidP="00CA4EAF">
      <w:pPr>
        <w:jc w:val="both"/>
        <w:rPr>
          <w:rFonts w:ascii="Arial" w:hAnsi="Arial" w:cs="Arial"/>
          <w:sz w:val="20"/>
          <w:szCs w:val="20"/>
        </w:rPr>
      </w:pPr>
      <w:r w:rsidRPr="00692156">
        <w:rPr>
          <w:rFonts w:ascii="Arial" w:hAnsi="Arial" w:cs="Arial"/>
          <w:sz w:val="20"/>
          <w:szCs w:val="20"/>
        </w:rPr>
        <w:t xml:space="preserve">V - </w:t>
      </w:r>
      <w:r w:rsidR="00CA4EAF" w:rsidRPr="00692156">
        <w:rPr>
          <w:rFonts w:ascii="Arial" w:hAnsi="Arial" w:cs="Arial"/>
          <w:sz w:val="20"/>
          <w:szCs w:val="20"/>
        </w:rPr>
        <w:t>Eleger, a cada dois anos, e dar posse à Comissão Executiva, permitida a recondução;</w:t>
      </w:r>
    </w:p>
    <w:p w14:paraId="749866E0" w14:textId="0581F27C" w:rsidR="00CA4EAF" w:rsidRPr="00692156" w:rsidRDefault="00C55A2E" w:rsidP="00CA4EAF">
      <w:pPr>
        <w:jc w:val="both"/>
        <w:rPr>
          <w:rFonts w:ascii="Arial" w:hAnsi="Arial" w:cs="Arial"/>
          <w:sz w:val="20"/>
          <w:szCs w:val="20"/>
        </w:rPr>
      </w:pPr>
      <w:r w:rsidRPr="00692156">
        <w:rPr>
          <w:rFonts w:ascii="Arial" w:hAnsi="Arial" w:cs="Arial"/>
          <w:sz w:val="20"/>
          <w:szCs w:val="20"/>
        </w:rPr>
        <w:t xml:space="preserve">VI - </w:t>
      </w:r>
      <w:r w:rsidR="00CA4EAF" w:rsidRPr="00692156">
        <w:rPr>
          <w:rFonts w:ascii="Arial" w:hAnsi="Arial" w:cs="Arial"/>
          <w:sz w:val="20"/>
          <w:szCs w:val="20"/>
        </w:rPr>
        <w:t>Homologar termos de convênios, de parcerias e de contratos firmados pela Comissão Executiva;</w:t>
      </w:r>
    </w:p>
    <w:p w14:paraId="15AF97F0" w14:textId="7BA746B6" w:rsidR="00CA4EAF" w:rsidRPr="00692156" w:rsidRDefault="00C55A2E" w:rsidP="00CA4EAF">
      <w:pPr>
        <w:jc w:val="both"/>
        <w:rPr>
          <w:rFonts w:ascii="Arial" w:hAnsi="Arial" w:cs="Arial"/>
          <w:sz w:val="20"/>
          <w:szCs w:val="20"/>
        </w:rPr>
      </w:pPr>
      <w:r w:rsidRPr="00692156">
        <w:rPr>
          <w:rFonts w:ascii="Arial" w:hAnsi="Arial" w:cs="Arial"/>
          <w:sz w:val="20"/>
          <w:szCs w:val="20"/>
        </w:rPr>
        <w:t xml:space="preserve">VII - </w:t>
      </w:r>
      <w:r w:rsidR="00CA4EAF" w:rsidRPr="00692156">
        <w:rPr>
          <w:rFonts w:ascii="Arial" w:hAnsi="Arial" w:cs="Arial"/>
          <w:sz w:val="20"/>
          <w:szCs w:val="20"/>
        </w:rPr>
        <w:t>Admitir ou demitir membros, conceder ou cassar títulos honoríficos, homolog</w:t>
      </w:r>
      <w:r w:rsidR="006D3A1A">
        <w:rPr>
          <w:rFonts w:ascii="Arial" w:hAnsi="Arial" w:cs="Arial"/>
          <w:sz w:val="20"/>
          <w:szCs w:val="20"/>
        </w:rPr>
        <w:t xml:space="preserve">ando atos da Comissão Executiva, desde que pela maioria absoluta </w:t>
      </w:r>
      <w:r w:rsidR="00F53186">
        <w:rPr>
          <w:rFonts w:ascii="Arial" w:hAnsi="Arial" w:cs="Arial"/>
          <w:sz w:val="20"/>
          <w:szCs w:val="20"/>
        </w:rPr>
        <w:t>dos votos.</w:t>
      </w:r>
    </w:p>
    <w:p w14:paraId="0C648FB5" w14:textId="36974B06" w:rsidR="00CA4EAF" w:rsidRPr="00692156" w:rsidRDefault="00C55A2E" w:rsidP="00CA4EAF">
      <w:pPr>
        <w:jc w:val="both"/>
        <w:rPr>
          <w:rFonts w:ascii="Arial" w:hAnsi="Arial" w:cs="Arial"/>
          <w:sz w:val="20"/>
          <w:szCs w:val="20"/>
        </w:rPr>
      </w:pPr>
      <w:r w:rsidRPr="00692156">
        <w:rPr>
          <w:rFonts w:ascii="Arial" w:hAnsi="Arial" w:cs="Arial"/>
          <w:sz w:val="20"/>
          <w:szCs w:val="20"/>
        </w:rPr>
        <w:t xml:space="preserve">IX - </w:t>
      </w:r>
      <w:r w:rsidR="00CA4EAF" w:rsidRPr="00692156">
        <w:rPr>
          <w:rFonts w:ascii="Arial" w:hAnsi="Arial" w:cs="Arial"/>
          <w:sz w:val="20"/>
          <w:szCs w:val="20"/>
        </w:rPr>
        <w:t>Apreciar toda e qualquer matéria que lhe for apresentada pela Comissão Executiva ou por qualquer de seus membros;</w:t>
      </w:r>
    </w:p>
    <w:p w14:paraId="08E9CB1B" w14:textId="5F613B4A" w:rsidR="00CA4EAF" w:rsidRPr="00692156" w:rsidRDefault="00C55A2E" w:rsidP="00CA4EAF">
      <w:pPr>
        <w:jc w:val="both"/>
        <w:rPr>
          <w:rFonts w:ascii="Arial" w:hAnsi="Arial" w:cs="Arial"/>
          <w:sz w:val="20"/>
          <w:szCs w:val="20"/>
        </w:rPr>
      </w:pPr>
      <w:r w:rsidRPr="00692156">
        <w:rPr>
          <w:rFonts w:ascii="Arial" w:hAnsi="Arial" w:cs="Arial"/>
          <w:sz w:val="20"/>
          <w:szCs w:val="20"/>
        </w:rPr>
        <w:t xml:space="preserve">X - </w:t>
      </w:r>
      <w:r w:rsidR="00CA4EAF" w:rsidRPr="00692156">
        <w:rPr>
          <w:rFonts w:ascii="Arial" w:hAnsi="Arial" w:cs="Arial"/>
          <w:sz w:val="20"/>
          <w:szCs w:val="20"/>
        </w:rPr>
        <w:t xml:space="preserve">Homologar, analisar e aprovar o Plano de Trabalho da </w:t>
      </w:r>
      <w:r w:rsidRPr="00692156">
        <w:rPr>
          <w:rFonts w:ascii="Arial" w:hAnsi="Arial" w:cs="Arial"/>
          <w:sz w:val="20"/>
          <w:szCs w:val="20"/>
        </w:rPr>
        <w:t>Frente Parlamentar dos Recicladores do Brasil (FPRB)</w:t>
      </w:r>
      <w:r w:rsidR="00CA4EAF" w:rsidRPr="00692156">
        <w:rPr>
          <w:rFonts w:ascii="Arial" w:hAnsi="Arial" w:cs="Arial"/>
          <w:sz w:val="20"/>
          <w:szCs w:val="20"/>
        </w:rPr>
        <w:t>, a ser proposto pela Comissão Executiva;</w:t>
      </w:r>
    </w:p>
    <w:p w14:paraId="0C216EB4" w14:textId="6A1A87F6" w:rsidR="00CA4EAF" w:rsidRPr="00692156" w:rsidRDefault="00C55A2E" w:rsidP="00CA4EAF">
      <w:pPr>
        <w:jc w:val="both"/>
        <w:rPr>
          <w:rFonts w:ascii="Arial" w:hAnsi="Arial" w:cs="Arial"/>
          <w:sz w:val="20"/>
          <w:szCs w:val="20"/>
        </w:rPr>
      </w:pPr>
      <w:r w:rsidRPr="00692156">
        <w:rPr>
          <w:rFonts w:ascii="Arial" w:hAnsi="Arial" w:cs="Arial"/>
          <w:sz w:val="20"/>
          <w:szCs w:val="20"/>
        </w:rPr>
        <w:t xml:space="preserve">XI - </w:t>
      </w:r>
      <w:r w:rsidR="00CA4EAF" w:rsidRPr="00692156">
        <w:rPr>
          <w:rFonts w:ascii="Arial" w:hAnsi="Arial" w:cs="Arial"/>
          <w:sz w:val="20"/>
          <w:szCs w:val="20"/>
        </w:rPr>
        <w:t>Apreciar e/ou deliberar sobre proposições que sejam apresentadas por qualquer dos seus Membros, as quais serão enviadas a Comissão Executiva para os devidos encaminhamentos.</w:t>
      </w:r>
    </w:p>
    <w:p w14:paraId="229D8FEF" w14:textId="7D949C80" w:rsidR="00CA4EAF" w:rsidRPr="00692156" w:rsidRDefault="00CA4EAF" w:rsidP="00CA4EAF">
      <w:pPr>
        <w:jc w:val="both"/>
        <w:rPr>
          <w:rFonts w:ascii="Arial" w:hAnsi="Arial" w:cs="Arial"/>
          <w:sz w:val="20"/>
          <w:szCs w:val="20"/>
        </w:rPr>
      </w:pPr>
      <w:r w:rsidRPr="00692156">
        <w:rPr>
          <w:rFonts w:ascii="Arial" w:hAnsi="Arial" w:cs="Arial"/>
          <w:sz w:val="20"/>
          <w:szCs w:val="20"/>
        </w:rPr>
        <w:t>Parágrafo único: a Assembleia Geral reunir-se-á, ordinariamente, anualmente, em mês a ser determinado pela Comissão Executiva, e extraordinariamente, sempre que convocada pelo seu Presidente.</w:t>
      </w:r>
    </w:p>
    <w:p w14:paraId="11A790EE" w14:textId="73113F8C" w:rsidR="00CA4EAF" w:rsidRPr="00692156" w:rsidRDefault="00CA4EAF" w:rsidP="00CA4EAF">
      <w:pPr>
        <w:jc w:val="both"/>
        <w:rPr>
          <w:rFonts w:ascii="Arial" w:hAnsi="Arial" w:cs="Arial"/>
          <w:sz w:val="20"/>
          <w:szCs w:val="20"/>
        </w:rPr>
      </w:pPr>
      <w:r w:rsidRPr="00692156">
        <w:rPr>
          <w:rFonts w:ascii="Arial" w:hAnsi="Arial" w:cs="Arial"/>
          <w:sz w:val="20"/>
          <w:szCs w:val="20"/>
        </w:rPr>
        <w:lastRenderedPageBreak/>
        <w:t xml:space="preserve">Art. </w:t>
      </w:r>
      <w:r w:rsidR="00923BEA" w:rsidRPr="00692156">
        <w:rPr>
          <w:rFonts w:ascii="Arial" w:hAnsi="Arial" w:cs="Arial"/>
          <w:sz w:val="20"/>
          <w:szCs w:val="20"/>
        </w:rPr>
        <w:t>6</w:t>
      </w:r>
      <w:r w:rsidRPr="00692156">
        <w:rPr>
          <w:rFonts w:ascii="Arial" w:hAnsi="Arial" w:cs="Arial"/>
          <w:sz w:val="20"/>
          <w:szCs w:val="20"/>
        </w:rPr>
        <w:t xml:space="preserve">º O Presidente da </w:t>
      </w:r>
      <w:r w:rsidR="00923BEA" w:rsidRPr="00692156">
        <w:rPr>
          <w:rFonts w:ascii="Arial" w:hAnsi="Arial" w:cs="Arial"/>
          <w:sz w:val="20"/>
          <w:szCs w:val="20"/>
        </w:rPr>
        <w:t xml:space="preserve">Frente Parlamentar dos Recicladores do Brasil (FPRB) </w:t>
      </w:r>
      <w:r w:rsidRPr="00692156">
        <w:rPr>
          <w:rFonts w:ascii="Arial" w:hAnsi="Arial" w:cs="Arial"/>
          <w:sz w:val="20"/>
          <w:szCs w:val="20"/>
        </w:rPr>
        <w:t>convocará a Assembleia Geral, ordinária ou extraordinária, com antecedência mínima de três dias, através de divulgação nos serviços de comunicação da Câmara dos Deputados ou por meio eletrônico, sem prejuízo dessa divulgação ocorrer simultaneamente por outros meios possíveis, diretamente aos parlamentares e aos demais Membros dessa Frente Parlamentar.</w:t>
      </w:r>
    </w:p>
    <w:p w14:paraId="2AE987F0" w14:textId="77777777" w:rsidR="00CA4EAF" w:rsidRPr="00692156" w:rsidRDefault="00CA4EAF" w:rsidP="00CA4EAF">
      <w:pPr>
        <w:jc w:val="both"/>
        <w:rPr>
          <w:rFonts w:ascii="Arial" w:hAnsi="Arial" w:cs="Arial"/>
          <w:sz w:val="20"/>
          <w:szCs w:val="20"/>
        </w:rPr>
      </w:pPr>
      <w:r w:rsidRPr="00692156">
        <w:rPr>
          <w:rFonts w:ascii="Arial" w:hAnsi="Arial" w:cs="Arial"/>
          <w:sz w:val="20"/>
          <w:szCs w:val="20"/>
        </w:rPr>
        <w:t>Parágrafo único: Assembleia Geral reunir-se-á em primeira convocação, no horário e local previamente marcado, com a presença mínima de metade mais um dos seus Membros e, em segunda convocação, trinta minutos após, com qualquer número de Membros presentes.</w:t>
      </w:r>
    </w:p>
    <w:p w14:paraId="0CF5554C" w14:textId="68D4E612" w:rsidR="00CA4EAF" w:rsidRPr="00692156" w:rsidRDefault="00CA4EAF" w:rsidP="00CA4EAF">
      <w:pPr>
        <w:jc w:val="both"/>
        <w:rPr>
          <w:rFonts w:ascii="Arial" w:hAnsi="Arial" w:cs="Arial"/>
          <w:sz w:val="20"/>
          <w:szCs w:val="20"/>
        </w:rPr>
      </w:pPr>
      <w:r w:rsidRPr="00692156">
        <w:rPr>
          <w:rFonts w:ascii="Arial" w:hAnsi="Arial" w:cs="Arial"/>
          <w:sz w:val="20"/>
          <w:szCs w:val="20"/>
        </w:rPr>
        <w:t xml:space="preserve">Art. </w:t>
      </w:r>
      <w:r w:rsidR="001B5926" w:rsidRPr="00692156">
        <w:rPr>
          <w:rFonts w:ascii="Arial" w:hAnsi="Arial" w:cs="Arial"/>
          <w:sz w:val="20"/>
          <w:szCs w:val="20"/>
        </w:rPr>
        <w:t>7</w:t>
      </w:r>
      <w:r w:rsidRPr="00692156">
        <w:rPr>
          <w:rFonts w:ascii="Arial" w:hAnsi="Arial" w:cs="Arial"/>
          <w:sz w:val="20"/>
          <w:szCs w:val="20"/>
        </w:rPr>
        <w:t>º Compete à Comissão Executiva:</w:t>
      </w:r>
    </w:p>
    <w:p w14:paraId="3AD5F397" w14:textId="6BAC7031" w:rsidR="00CA4EAF" w:rsidRPr="00692156" w:rsidRDefault="001B5926" w:rsidP="00CA4EAF">
      <w:pPr>
        <w:jc w:val="both"/>
        <w:rPr>
          <w:rFonts w:ascii="Arial" w:hAnsi="Arial" w:cs="Arial"/>
          <w:sz w:val="20"/>
          <w:szCs w:val="20"/>
        </w:rPr>
      </w:pPr>
      <w:r w:rsidRPr="00692156">
        <w:rPr>
          <w:rFonts w:ascii="Arial" w:hAnsi="Arial" w:cs="Arial"/>
          <w:sz w:val="20"/>
          <w:szCs w:val="20"/>
        </w:rPr>
        <w:t xml:space="preserve">I - </w:t>
      </w:r>
      <w:r w:rsidR="00CA4EAF" w:rsidRPr="00692156">
        <w:rPr>
          <w:rFonts w:ascii="Arial" w:hAnsi="Arial" w:cs="Arial"/>
          <w:sz w:val="20"/>
          <w:szCs w:val="20"/>
        </w:rPr>
        <w:t>Definir a periodicidade das suas reuniões ordinárias e extraordinárias;</w:t>
      </w:r>
    </w:p>
    <w:p w14:paraId="3CEEBD6D" w14:textId="380AFD76" w:rsidR="00CA4EAF" w:rsidRPr="00692156" w:rsidRDefault="001B5926" w:rsidP="00CA4EAF">
      <w:pPr>
        <w:jc w:val="both"/>
        <w:rPr>
          <w:rFonts w:ascii="Arial" w:hAnsi="Arial" w:cs="Arial"/>
          <w:sz w:val="20"/>
          <w:szCs w:val="20"/>
        </w:rPr>
      </w:pPr>
      <w:r w:rsidRPr="00692156">
        <w:rPr>
          <w:rFonts w:ascii="Arial" w:hAnsi="Arial" w:cs="Arial"/>
          <w:sz w:val="20"/>
          <w:szCs w:val="20"/>
        </w:rPr>
        <w:t xml:space="preserve">II - </w:t>
      </w:r>
      <w:r w:rsidR="00CA4EAF" w:rsidRPr="00692156">
        <w:rPr>
          <w:rFonts w:ascii="Arial" w:hAnsi="Arial" w:cs="Arial"/>
          <w:sz w:val="20"/>
          <w:szCs w:val="20"/>
        </w:rPr>
        <w:t xml:space="preserve">Instituir grupos de trabalho, atribuir funções externas e </w:t>
      </w:r>
      <w:r w:rsidR="00406698">
        <w:rPr>
          <w:rFonts w:ascii="Arial" w:hAnsi="Arial" w:cs="Arial"/>
          <w:sz w:val="20"/>
          <w:szCs w:val="20"/>
        </w:rPr>
        <w:t>requisitar</w:t>
      </w:r>
      <w:r w:rsidR="00CA4EAF" w:rsidRPr="00692156">
        <w:rPr>
          <w:rFonts w:ascii="Arial" w:hAnsi="Arial" w:cs="Arial"/>
          <w:sz w:val="20"/>
          <w:szCs w:val="20"/>
        </w:rPr>
        <w:t xml:space="preserve"> apoio logístico e de pessoal à Câmara dos Deputados;</w:t>
      </w:r>
    </w:p>
    <w:p w14:paraId="473BE5EE" w14:textId="5EE73244" w:rsidR="001B5926" w:rsidRPr="00692156" w:rsidRDefault="001B5926" w:rsidP="00CA4EAF">
      <w:pPr>
        <w:jc w:val="both"/>
        <w:rPr>
          <w:rFonts w:ascii="Arial" w:hAnsi="Arial" w:cs="Arial"/>
          <w:sz w:val="20"/>
          <w:szCs w:val="20"/>
        </w:rPr>
      </w:pPr>
      <w:r w:rsidRPr="00692156">
        <w:rPr>
          <w:rFonts w:ascii="Arial" w:hAnsi="Arial" w:cs="Arial"/>
          <w:sz w:val="20"/>
          <w:szCs w:val="20"/>
        </w:rPr>
        <w:t xml:space="preserve">III - </w:t>
      </w:r>
      <w:r w:rsidR="00CA4EAF" w:rsidRPr="00692156">
        <w:rPr>
          <w:rFonts w:ascii="Arial" w:hAnsi="Arial" w:cs="Arial"/>
          <w:sz w:val="20"/>
          <w:szCs w:val="20"/>
        </w:rPr>
        <w:t xml:space="preserve">Deliberar, aprovar e encaminhar </w:t>
      </w:r>
      <w:r w:rsidR="00406698">
        <w:rPr>
          <w:rFonts w:ascii="Arial" w:hAnsi="Arial" w:cs="Arial"/>
          <w:sz w:val="20"/>
          <w:szCs w:val="20"/>
        </w:rPr>
        <w:t xml:space="preserve">sugestões de </w:t>
      </w:r>
      <w:r w:rsidR="00CA4EAF" w:rsidRPr="00692156">
        <w:rPr>
          <w:rFonts w:ascii="Arial" w:hAnsi="Arial" w:cs="Arial"/>
          <w:sz w:val="20"/>
          <w:szCs w:val="20"/>
        </w:rPr>
        <w:t xml:space="preserve">proposições que sejam </w:t>
      </w:r>
      <w:proofErr w:type="gramStart"/>
      <w:r w:rsidR="00CA4EAF" w:rsidRPr="00692156">
        <w:rPr>
          <w:rFonts w:ascii="Arial" w:hAnsi="Arial" w:cs="Arial"/>
          <w:sz w:val="20"/>
          <w:szCs w:val="20"/>
        </w:rPr>
        <w:t xml:space="preserve">apresentadas à </w:t>
      </w:r>
      <w:r w:rsidRPr="00692156">
        <w:rPr>
          <w:rFonts w:ascii="Arial" w:hAnsi="Arial" w:cs="Arial"/>
          <w:sz w:val="20"/>
          <w:szCs w:val="20"/>
        </w:rPr>
        <w:t>Frente Parlamentar dos Recicladores do Brasil</w:t>
      </w:r>
      <w:proofErr w:type="gramEnd"/>
      <w:r w:rsidRPr="00692156">
        <w:rPr>
          <w:rFonts w:ascii="Arial" w:hAnsi="Arial" w:cs="Arial"/>
          <w:sz w:val="20"/>
          <w:szCs w:val="20"/>
        </w:rPr>
        <w:t xml:space="preserve"> (FPRB)</w:t>
      </w:r>
      <w:r w:rsidR="00CA4EAF" w:rsidRPr="00692156">
        <w:rPr>
          <w:rFonts w:ascii="Arial" w:hAnsi="Arial" w:cs="Arial"/>
          <w:sz w:val="20"/>
          <w:szCs w:val="20"/>
        </w:rPr>
        <w:t>;</w:t>
      </w:r>
    </w:p>
    <w:p w14:paraId="626B77DD" w14:textId="48650EF3" w:rsidR="00CA4EAF" w:rsidRPr="00692156" w:rsidRDefault="001B5926" w:rsidP="00CA4EAF">
      <w:pPr>
        <w:jc w:val="both"/>
        <w:rPr>
          <w:rFonts w:ascii="Arial" w:hAnsi="Arial" w:cs="Arial"/>
          <w:sz w:val="20"/>
          <w:szCs w:val="20"/>
        </w:rPr>
      </w:pPr>
      <w:r w:rsidRPr="00692156">
        <w:rPr>
          <w:rFonts w:ascii="Arial" w:hAnsi="Arial" w:cs="Arial"/>
          <w:sz w:val="20"/>
          <w:szCs w:val="20"/>
        </w:rPr>
        <w:t xml:space="preserve">IV - </w:t>
      </w:r>
      <w:r w:rsidR="00CA4EAF" w:rsidRPr="00692156">
        <w:rPr>
          <w:rFonts w:ascii="Arial" w:hAnsi="Arial" w:cs="Arial"/>
          <w:sz w:val="20"/>
          <w:szCs w:val="20"/>
        </w:rPr>
        <w:t xml:space="preserve">Apreciar e analisar a proposta do plano de trabalho anual da </w:t>
      </w:r>
      <w:r w:rsidRPr="00692156">
        <w:rPr>
          <w:rFonts w:ascii="Arial" w:hAnsi="Arial" w:cs="Arial"/>
          <w:sz w:val="20"/>
          <w:szCs w:val="20"/>
        </w:rPr>
        <w:t>Frente Parlamentar dos Recicladores do Brasil (FPRB)</w:t>
      </w:r>
      <w:r w:rsidR="00CA4EAF" w:rsidRPr="00692156">
        <w:rPr>
          <w:rFonts w:ascii="Arial" w:hAnsi="Arial" w:cs="Arial"/>
          <w:sz w:val="20"/>
          <w:szCs w:val="20"/>
        </w:rPr>
        <w:t>, e a apreciar e aprovar as contas e a gestão dos recursos financeiros;</w:t>
      </w:r>
    </w:p>
    <w:p w14:paraId="4FE23885" w14:textId="2666D6F9" w:rsidR="00CA4EAF" w:rsidRPr="00692156" w:rsidRDefault="001B5926" w:rsidP="00CA4EAF">
      <w:pPr>
        <w:jc w:val="both"/>
        <w:rPr>
          <w:rFonts w:ascii="Arial" w:hAnsi="Arial" w:cs="Arial"/>
          <w:sz w:val="20"/>
          <w:szCs w:val="20"/>
        </w:rPr>
      </w:pPr>
      <w:r w:rsidRPr="00692156">
        <w:rPr>
          <w:rFonts w:ascii="Arial" w:hAnsi="Arial" w:cs="Arial"/>
          <w:sz w:val="20"/>
          <w:szCs w:val="20"/>
        </w:rPr>
        <w:t xml:space="preserve">V - </w:t>
      </w:r>
      <w:r w:rsidR="00CA4EAF" w:rsidRPr="00692156">
        <w:rPr>
          <w:rFonts w:ascii="Arial" w:hAnsi="Arial" w:cs="Arial"/>
          <w:sz w:val="20"/>
          <w:szCs w:val="20"/>
        </w:rPr>
        <w:t xml:space="preserve">Elaborar boletins, publicações e comunicados da </w:t>
      </w:r>
      <w:r w:rsidRPr="00692156">
        <w:rPr>
          <w:rFonts w:ascii="Arial" w:hAnsi="Arial" w:cs="Arial"/>
          <w:sz w:val="20"/>
          <w:szCs w:val="20"/>
        </w:rPr>
        <w:t>Frente Parlamentar dos Recicladores do Brasil (FPRB)</w:t>
      </w:r>
      <w:r w:rsidR="00CA4EAF" w:rsidRPr="00692156">
        <w:rPr>
          <w:rFonts w:ascii="Arial" w:hAnsi="Arial" w:cs="Arial"/>
          <w:sz w:val="20"/>
          <w:szCs w:val="20"/>
        </w:rPr>
        <w:t xml:space="preserve">; </w:t>
      </w:r>
      <w:proofErr w:type="gramStart"/>
      <w:r w:rsidR="00CA4EAF" w:rsidRPr="00692156">
        <w:rPr>
          <w:rFonts w:ascii="Arial" w:hAnsi="Arial" w:cs="Arial"/>
          <w:sz w:val="20"/>
          <w:szCs w:val="20"/>
        </w:rPr>
        <w:t>e</w:t>
      </w:r>
      <w:proofErr w:type="gramEnd"/>
    </w:p>
    <w:p w14:paraId="349F1AFD" w14:textId="6A953687" w:rsidR="00CA4EAF" w:rsidRPr="00692156" w:rsidRDefault="001B5926" w:rsidP="00CA4EAF">
      <w:pPr>
        <w:jc w:val="both"/>
        <w:rPr>
          <w:rFonts w:ascii="Arial" w:hAnsi="Arial" w:cs="Arial"/>
          <w:sz w:val="20"/>
          <w:szCs w:val="20"/>
        </w:rPr>
      </w:pPr>
      <w:r w:rsidRPr="00692156">
        <w:rPr>
          <w:rFonts w:ascii="Arial" w:hAnsi="Arial" w:cs="Arial"/>
          <w:sz w:val="20"/>
          <w:szCs w:val="20"/>
        </w:rPr>
        <w:t xml:space="preserve">VI - </w:t>
      </w:r>
      <w:r w:rsidR="00CA4EAF" w:rsidRPr="00692156">
        <w:rPr>
          <w:rFonts w:ascii="Arial" w:hAnsi="Arial" w:cs="Arial"/>
          <w:sz w:val="20"/>
          <w:szCs w:val="20"/>
        </w:rPr>
        <w:t xml:space="preserve">Aprovar a participação de novos membros à </w:t>
      </w:r>
      <w:r w:rsidRPr="00692156">
        <w:rPr>
          <w:rFonts w:ascii="Arial" w:hAnsi="Arial" w:cs="Arial"/>
          <w:sz w:val="20"/>
          <w:szCs w:val="20"/>
        </w:rPr>
        <w:t>Frente Parlamentar dos Recicladores do Brasil (FPRB)</w:t>
      </w:r>
      <w:r w:rsidR="00CA4EAF" w:rsidRPr="00692156">
        <w:rPr>
          <w:rFonts w:ascii="Arial" w:hAnsi="Arial" w:cs="Arial"/>
          <w:sz w:val="20"/>
          <w:szCs w:val="20"/>
        </w:rPr>
        <w:t>.</w:t>
      </w:r>
    </w:p>
    <w:p w14:paraId="56DB1920" w14:textId="19174B8D" w:rsidR="00CA4EAF" w:rsidRPr="00692156" w:rsidRDefault="00CA4EAF" w:rsidP="00CA4EAF">
      <w:pPr>
        <w:jc w:val="both"/>
        <w:rPr>
          <w:rFonts w:ascii="Arial" w:hAnsi="Arial" w:cs="Arial"/>
          <w:sz w:val="20"/>
          <w:szCs w:val="20"/>
        </w:rPr>
      </w:pPr>
      <w:r w:rsidRPr="00692156">
        <w:rPr>
          <w:rFonts w:ascii="Arial" w:hAnsi="Arial" w:cs="Arial"/>
          <w:sz w:val="20"/>
          <w:szCs w:val="20"/>
        </w:rPr>
        <w:t xml:space="preserve">§ 1º. O Presidente da </w:t>
      </w:r>
      <w:r w:rsidR="001B5926" w:rsidRPr="00692156">
        <w:rPr>
          <w:rFonts w:ascii="Arial" w:hAnsi="Arial" w:cs="Arial"/>
          <w:sz w:val="20"/>
          <w:szCs w:val="20"/>
        </w:rPr>
        <w:t>Frente Parlamentar dos Recicladores do Brasil (FPRB)</w:t>
      </w:r>
      <w:r w:rsidRPr="00692156">
        <w:rPr>
          <w:rFonts w:ascii="Arial" w:hAnsi="Arial" w:cs="Arial"/>
          <w:sz w:val="20"/>
          <w:szCs w:val="20"/>
        </w:rPr>
        <w:t xml:space="preserve"> convocará os membros da Comissão Executiva, para as suas reuniões ordinárias ou extraordinárias, com antecedência mínima de três dias, através de divulgação por meio eletrônico, diretamente aos membros dessa Frente Parlamentar, sem prejuízo da divulgação por outros meios possíveis.</w:t>
      </w:r>
    </w:p>
    <w:p w14:paraId="2BD39AE5" w14:textId="4A8B2C23" w:rsidR="00CA4EAF" w:rsidRPr="00692156" w:rsidRDefault="00CA4EAF" w:rsidP="00CA4EAF">
      <w:pPr>
        <w:jc w:val="both"/>
        <w:rPr>
          <w:rFonts w:ascii="Arial" w:hAnsi="Arial" w:cs="Arial"/>
          <w:sz w:val="20"/>
          <w:szCs w:val="20"/>
        </w:rPr>
      </w:pPr>
      <w:r w:rsidRPr="00692156">
        <w:rPr>
          <w:rFonts w:ascii="Arial" w:hAnsi="Arial" w:cs="Arial"/>
          <w:sz w:val="20"/>
          <w:szCs w:val="20"/>
        </w:rPr>
        <w:t>§ 2º. A Comissão Executiva reunir-se-á em primeira convocação, no horário e local previamente marcado, com a presença mínima de metade mais um dos seus integrantes e, em segunda convocação, trinta minutos após, com qualquer número de Membros presentes.</w:t>
      </w:r>
    </w:p>
    <w:p w14:paraId="6FEA117D" w14:textId="360F8777" w:rsidR="00CA4EAF" w:rsidRPr="00692156" w:rsidRDefault="00CA4EAF" w:rsidP="00CA4EAF">
      <w:pPr>
        <w:jc w:val="both"/>
        <w:rPr>
          <w:rFonts w:ascii="Arial" w:hAnsi="Arial" w:cs="Arial"/>
          <w:sz w:val="20"/>
          <w:szCs w:val="20"/>
        </w:rPr>
      </w:pPr>
      <w:r w:rsidRPr="00692156">
        <w:rPr>
          <w:rFonts w:ascii="Arial" w:hAnsi="Arial" w:cs="Arial"/>
          <w:sz w:val="20"/>
          <w:szCs w:val="20"/>
        </w:rPr>
        <w:t xml:space="preserve">Art. </w:t>
      </w:r>
      <w:r w:rsidR="001C6B71" w:rsidRPr="00692156">
        <w:rPr>
          <w:rFonts w:ascii="Arial" w:hAnsi="Arial" w:cs="Arial"/>
          <w:sz w:val="20"/>
          <w:szCs w:val="20"/>
        </w:rPr>
        <w:t>8</w:t>
      </w:r>
      <w:r w:rsidRPr="00692156">
        <w:rPr>
          <w:rFonts w:ascii="Arial" w:hAnsi="Arial" w:cs="Arial"/>
          <w:sz w:val="20"/>
          <w:szCs w:val="20"/>
        </w:rPr>
        <w:t xml:space="preserve">º Compete ao Presidente da </w:t>
      </w:r>
      <w:r w:rsidR="001C6B71" w:rsidRPr="00692156">
        <w:rPr>
          <w:rFonts w:ascii="Arial" w:hAnsi="Arial" w:cs="Arial"/>
          <w:sz w:val="20"/>
          <w:szCs w:val="20"/>
        </w:rPr>
        <w:t>Frente Parlamentar dos Recicladores do Brasil (FPRB)</w:t>
      </w:r>
      <w:r w:rsidRPr="00692156">
        <w:rPr>
          <w:rFonts w:ascii="Arial" w:hAnsi="Arial" w:cs="Arial"/>
          <w:sz w:val="20"/>
          <w:szCs w:val="20"/>
        </w:rPr>
        <w:t>, com o apoio da Comissão Executiva:</w:t>
      </w:r>
    </w:p>
    <w:p w14:paraId="06B08CFF" w14:textId="668056B5" w:rsidR="00CA4EAF" w:rsidRPr="00692156" w:rsidRDefault="001C6B71" w:rsidP="00CA4EAF">
      <w:pPr>
        <w:jc w:val="both"/>
        <w:rPr>
          <w:rFonts w:ascii="Arial" w:hAnsi="Arial" w:cs="Arial"/>
          <w:sz w:val="20"/>
          <w:szCs w:val="20"/>
        </w:rPr>
      </w:pPr>
      <w:r w:rsidRPr="00692156">
        <w:rPr>
          <w:rFonts w:ascii="Arial" w:hAnsi="Arial" w:cs="Arial"/>
          <w:sz w:val="20"/>
          <w:szCs w:val="20"/>
        </w:rPr>
        <w:t xml:space="preserve">I - </w:t>
      </w:r>
      <w:r w:rsidR="00CA4EAF" w:rsidRPr="00692156">
        <w:rPr>
          <w:rFonts w:ascii="Arial" w:hAnsi="Arial" w:cs="Arial"/>
          <w:sz w:val="20"/>
          <w:szCs w:val="20"/>
        </w:rPr>
        <w:t xml:space="preserve">Marcar audiências públicas, seminários, simpósios, debates e demais eventos e atividades </w:t>
      </w:r>
      <w:r w:rsidR="00406698">
        <w:rPr>
          <w:rFonts w:ascii="Arial" w:hAnsi="Arial" w:cs="Arial"/>
          <w:sz w:val="20"/>
          <w:szCs w:val="20"/>
        </w:rPr>
        <w:t xml:space="preserve">nacionais ou internacionais </w:t>
      </w:r>
      <w:r w:rsidR="00CA4EAF" w:rsidRPr="00692156">
        <w:rPr>
          <w:rFonts w:ascii="Arial" w:hAnsi="Arial" w:cs="Arial"/>
          <w:sz w:val="20"/>
          <w:szCs w:val="20"/>
        </w:rPr>
        <w:t xml:space="preserve">da </w:t>
      </w:r>
      <w:r w:rsidRPr="00692156">
        <w:rPr>
          <w:rFonts w:ascii="Arial" w:hAnsi="Arial" w:cs="Arial"/>
          <w:sz w:val="20"/>
          <w:szCs w:val="20"/>
        </w:rPr>
        <w:t>Frente Parlamentar dos Recicladores do Brasil (FPRB)</w:t>
      </w:r>
      <w:r w:rsidR="00CA4EAF" w:rsidRPr="00692156">
        <w:rPr>
          <w:rFonts w:ascii="Arial" w:hAnsi="Arial" w:cs="Arial"/>
          <w:sz w:val="20"/>
          <w:szCs w:val="20"/>
        </w:rPr>
        <w:t>;</w:t>
      </w:r>
    </w:p>
    <w:p w14:paraId="3E1DCD88" w14:textId="53AD4E4B" w:rsidR="00CA4EAF" w:rsidRPr="00692156" w:rsidRDefault="001C6B71" w:rsidP="00CA4EAF">
      <w:pPr>
        <w:jc w:val="both"/>
        <w:rPr>
          <w:rFonts w:ascii="Arial" w:hAnsi="Arial" w:cs="Arial"/>
          <w:sz w:val="20"/>
          <w:szCs w:val="20"/>
        </w:rPr>
      </w:pPr>
      <w:r w:rsidRPr="00692156">
        <w:rPr>
          <w:rFonts w:ascii="Arial" w:hAnsi="Arial" w:cs="Arial"/>
          <w:sz w:val="20"/>
          <w:szCs w:val="20"/>
        </w:rPr>
        <w:t xml:space="preserve">II - </w:t>
      </w:r>
      <w:r w:rsidR="00CA4EAF" w:rsidRPr="00692156">
        <w:rPr>
          <w:rFonts w:ascii="Arial" w:hAnsi="Arial" w:cs="Arial"/>
          <w:sz w:val="20"/>
          <w:szCs w:val="20"/>
        </w:rPr>
        <w:t xml:space="preserve">Aprovar a proposta de Plano de Trabalho Anual da </w:t>
      </w:r>
      <w:r w:rsidRPr="00692156">
        <w:rPr>
          <w:rFonts w:ascii="Arial" w:hAnsi="Arial" w:cs="Arial"/>
          <w:sz w:val="20"/>
          <w:szCs w:val="20"/>
        </w:rPr>
        <w:t>Frente Parlamentar dos Recicladores do Brasil (FPRB)</w:t>
      </w:r>
      <w:r w:rsidR="00CA4EAF" w:rsidRPr="00692156">
        <w:rPr>
          <w:rFonts w:ascii="Arial" w:hAnsi="Arial" w:cs="Arial"/>
          <w:sz w:val="20"/>
          <w:szCs w:val="20"/>
        </w:rPr>
        <w:t xml:space="preserve"> e promover a sua execução;</w:t>
      </w:r>
    </w:p>
    <w:p w14:paraId="1862C266" w14:textId="2DB81BFB" w:rsidR="00CA4EAF" w:rsidRPr="00692156" w:rsidRDefault="001C6B71" w:rsidP="00CA4EAF">
      <w:pPr>
        <w:jc w:val="both"/>
        <w:rPr>
          <w:rFonts w:ascii="Arial" w:hAnsi="Arial" w:cs="Arial"/>
          <w:sz w:val="20"/>
          <w:szCs w:val="20"/>
        </w:rPr>
      </w:pPr>
      <w:r w:rsidRPr="00692156">
        <w:rPr>
          <w:rFonts w:ascii="Arial" w:hAnsi="Arial" w:cs="Arial"/>
          <w:sz w:val="20"/>
          <w:szCs w:val="20"/>
        </w:rPr>
        <w:t xml:space="preserve">III - </w:t>
      </w:r>
      <w:r w:rsidR="00CA4EAF" w:rsidRPr="00692156">
        <w:rPr>
          <w:rFonts w:ascii="Arial" w:hAnsi="Arial" w:cs="Arial"/>
          <w:sz w:val="20"/>
          <w:szCs w:val="20"/>
        </w:rPr>
        <w:t xml:space="preserve">Aprovar as propostas de pauta das reuniões da </w:t>
      </w:r>
      <w:r w:rsidRPr="00692156">
        <w:rPr>
          <w:rFonts w:ascii="Arial" w:hAnsi="Arial" w:cs="Arial"/>
          <w:sz w:val="20"/>
          <w:szCs w:val="20"/>
        </w:rPr>
        <w:t>Frente Parlamentar dos Recicladores do Brasil (FPRB)</w:t>
      </w:r>
      <w:r w:rsidR="00CA4EAF" w:rsidRPr="00692156">
        <w:rPr>
          <w:rFonts w:ascii="Arial" w:hAnsi="Arial" w:cs="Arial"/>
          <w:sz w:val="20"/>
          <w:szCs w:val="20"/>
        </w:rPr>
        <w:t>;</w:t>
      </w:r>
    </w:p>
    <w:p w14:paraId="1FC8921B" w14:textId="16DB8EAB" w:rsidR="00CA4EAF" w:rsidRPr="00692156" w:rsidRDefault="001C6B71" w:rsidP="00CA4EAF">
      <w:pPr>
        <w:jc w:val="both"/>
        <w:rPr>
          <w:rFonts w:ascii="Arial" w:hAnsi="Arial" w:cs="Arial"/>
          <w:sz w:val="20"/>
          <w:szCs w:val="20"/>
        </w:rPr>
      </w:pPr>
      <w:r w:rsidRPr="00692156">
        <w:rPr>
          <w:rFonts w:ascii="Arial" w:hAnsi="Arial" w:cs="Arial"/>
          <w:sz w:val="20"/>
          <w:szCs w:val="20"/>
        </w:rPr>
        <w:t xml:space="preserve">IV - </w:t>
      </w:r>
      <w:r w:rsidR="00CA4EAF" w:rsidRPr="00692156">
        <w:rPr>
          <w:rFonts w:ascii="Arial" w:hAnsi="Arial" w:cs="Arial"/>
          <w:sz w:val="20"/>
          <w:szCs w:val="20"/>
        </w:rPr>
        <w:t xml:space="preserve">Aprovar e planejar as suas ações prioritárias e preparar as propostas dos Planos de Trabalho da </w:t>
      </w:r>
      <w:r w:rsidRPr="00692156">
        <w:rPr>
          <w:rFonts w:ascii="Arial" w:hAnsi="Arial" w:cs="Arial"/>
          <w:sz w:val="20"/>
          <w:szCs w:val="20"/>
        </w:rPr>
        <w:t>Frente Parlamentar dos Recicladores do Brasil (FPRB)</w:t>
      </w:r>
      <w:r w:rsidR="00CA4EAF" w:rsidRPr="00692156">
        <w:rPr>
          <w:rFonts w:ascii="Arial" w:hAnsi="Arial" w:cs="Arial"/>
          <w:sz w:val="20"/>
          <w:szCs w:val="20"/>
        </w:rPr>
        <w:t>;</w:t>
      </w:r>
    </w:p>
    <w:p w14:paraId="6C99E17C" w14:textId="09352342" w:rsidR="00CA4EAF" w:rsidRPr="00692156" w:rsidRDefault="001C6B71" w:rsidP="00CA4EAF">
      <w:pPr>
        <w:jc w:val="both"/>
        <w:rPr>
          <w:rFonts w:ascii="Arial" w:hAnsi="Arial" w:cs="Arial"/>
          <w:sz w:val="20"/>
          <w:szCs w:val="20"/>
        </w:rPr>
      </w:pPr>
      <w:r w:rsidRPr="00692156">
        <w:rPr>
          <w:rFonts w:ascii="Arial" w:hAnsi="Arial" w:cs="Arial"/>
          <w:sz w:val="20"/>
          <w:szCs w:val="20"/>
        </w:rPr>
        <w:t xml:space="preserve">V - </w:t>
      </w:r>
      <w:r w:rsidR="00CA4EAF" w:rsidRPr="00692156">
        <w:rPr>
          <w:rFonts w:ascii="Arial" w:hAnsi="Arial" w:cs="Arial"/>
          <w:sz w:val="20"/>
          <w:szCs w:val="20"/>
        </w:rPr>
        <w:t xml:space="preserve">Manter contato com as Mesas Diretoras e com as Lideranças Partidárias da Câmara dos Deputados, assim como sugerir iniciativas e procedimentos legislativos que se refiram às ações em prol dos objetivos da </w:t>
      </w:r>
      <w:r w:rsidRPr="00692156">
        <w:rPr>
          <w:rFonts w:ascii="Arial" w:hAnsi="Arial" w:cs="Arial"/>
          <w:sz w:val="20"/>
          <w:szCs w:val="20"/>
        </w:rPr>
        <w:t>Frente Parlamentar dos Recicladores do Brasil (FPRB)</w:t>
      </w:r>
      <w:r w:rsidR="00CA4EAF" w:rsidRPr="00692156">
        <w:rPr>
          <w:rFonts w:ascii="Arial" w:hAnsi="Arial" w:cs="Arial"/>
          <w:sz w:val="20"/>
          <w:szCs w:val="20"/>
        </w:rPr>
        <w:t>;</w:t>
      </w:r>
    </w:p>
    <w:p w14:paraId="666C3D6B" w14:textId="552E0112" w:rsidR="00CA4EAF" w:rsidRPr="00692156" w:rsidRDefault="001C6B71" w:rsidP="00CA4EAF">
      <w:pPr>
        <w:jc w:val="both"/>
        <w:rPr>
          <w:rFonts w:ascii="Arial" w:hAnsi="Arial" w:cs="Arial"/>
          <w:sz w:val="20"/>
          <w:szCs w:val="20"/>
        </w:rPr>
      </w:pPr>
      <w:r w:rsidRPr="00692156">
        <w:rPr>
          <w:rFonts w:ascii="Arial" w:hAnsi="Arial" w:cs="Arial"/>
          <w:sz w:val="20"/>
          <w:szCs w:val="20"/>
        </w:rPr>
        <w:t xml:space="preserve">VI - </w:t>
      </w:r>
      <w:r w:rsidR="00CA4EAF" w:rsidRPr="00692156">
        <w:rPr>
          <w:rFonts w:ascii="Arial" w:hAnsi="Arial" w:cs="Arial"/>
          <w:sz w:val="20"/>
          <w:szCs w:val="20"/>
        </w:rPr>
        <w:t xml:space="preserve">Manter contato e buscar a colaboração com os órgãos dos demais poderes da União, dos Estados, Distrito Federal e Municípios, os quais possuam relação com as finalidades da </w:t>
      </w:r>
      <w:r w:rsidRPr="00692156">
        <w:rPr>
          <w:rFonts w:ascii="Arial" w:hAnsi="Arial" w:cs="Arial"/>
          <w:sz w:val="20"/>
          <w:szCs w:val="20"/>
        </w:rPr>
        <w:t>Frente Parlamentar dos Recicladores do Brasil (FPRB)</w:t>
      </w:r>
      <w:r w:rsidR="00CA4EAF" w:rsidRPr="00692156">
        <w:rPr>
          <w:rFonts w:ascii="Arial" w:hAnsi="Arial" w:cs="Arial"/>
          <w:sz w:val="20"/>
          <w:szCs w:val="20"/>
        </w:rPr>
        <w:t>;</w:t>
      </w:r>
    </w:p>
    <w:p w14:paraId="617D16F3" w14:textId="4B88595C" w:rsidR="00CA4EAF" w:rsidRPr="00692156" w:rsidRDefault="001C6B71" w:rsidP="00CA4EAF">
      <w:pPr>
        <w:jc w:val="both"/>
        <w:rPr>
          <w:rFonts w:ascii="Arial" w:hAnsi="Arial" w:cs="Arial"/>
          <w:sz w:val="20"/>
          <w:szCs w:val="20"/>
        </w:rPr>
      </w:pPr>
      <w:r w:rsidRPr="00692156">
        <w:rPr>
          <w:rFonts w:ascii="Arial" w:hAnsi="Arial" w:cs="Arial"/>
          <w:sz w:val="20"/>
          <w:szCs w:val="20"/>
        </w:rPr>
        <w:lastRenderedPageBreak/>
        <w:t xml:space="preserve">VII - </w:t>
      </w:r>
      <w:r w:rsidR="00CA4EAF" w:rsidRPr="00692156">
        <w:rPr>
          <w:rFonts w:ascii="Arial" w:hAnsi="Arial" w:cs="Arial"/>
          <w:sz w:val="20"/>
          <w:szCs w:val="20"/>
        </w:rPr>
        <w:t>Estabelecer a interlocução com os membros dos Grupos de Trabalho e demais parceiros;</w:t>
      </w:r>
    </w:p>
    <w:p w14:paraId="16E64365" w14:textId="7478AF4B" w:rsidR="00CA4EAF" w:rsidRPr="00692156" w:rsidRDefault="001C6B71" w:rsidP="00CA4EAF">
      <w:pPr>
        <w:jc w:val="both"/>
        <w:rPr>
          <w:rFonts w:ascii="Arial" w:hAnsi="Arial" w:cs="Arial"/>
          <w:sz w:val="20"/>
          <w:szCs w:val="20"/>
        </w:rPr>
      </w:pPr>
      <w:r w:rsidRPr="00692156">
        <w:rPr>
          <w:rFonts w:ascii="Arial" w:hAnsi="Arial" w:cs="Arial"/>
          <w:sz w:val="20"/>
          <w:szCs w:val="20"/>
        </w:rPr>
        <w:t xml:space="preserve">VIII - </w:t>
      </w:r>
      <w:r w:rsidR="00CA4EAF" w:rsidRPr="00692156">
        <w:rPr>
          <w:rFonts w:ascii="Arial" w:hAnsi="Arial" w:cs="Arial"/>
          <w:sz w:val="20"/>
          <w:szCs w:val="20"/>
        </w:rPr>
        <w:t xml:space="preserve">Promover a execução das atividades programadas para </w:t>
      </w:r>
      <w:r w:rsidRPr="00692156">
        <w:rPr>
          <w:rFonts w:ascii="Arial" w:hAnsi="Arial" w:cs="Arial"/>
          <w:sz w:val="20"/>
          <w:szCs w:val="20"/>
        </w:rPr>
        <w:t>Frente Parlamentar dos Recicladores do Brasil (FPRB)</w:t>
      </w:r>
      <w:r w:rsidR="00CA4EAF" w:rsidRPr="00692156">
        <w:rPr>
          <w:rFonts w:ascii="Arial" w:hAnsi="Arial" w:cs="Arial"/>
          <w:sz w:val="20"/>
          <w:szCs w:val="20"/>
        </w:rPr>
        <w:t>.</w:t>
      </w:r>
    </w:p>
    <w:p w14:paraId="1AB42860" w14:textId="77777777" w:rsidR="00CA4EAF" w:rsidRPr="00692156" w:rsidRDefault="00CA4EAF" w:rsidP="00CA4EAF">
      <w:pPr>
        <w:jc w:val="both"/>
        <w:rPr>
          <w:rFonts w:ascii="Arial" w:hAnsi="Arial" w:cs="Arial"/>
          <w:sz w:val="20"/>
          <w:szCs w:val="20"/>
        </w:rPr>
      </w:pPr>
      <w:r w:rsidRPr="00692156">
        <w:rPr>
          <w:rFonts w:ascii="Arial" w:hAnsi="Arial" w:cs="Arial"/>
          <w:sz w:val="20"/>
          <w:szCs w:val="20"/>
        </w:rPr>
        <w:t>Parágrafo único: o Presidente assumirá as funções da Comissão Executiva em caso de omissão ou ausência dos seus membros.</w:t>
      </w:r>
    </w:p>
    <w:p w14:paraId="4B1F49A2" w14:textId="22D410CE" w:rsidR="00CA4EAF" w:rsidRPr="00692156" w:rsidRDefault="00CA4EAF" w:rsidP="00CA4EAF">
      <w:pPr>
        <w:jc w:val="both"/>
        <w:rPr>
          <w:rFonts w:ascii="Arial" w:hAnsi="Arial" w:cs="Arial"/>
          <w:sz w:val="20"/>
          <w:szCs w:val="20"/>
        </w:rPr>
      </w:pPr>
      <w:r w:rsidRPr="00692156">
        <w:rPr>
          <w:rFonts w:ascii="Arial" w:hAnsi="Arial" w:cs="Arial"/>
          <w:sz w:val="20"/>
          <w:szCs w:val="20"/>
        </w:rPr>
        <w:t xml:space="preserve">Art. </w:t>
      </w:r>
      <w:r w:rsidR="00B732E5" w:rsidRPr="00692156">
        <w:rPr>
          <w:rFonts w:ascii="Arial" w:hAnsi="Arial" w:cs="Arial"/>
          <w:sz w:val="20"/>
          <w:szCs w:val="20"/>
        </w:rPr>
        <w:t>9</w:t>
      </w:r>
      <w:r w:rsidRPr="00692156">
        <w:rPr>
          <w:rFonts w:ascii="Arial" w:hAnsi="Arial" w:cs="Arial"/>
          <w:sz w:val="20"/>
          <w:szCs w:val="20"/>
        </w:rPr>
        <w:t>º Compete à Secretaria Executiva:</w:t>
      </w:r>
    </w:p>
    <w:p w14:paraId="0643A431" w14:textId="5AF6F1D8" w:rsidR="00CA4EAF" w:rsidRPr="00692156" w:rsidRDefault="001C6B71" w:rsidP="00CA4EAF">
      <w:pPr>
        <w:jc w:val="both"/>
        <w:rPr>
          <w:rFonts w:ascii="Arial" w:hAnsi="Arial" w:cs="Arial"/>
          <w:sz w:val="20"/>
          <w:szCs w:val="20"/>
        </w:rPr>
      </w:pPr>
      <w:r w:rsidRPr="00692156">
        <w:rPr>
          <w:rFonts w:ascii="Arial" w:hAnsi="Arial" w:cs="Arial"/>
          <w:sz w:val="20"/>
          <w:szCs w:val="20"/>
        </w:rPr>
        <w:t xml:space="preserve">I - </w:t>
      </w:r>
      <w:r w:rsidR="00CA4EAF" w:rsidRPr="00692156">
        <w:rPr>
          <w:rFonts w:ascii="Arial" w:hAnsi="Arial" w:cs="Arial"/>
          <w:sz w:val="20"/>
          <w:szCs w:val="20"/>
        </w:rPr>
        <w:t xml:space="preserve">Elaborar a proposta de Plano de Trabalho Anual e auxiliar na execução das atividades e trabalhos da </w:t>
      </w:r>
      <w:r w:rsidR="00B732E5" w:rsidRPr="00692156">
        <w:rPr>
          <w:rFonts w:ascii="Arial" w:hAnsi="Arial" w:cs="Arial"/>
          <w:sz w:val="20"/>
          <w:szCs w:val="20"/>
        </w:rPr>
        <w:t>Frente Parlamentar dos Recicladores do Brasil (FPRB)</w:t>
      </w:r>
      <w:r w:rsidR="00CA4EAF" w:rsidRPr="00692156">
        <w:rPr>
          <w:rFonts w:ascii="Arial" w:hAnsi="Arial" w:cs="Arial"/>
          <w:sz w:val="20"/>
          <w:szCs w:val="20"/>
        </w:rPr>
        <w:t>;</w:t>
      </w:r>
    </w:p>
    <w:p w14:paraId="4FD8C408" w14:textId="77777777" w:rsidR="00B732E5" w:rsidRPr="00692156" w:rsidRDefault="00B732E5" w:rsidP="00CA4EAF">
      <w:pPr>
        <w:jc w:val="both"/>
        <w:rPr>
          <w:rFonts w:ascii="Arial" w:hAnsi="Arial" w:cs="Arial"/>
          <w:sz w:val="20"/>
          <w:szCs w:val="20"/>
        </w:rPr>
      </w:pPr>
      <w:r w:rsidRPr="00692156">
        <w:rPr>
          <w:rFonts w:ascii="Arial" w:hAnsi="Arial" w:cs="Arial"/>
          <w:sz w:val="20"/>
          <w:szCs w:val="20"/>
        </w:rPr>
        <w:t xml:space="preserve">II - </w:t>
      </w:r>
      <w:r w:rsidR="00CA4EAF" w:rsidRPr="00692156">
        <w:rPr>
          <w:rFonts w:ascii="Arial" w:hAnsi="Arial" w:cs="Arial"/>
          <w:sz w:val="20"/>
          <w:szCs w:val="20"/>
        </w:rPr>
        <w:t xml:space="preserve">Elaborar propostas de pauta das reuniões da </w:t>
      </w:r>
      <w:r w:rsidRPr="00692156">
        <w:rPr>
          <w:rFonts w:ascii="Arial" w:hAnsi="Arial" w:cs="Arial"/>
          <w:sz w:val="20"/>
          <w:szCs w:val="20"/>
        </w:rPr>
        <w:t>Frente Parlamentar dos Recicladores do Brasil (FPRB)</w:t>
      </w:r>
      <w:r w:rsidR="00CA4EAF" w:rsidRPr="00692156">
        <w:rPr>
          <w:rFonts w:ascii="Arial" w:hAnsi="Arial" w:cs="Arial"/>
          <w:sz w:val="20"/>
          <w:szCs w:val="20"/>
        </w:rPr>
        <w:t>;</w:t>
      </w:r>
    </w:p>
    <w:p w14:paraId="22455790" w14:textId="56A7BD55" w:rsidR="00CA4EAF" w:rsidRPr="00692156" w:rsidRDefault="00B732E5" w:rsidP="00CA4EAF">
      <w:pPr>
        <w:jc w:val="both"/>
        <w:rPr>
          <w:rFonts w:ascii="Arial" w:hAnsi="Arial" w:cs="Arial"/>
          <w:sz w:val="20"/>
          <w:szCs w:val="20"/>
        </w:rPr>
      </w:pPr>
      <w:r w:rsidRPr="00692156">
        <w:rPr>
          <w:rFonts w:ascii="Arial" w:hAnsi="Arial" w:cs="Arial"/>
          <w:sz w:val="20"/>
          <w:szCs w:val="20"/>
        </w:rPr>
        <w:t xml:space="preserve">III - </w:t>
      </w:r>
      <w:r w:rsidR="00CA4EAF" w:rsidRPr="00692156">
        <w:rPr>
          <w:rFonts w:ascii="Arial" w:hAnsi="Arial" w:cs="Arial"/>
          <w:sz w:val="20"/>
          <w:szCs w:val="20"/>
        </w:rPr>
        <w:t xml:space="preserve">Definir ações prioritárias e executar as ações previstas no respectivo Plano de Trabalho da </w:t>
      </w:r>
      <w:r w:rsidRPr="00692156">
        <w:rPr>
          <w:rFonts w:ascii="Arial" w:hAnsi="Arial" w:cs="Arial"/>
          <w:sz w:val="20"/>
          <w:szCs w:val="20"/>
        </w:rPr>
        <w:t>Frente Parlamentar dos Recicladores do Brasil (FPRB)</w:t>
      </w:r>
      <w:r w:rsidR="00360F17">
        <w:rPr>
          <w:rFonts w:ascii="Arial" w:hAnsi="Arial" w:cs="Arial"/>
          <w:sz w:val="20"/>
          <w:szCs w:val="20"/>
        </w:rPr>
        <w:t xml:space="preserve">; </w:t>
      </w:r>
    </w:p>
    <w:p w14:paraId="593CEBEE" w14:textId="7C1753A5" w:rsidR="00CA4EAF" w:rsidRPr="00692156" w:rsidRDefault="00B732E5" w:rsidP="00CA4EAF">
      <w:pPr>
        <w:jc w:val="both"/>
        <w:rPr>
          <w:rFonts w:ascii="Arial" w:hAnsi="Arial" w:cs="Arial"/>
          <w:sz w:val="20"/>
          <w:szCs w:val="20"/>
        </w:rPr>
      </w:pPr>
      <w:r w:rsidRPr="00692156">
        <w:rPr>
          <w:rFonts w:ascii="Arial" w:hAnsi="Arial" w:cs="Arial"/>
          <w:sz w:val="20"/>
          <w:szCs w:val="20"/>
        </w:rPr>
        <w:t xml:space="preserve">IV - </w:t>
      </w:r>
      <w:r w:rsidR="00CA4EAF" w:rsidRPr="00692156">
        <w:rPr>
          <w:rFonts w:ascii="Arial" w:hAnsi="Arial" w:cs="Arial"/>
          <w:sz w:val="20"/>
          <w:szCs w:val="20"/>
        </w:rPr>
        <w:t xml:space="preserve">Organizar e divulgar as atividades, programas, projetos e eventos da </w:t>
      </w:r>
      <w:r w:rsidRPr="00692156">
        <w:rPr>
          <w:rFonts w:ascii="Arial" w:hAnsi="Arial" w:cs="Arial"/>
          <w:sz w:val="20"/>
          <w:szCs w:val="20"/>
        </w:rPr>
        <w:t>Frente Parlamentar dos Recicladores do Brasil (FPRB)</w:t>
      </w:r>
      <w:r w:rsidR="00360F17">
        <w:rPr>
          <w:rFonts w:ascii="Arial" w:hAnsi="Arial" w:cs="Arial"/>
          <w:sz w:val="20"/>
          <w:szCs w:val="20"/>
        </w:rPr>
        <w:t>;</w:t>
      </w:r>
    </w:p>
    <w:p w14:paraId="1133E148" w14:textId="25F0E51E" w:rsidR="00CA4EAF" w:rsidRPr="00692156" w:rsidRDefault="00B732E5" w:rsidP="00CA4EAF">
      <w:pPr>
        <w:jc w:val="both"/>
        <w:rPr>
          <w:rFonts w:ascii="Arial" w:hAnsi="Arial" w:cs="Arial"/>
          <w:sz w:val="20"/>
          <w:szCs w:val="20"/>
        </w:rPr>
      </w:pPr>
      <w:r w:rsidRPr="00692156">
        <w:rPr>
          <w:rFonts w:ascii="Arial" w:hAnsi="Arial" w:cs="Arial"/>
          <w:sz w:val="20"/>
          <w:szCs w:val="20"/>
        </w:rPr>
        <w:t xml:space="preserve">V - </w:t>
      </w:r>
      <w:r w:rsidR="00CA4EAF" w:rsidRPr="00692156">
        <w:rPr>
          <w:rFonts w:ascii="Arial" w:hAnsi="Arial" w:cs="Arial"/>
          <w:sz w:val="20"/>
          <w:szCs w:val="20"/>
        </w:rPr>
        <w:t xml:space="preserve">Operacionalizar as atividades técnicas e administrativas da </w:t>
      </w:r>
      <w:r w:rsidRPr="00692156">
        <w:rPr>
          <w:rFonts w:ascii="Arial" w:hAnsi="Arial" w:cs="Arial"/>
          <w:sz w:val="20"/>
          <w:szCs w:val="20"/>
        </w:rPr>
        <w:t>Frente Parlamentar dos Recicladores do Brasil (FPRB)</w:t>
      </w:r>
      <w:r w:rsidR="00CA4EAF" w:rsidRPr="00692156">
        <w:rPr>
          <w:rFonts w:ascii="Arial" w:hAnsi="Arial" w:cs="Arial"/>
          <w:sz w:val="20"/>
          <w:szCs w:val="20"/>
        </w:rPr>
        <w:t xml:space="preserve"> e gerenciar os recursos financeiros disponíveis para a execução do plano de trabalho anual;</w:t>
      </w:r>
      <w:r w:rsidR="00360F17">
        <w:rPr>
          <w:rFonts w:ascii="Arial" w:hAnsi="Arial" w:cs="Arial"/>
          <w:sz w:val="20"/>
          <w:szCs w:val="20"/>
        </w:rPr>
        <w:t xml:space="preserve"> </w:t>
      </w:r>
      <w:proofErr w:type="gramStart"/>
      <w:r w:rsidR="00360F17">
        <w:rPr>
          <w:rFonts w:ascii="Arial" w:hAnsi="Arial" w:cs="Arial"/>
          <w:sz w:val="20"/>
          <w:szCs w:val="20"/>
        </w:rPr>
        <w:t>e</w:t>
      </w:r>
      <w:proofErr w:type="gramEnd"/>
    </w:p>
    <w:p w14:paraId="0E563624" w14:textId="5C13A96E" w:rsidR="00CA4EAF" w:rsidRPr="00692156" w:rsidRDefault="00B732E5" w:rsidP="00CA4EAF">
      <w:pPr>
        <w:jc w:val="both"/>
        <w:rPr>
          <w:rFonts w:ascii="Arial" w:hAnsi="Arial" w:cs="Arial"/>
          <w:sz w:val="20"/>
          <w:szCs w:val="20"/>
        </w:rPr>
      </w:pPr>
      <w:r w:rsidRPr="00692156">
        <w:rPr>
          <w:rFonts w:ascii="Arial" w:hAnsi="Arial" w:cs="Arial"/>
          <w:sz w:val="20"/>
          <w:szCs w:val="20"/>
        </w:rPr>
        <w:t xml:space="preserve">VI - </w:t>
      </w:r>
      <w:r w:rsidR="00CA4EAF" w:rsidRPr="00692156">
        <w:rPr>
          <w:rFonts w:ascii="Arial" w:hAnsi="Arial" w:cs="Arial"/>
          <w:sz w:val="20"/>
          <w:szCs w:val="20"/>
        </w:rPr>
        <w:t>Assessorar as atividades dos Coordenadores Temáticos e apoiar a gestão de conteúdo e encaminhamentos.</w:t>
      </w:r>
    </w:p>
    <w:p w14:paraId="1C67B249" w14:textId="12FE978A" w:rsidR="00CA4EAF" w:rsidRPr="00692156" w:rsidRDefault="00CA4EAF" w:rsidP="00CA4EAF">
      <w:pPr>
        <w:jc w:val="both"/>
        <w:rPr>
          <w:rFonts w:ascii="Arial" w:hAnsi="Arial" w:cs="Arial"/>
          <w:sz w:val="20"/>
          <w:szCs w:val="20"/>
        </w:rPr>
      </w:pPr>
      <w:r w:rsidRPr="00692156">
        <w:rPr>
          <w:rFonts w:ascii="Arial" w:hAnsi="Arial" w:cs="Arial"/>
          <w:sz w:val="20"/>
          <w:szCs w:val="20"/>
        </w:rPr>
        <w:t>Art. 1</w:t>
      </w:r>
      <w:r w:rsidR="00B732E5" w:rsidRPr="00692156">
        <w:rPr>
          <w:rFonts w:ascii="Arial" w:hAnsi="Arial" w:cs="Arial"/>
          <w:sz w:val="20"/>
          <w:szCs w:val="20"/>
        </w:rPr>
        <w:t>0</w:t>
      </w:r>
      <w:r w:rsidRPr="00692156">
        <w:rPr>
          <w:rFonts w:ascii="Arial" w:hAnsi="Arial" w:cs="Arial"/>
          <w:sz w:val="20"/>
          <w:szCs w:val="20"/>
        </w:rPr>
        <w:t xml:space="preserve">º Para efeito de instalação e trâmites legais da </w:t>
      </w:r>
      <w:r w:rsidR="00B732E5" w:rsidRPr="00692156">
        <w:rPr>
          <w:rFonts w:ascii="Arial" w:hAnsi="Arial" w:cs="Arial"/>
          <w:sz w:val="20"/>
          <w:szCs w:val="20"/>
        </w:rPr>
        <w:t>Frente Parlamentar dos Recicladores do Brasil (FPRB)</w:t>
      </w:r>
      <w:r w:rsidRPr="00692156">
        <w:rPr>
          <w:rFonts w:ascii="Arial" w:hAnsi="Arial" w:cs="Arial"/>
          <w:sz w:val="20"/>
          <w:szCs w:val="20"/>
        </w:rPr>
        <w:t xml:space="preserve"> será designado Presidente o primeiro signatário do Ato de Criação, com mandato de </w:t>
      </w:r>
      <w:r w:rsidR="00360F17">
        <w:rPr>
          <w:rFonts w:ascii="Arial" w:hAnsi="Arial" w:cs="Arial"/>
          <w:sz w:val="20"/>
          <w:szCs w:val="20"/>
        </w:rPr>
        <w:t>dois</w:t>
      </w:r>
      <w:r w:rsidRPr="00692156">
        <w:rPr>
          <w:rFonts w:ascii="Arial" w:hAnsi="Arial" w:cs="Arial"/>
          <w:sz w:val="20"/>
          <w:szCs w:val="20"/>
        </w:rPr>
        <w:t xml:space="preserve"> anos, permitida a recondução.</w:t>
      </w:r>
    </w:p>
    <w:p w14:paraId="214E249A" w14:textId="66E820D1" w:rsidR="00CA4EAF" w:rsidRPr="00692156" w:rsidRDefault="00CA4EAF" w:rsidP="00CA4EAF">
      <w:pPr>
        <w:jc w:val="both"/>
        <w:rPr>
          <w:rFonts w:ascii="Arial" w:hAnsi="Arial" w:cs="Arial"/>
          <w:sz w:val="20"/>
          <w:szCs w:val="20"/>
        </w:rPr>
      </w:pPr>
      <w:r w:rsidRPr="00692156">
        <w:rPr>
          <w:rFonts w:ascii="Arial" w:hAnsi="Arial" w:cs="Arial"/>
          <w:sz w:val="20"/>
          <w:szCs w:val="20"/>
        </w:rPr>
        <w:t xml:space="preserve">§ 1º. Após a criação e instalação da </w:t>
      </w:r>
      <w:r w:rsidR="00B732E5" w:rsidRPr="00692156">
        <w:rPr>
          <w:rFonts w:ascii="Arial" w:hAnsi="Arial" w:cs="Arial"/>
          <w:sz w:val="20"/>
          <w:szCs w:val="20"/>
        </w:rPr>
        <w:t>Frente Parlamentar dos Recicladores do Brasil (FPRB)</w:t>
      </w:r>
      <w:r w:rsidRPr="00692156">
        <w:rPr>
          <w:rFonts w:ascii="Arial" w:hAnsi="Arial" w:cs="Arial"/>
          <w:sz w:val="20"/>
          <w:szCs w:val="20"/>
        </w:rPr>
        <w:t>, o Presidente indicará os Vice-presidentes e os Coordenadores, para constituírem a Comissão Executiva.</w:t>
      </w:r>
    </w:p>
    <w:p w14:paraId="7A638697" w14:textId="38953A0F" w:rsidR="00CA4EAF" w:rsidRPr="00692156" w:rsidRDefault="00CA4EAF" w:rsidP="00CA4EAF">
      <w:pPr>
        <w:jc w:val="both"/>
        <w:rPr>
          <w:rFonts w:ascii="Arial" w:hAnsi="Arial" w:cs="Arial"/>
          <w:sz w:val="20"/>
          <w:szCs w:val="20"/>
        </w:rPr>
      </w:pPr>
      <w:r w:rsidRPr="00692156">
        <w:rPr>
          <w:rFonts w:ascii="Arial" w:hAnsi="Arial" w:cs="Arial"/>
          <w:sz w:val="20"/>
          <w:szCs w:val="20"/>
        </w:rPr>
        <w:t xml:space="preserve">Parágrafo único: após o encerramento do mandato, o Presidente será escolhido por meio de eleição pelos filiados à </w:t>
      </w:r>
      <w:r w:rsidR="00B732E5" w:rsidRPr="00692156">
        <w:rPr>
          <w:rFonts w:ascii="Arial" w:hAnsi="Arial" w:cs="Arial"/>
          <w:sz w:val="20"/>
          <w:szCs w:val="20"/>
        </w:rPr>
        <w:t>Frente Parlamentar dos Recicladores do Brasil (FPRB)</w:t>
      </w:r>
      <w:r w:rsidRPr="00692156">
        <w:rPr>
          <w:rFonts w:ascii="Arial" w:hAnsi="Arial" w:cs="Arial"/>
          <w:sz w:val="20"/>
          <w:szCs w:val="20"/>
        </w:rPr>
        <w:t>.</w:t>
      </w:r>
    </w:p>
    <w:p w14:paraId="4E6E7362" w14:textId="527EF8BA" w:rsidR="00CA4EAF" w:rsidRPr="00692156" w:rsidRDefault="00CA4EAF" w:rsidP="00CA4EAF">
      <w:pPr>
        <w:jc w:val="both"/>
        <w:rPr>
          <w:rFonts w:ascii="Arial" w:hAnsi="Arial" w:cs="Arial"/>
          <w:sz w:val="20"/>
          <w:szCs w:val="20"/>
        </w:rPr>
      </w:pPr>
      <w:r w:rsidRPr="00692156">
        <w:rPr>
          <w:rFonts w:ascii="Arial" w:hAnsi="Arial" w:cs="Arial"/>
          <w:sz w:val="20"/>
          <w:szCs w:val="20"/>
        </w:rPr>
        <w:t>Art. 1</w:t>
      </w:r>
      <w:r w:rsidR="00B732E5" w:rsidRPr="00692156">
        <w:rPr>
          <w:rFonts w:ascii="Arial" w:hAnsi="Arial" w:cs="Arial"/>
          <w:sz w:val="20"/>
          <w:szCs w:val="20"/>
        </w:rPr>
        <w:t>1</w:t>
      </w:r>
      <w:r w:rsidRPr="00692156">
        <w:rPr>
          <w:rFonts w:ascii="Arial" w:hAnsi="Arial" w:cs="Arial"/>
          <w:sz w:val="20"/>
          <w:szCs w:val="20"/>
        </w:rPr>
        <w:t xml:space="preserve">º O presente Estatuto entra em vigor na data de sua homologação, na primeira Reunião Plenária da Assembleia Geral de Constituição da </w:t>
      </w:r>
      <w:r w:rsidR="00B732E5" w:rsidRPr="00692156">
        <w:rPr>
          <w:rFonts w:ascii="Arial" w:hAnsi="Arial" w:cs="Arial"/>
          <w:sz w:val="20"/>
          <w:szCs w:val="20"/>
        </w:rPr>
        <w:t>Frente Parlamentar dos Recicladores do Brasil (FPRB)</w:t>
      </w:r>
      <w:r w:rsidRPr="00692156">
        <w:rPr>
          <w:rFonts w:ascii="Arial" w:hAnsi="Arial" w:cs="Arial"/>
          <w:sz w:val="20"/>
          <w:szCs w:val="20"/>
        </w:rPr>
        <w:t>.</w:t>
      </w:r>
    </w:p>
    <w:p w14:paraId="4D86B3CD" w14:textId="5FE64BE9" w:rsidR="00787C63" w:rsidRDefault="00534EC5" w:rsidP="00B732E5">
      <w:pPr>
        <w:jc w:val="both"/>
        <w:rPr>
          <w:rFonts w:ascii="Arial" w:hAnsi="Arial" w:cs="Arial"/>
          <w:b/>
          <w:bCs/>
          <w:sz w:val="20"/>
          <w:szCs w:val="20"/>
        </w:rPr>
      </w:pPr>
      <w:r w:rsidRPr="00692156">
        <w:rPr>
          <w:rFonts w:ascii="Arial" w:hAnsi="Arial" w:cs="Arial"/>
          <w:b/>
          <w:bCs/>
          <w:sz w:val="20"/>
          <w:szCs w:val="20"/>
        </w:rPr>
        <w:t xml:space="preserve"> </w:t>
      </w:r>
    </w:p>
    <w:p w14:paraId="205D8171" w14:textId="77777777" w:rsidR="00360F17" w:rsidRPr="00692156" w:rsidRDefault="00360F17" w:rsidP="00B732E5">
      <w:pPr>
        <w:jc w:val="both"/>
        <w:rPr>
          <w:rFonts w:ascii="Arial" w:hAnsi="Arial" w:cs="Arial"/>
          <w:sz w:val="20"/>
          <w:szCs w:val="20"/>
        </w:rPr>
      </w:pPr>
    </w:p>
    <w:p w14:paraId="43AC99C3" w14:textId="751246EF" w:rsidR="00787C63" w:rsidRDefault="00787C63" w:rsidP="00360F17">
      <w:pPr>
        <w:jc w:val="right"/>
        <w:rPr>
          <w:rFonts w:ascii="Arial" w:hAnsi="Arial" w:cs="Arial"/>
          <w:sz w:val="20"/>
          <w:szCs w:val="20"/>
        </w:rPr>
      </w:pPr>
      <w:r w:rsidRPr="00692156">
        <w:rPr>
          <w:rFonts w:ascii="Arial" w:hAnsi="Arial" w:cs="Arial"/>
          <w:sz w:val="20"/>
          <w:szCs w:val="20"/>
        </w:rPr>
        <w:t>Brasília-DF,</w:t>
      </w:r>
      <w:proofErr w:type="gramStart"/>
      <w:r w:rsidRPr="00692156">
        <w:rPr>
          <w:rFonts w:ascii="Arial" w:hAnsi="Arial" w:cs="Arial"/>
          <w:sz w:val="20"/>
          <w:szCs w:val="20"/>
        </w:rPr>
        <w:t xml:space="preserve"> </w:t>
      </w:r>
      <w:r w:rsidR="00B732E5" w:rsidRPr="00692156">
        <w:rPr>
          <w:rFonts w:ascii="Arial" w:hAnsi="Arial" w:cs="Arial"/>
          <w:sz w:val="20"/>
          <w:szCs w:val="20"/>
        </w:rPr>
        <w:t xml:space="preserve"> </w:t>
      </w:r>
      <w:r w:rsidRPr="00692156">
        <w:rPr>
          <w:rFonts w:ascii="Arial" w:hAnsi="Arial" w:cs="Arial"/>
          <w:sz w:val="20"/>
          <w:szCs w:val="20"/>
        </w:rPr>
        <w:t xml:space="preserve"> </w:t>
      </w:r>
      <w:proofErr w:type="gramEnd"/>
      <w:r w:rsidRPr="00692156">
        <w:rPr>
          <w:rFonts w:ascii="Arial" w:hAnsi="Arial" w:cs="Arial"/>
          <w:sz w:val="20"/>
          <w:szCs w:val="20"/>
        </w:rPr>
        <w:t xml:space="preserve">de </w:t>
      </w:r>
      <w:r w:rsidR="00360F17">
        <w:rPr>
          <w:rFonts w:ascii="Arial" w:hAnsi="Arial" w:cs="Arial"/>
          <w:sz w:val="20"/>
          <w:szCs w:val="20"/>
        </w:rPr>
        <w:t xml:space="preserve">           </w:t>
      </w:r>
      <w:proofErr w:type="spellStart"/>
      <w:r w:rsidRPr="00692156">
        <w:rPr>
          <w:rFonts w:ascii="Arial" w:hAnsi="Arial" w:cs="Arial"/>
          <w:sz w:val="20"/>
          <w:szCs w:val="20"/>
        </w:rPr>
        <w:t>de</w:t>
      </w:r>
      <w:proofErr w:type="spellEnd"/>
      <w:r w:rsidRPr="00692156">
        <w:rPr>
          <w:rFonts w:ascii="Arial" w:hAnsi="Arial" w:cs="Arial"/>
          <w:sz w:val="20"/>
          <w:szCs w:val="20"/>
        </w:rPr>
        <w:t xml:space="preserve"> 20</w:t>
      </w:r>
      <w:r w:rsidR="00B732E5" w:rsidRPr="00692156">
        <w:rPr>
          <w:rFonts w:ascii="Arial" w:hAnsi="Arial" w:cs="Arial"/>
          <w:sz w:val="20"/>
          <w:szCs w:val="20"/>
        </w:rPr>
        <w:t>22</w:t>
      </w:r>
      <w:r w:rsidRPr="00692156">
        <w:rPr>
          <w:rFonts w:ascii="Arial" w:hAnsi="Arial" w:cs="Arial"/>
          <w:sz w:val="20"/>
          <w:szCs w:val="20"/>
        </w:rPr>
        <w:t>.</w:t>
      </w:r>
    </w:p>
    <w:p w14:paraId="3E3B9F72" w14:textId="77777777" w:rsidR="00360F17" w:rsidRDefault="00360F17" w:rsidP="00360F17">
      <w:pPr>
        <w:jc w:val="right"/>
        <w:rPr>
          <w:rFonts w:ascii="Arial" w:hAnsi="Arial" w:cs="Arial"/>
          <w:sz w:val="20"/>
          <w:szCs w:val="20"/>
        </w:rPr>
      </w:pPr>
    </w:p>
    <w:p w14:paraId="1060B8A0" w14:textId="77777777" w:rsidR="00360F17" w:rsidRDefault="00360F17" w:rsidP="00360F17">
      <w:pPr>
        <w:jc w:val="right"/>
        <w:rPr>
          <w:rFonts w:ascii="Arial" w:hAnsi="Arial" w:cs="Arial"/>
          <w:sz w:val="20"/>
          <w:szCs w:val="20"/>
        </w:rPr>
      </w:pPr>
    </w:p>
    <w:p w14:paraId="69978E4A" w14:textId="77777777" w:rsidR="00360F17" w:rsidRPr="00692156" w:rsidRDefault="00360F17" w:rsidP="00360F17">
      <w:pPr>
        <w:jc w:val="right"/>
        <w:rPr>
          <w:rFonts w:ascii="Arial" w:hAnsi="Arial" w:cs="Arial"/>
          <w:sz w:val="20"/>
          <w:szCs w:val="20"/>
        </w:rPr>
      </w:pPr>
    </w:p>
    <w:p w14:paraId="36BCF891" w14:textId="77777777" w:rsidR="00360F17" w:rsidRPr="00577FAB" w:rsidRDefault="00360F17" w:rsidP="00360F17">
      <w:pPr>
        <w:ind w:left="2835" w:hanging="2835"/>
        <w:jc w:val="center"/>
        <w:rPr>
          <w:rFonts w:ascii="Arial" w:hAnsi="Arial" w:cs="Arial"/>
          <w:b/>
          <w:sz w:val="20"/>
          <w:szCs w:val="20"/>
        </w:rPr>
      </w:pPr>
      <w:r w:rsidRPr="00577FAB">
        <w:rPr>
          <w:rFonts w:ascii="Arial" w:hAnsi="Arial" w:cs="Arial"/>
          <w:sz w:val="20"/>
          <w:szCs w:val="20"/>
        </w:rPr>
        <w:t xml:space="preserve">Deputado </w:t>
      </w:r>
      <w:r w:rsidRPr="00577FAB">
        <w:rPr>
          <w:rFonts w:ascii="Arial" w:hAnsi="Arial" w:cs="Arial"/>
          <w:b/>
          <w:sz w:val="20"/>
          <w:szCs w:val="20"/>
        </w:rPr>
        <w:t>VINICIUS CARVALHO</w:t>
      </w:r>
    </w:p>
    <w:p w14:paraId="0A98A361" w14:textId="433D201B" w:rsidR="00360F17" w:rsidRPr="00577FAB" w:rsidRDefault="00360F17" w:rsidP="00360F17">
      <w:pPr>
        <w:ind w:left="2835" w:hanging="2835"/>
        <w:jc w:val="center"/>
        <w:rPr>
          <w:rFonts w:ascii="Arial" w:hAnsi="Arial" w:cs="Arial"/>
          <w:b/>
          <w:sz w:val="20"/>
          <w:szCs w:val="20"/>
        </w:rPr>
      </w:pPr>
      <w:r w:rsidRPr="00577FAB">
        <w:rPr>
          <w:rFonts w:ascii="Arial" w:hAnsi="Arial" w:cs="Arial"/>
          <w:b/>
          <w:sz w:val="20"/>
          <w:szCs w:val="20"/>
        </w:rPr>
        <w:t>Presidente da Frente Parlamentar dos Recicladores do Brasil</w:t>
      </w:r>
      <w:r>
        <w:rPr>
          <w:rFonts w:ascii="Arial" w:hAnsi="Arial" w:cs="Arial"/>
          <w:b/>
          <w:sz w:val="20"/>
          <w:szCs w:val="20"/>
        </w:rPr>
        <w:t xml:space="preserve"> - FPRB</w:t>
      </w:r>
    </w:p>
    <w:p w14:paraId="2F171DB3" w14:textId="763AA79D" w:rsidR="00321462" w:rsidRPr="00360F17" w:rsidRDefault="00360F17" w:rsidP="00360F17">
      <w:pPr>
        <w:ind w:left="2835" w:hanging="2835"/>
        <w:jc w:val="center"/>
        <w:rPr>
          <w:rFonts w:ascii="Arial" w:hAnsi="Arial" w:cs="Arial"/>
          <w:sz w:val="20"/>
          <w:szCs w:val="20"/>
        </w:rPr>
      </w:pPr>
      <w:r w:rsidRPr="00577FAB">
        <w:rPr>
          <w:rFonts w:ascii="Arial" w:hAnsi="Arial" w:cs="Arial"/>
          <w:sz w:val="20"/>
          <w:szCs w:val="20"/>
        </w:rPr>
        <w:t>(Líder do Republicanos/SP)</w:t>
      </w:r>
    </w:p>
    <w:sectPr w:rsidR="00321462" w:rsidRPr="00360F1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206F6DEF"/>
    <w:multiLevelType w:val="hybridMultilevel"/>
    <w:tmpl w:val="7F08E776"/>
    <w:lvl w:ilvl="0" w:tplc="201400D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C63"/>
    <w:rsid w:val="00006D2C"/>
    <w:rsid w:val="001B5926"/>
    <w:rsid w:val="001C6B71"/>
    <w:rsid w:val="001D73FD"/>
    <w:rsid w:val="00321462"/>
    <w:rsid w:val="00360F17"/>
    <w:rsid w:val="003C0414"/>
    <w:rsid w:val="00406698"/>
    <w:rsid w:val="00512842"/>
    <w:rsid w:val="00534EC5"/>
    <w:rsid w:val="00641EE2"/>
    <w:rsid w:val="0066794C"/>
    <w:rsid w:val="00692156"/>
    <w:rsid w:val="006A4ADC"/>
    <w:rsid w:val="006D3A1A"/>
    <w:rsid w:val="00787C63"/>
    <w:rsid w:val="008935D9"/>
    <w:rsid w:val="00923BEA"/>
    <w:rsid w:val="00923D45"/>
    <w:rsid w:val="00945BA7"/>
    <w:rsid w:val="009F6A3B"/>
    <w:rsid w:val="00A42CAF"/>
    <w:rsid w:val="00A50D51"/>
    <w:rsid w:val="00B732E5"/>
    <w:rsid w:val="00B85424"/>
    <w:rsid w:val="00C55A2E"/>
    <w:rsid w:val="00CA4EAF"/>
    <w:rsid w:val="00E150AB"/>
    <w:rsid w:val="00F14AE5"/>
    <w:rsid w:val="00F5318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8553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3">
    <w:name w:val="heading 3"/>
    <w:basedOn w:val="Normal"/>
    <w:next w:val="Normal"/>
    <w:link w:val="Ttulo3Char"/>
    <w:qFormat/>
    <w:rsid w:val="00692156"/>
    <w:pPr>
      <w:keepNext/>
      <w:suppressAutoHyphens/>
      <w:spacing w:after="0" w:line="240" w:lineRule="auto"/>
      <w:ind w:left="2160" w:hanging="180"/>
      <w:outlineLvl w:val="2"/>
    </w:pPr>
    <w:rPr>
      <w:rFonts w:ascii="Times New Roman" w:eastAsia="Times New Roman" w:hAnsi="Times New Roman" w:cs="Times New Roman"/>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A4EAF"/>
    <w:pPr>
      <w:ind w:left="720"/>
      <w:contextualSpacing/>
    </w:pPr>
  </w:style>
  <w:style w:type="character" w:customStyle="1" w:styleId="Ttulo3Char">
    <w:name w:val="Título 3 Char"/>
    <w:basedOn w:val="Fontepargpadro"/>
    <w:link w:val="Ttulo3"/>
    <w:rsid w:val="00692156"/>
    <w:rPr>
      <w:rFonts w:ascii="Times New Roman" w:eastAsia="Times New Roman" w:hAnsi="Times New Roman"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3">
    <w:name w:val="heading 3"/>
    <w:basedOn w:val="Normal"/>
    <w:next w:val="Normal"/>
    <w:link w:val="Ttulo3Char"/>
    <w:qFormat/>
    <w:rsid w:val="00692156"/>
    <w:pPr>
      <w:keepNext/>
      <w:suppressAutoHyphens/>
      <w:spacing w:after="0" w:line="240" w:lineRule="auto"/>
      <w:ind w:left="2160" w:hanging="180"/>
      <w:outlineLvl w:val="2"/>
    </w:pPr>
    <w:rPr>
      <w:rFonts w:ascii="Times New Roman" w:eastAsia="Times New Roman" w:hAnsi="Times New Roman" w:cs="Times New Roman"/>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A4EAF"/>
    <w:pPr>
      <w:ind w:left="720"/>
      <w:contextualSpacing/>
    </w:pPr>
  </w:style>
  <w:style w:type="character" w:customStyle="1" w:styleId="Ttulo3Char">
    <w:name w:val="Título 3 Char"/>
    <w:basedOn w:val="Fontepargpadro"/>
    <w:link w:val="Ttulo3"/>
    <w:rsid w:val="00692156"/>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4181146">
      <w:bodyDiv w:val="1"/>
      <w:marLeft w:val="0"/>
      <w:marRight w:val="0"/>
      <w:marTop w:val="0"/>
      <w:marBottom w:val="0"/>
      <w:divBdr>
        <w:top w:val="none" w:sz="0" w:space="0" w:color="auto"/>
        <w:left w:val="none" w:sz="0" w:space="0" w:color="auto"/>
        <w:bottom w:val="none" w:sz="0" w:space="0" w:color="auto"/>
        <w:right w:val="none" w:sz="0" w:space="0" w:color="auto"/>
      </w:divBdr>
      <w:divsChild>
        <w:div w:id="892304098">
          <w:marLeft w:val="0"/>
          <w:marRight w:val="0"/>
          <w:marTop w:val="0"/>
          <w:marBottom w:val="0"/>
          <w:divBdr>
            <w:top w:val="none" w:sz="0" w:space="0" w:color="auto"/>
            <w:left w:val="none" w:sz="0" w:space="0" w:color="auto"/>
            <w:bottom w:val="none" w:sz="0" w:space="0" w:color="auto"/>
            <w:right w:val="none" w:sz="0" w:space="0" w:color="auto"/>
          </w:divBdr>
          <w:divsChild>
            <w:div w:id="685985575">
              <w:marLeft w:val="0"/>
              <w:marRight w:val="0"/>
              <w:marTop w:val="0"/>
              <w:marBottom w:val="0"/>
              <w:divBdr>
                <w:top w:val="none" w:sz="0" w:space="0" w:color="auto"/>
                <w:left w:val="none" w:sz="0" w:space="0" w:color="auto"/>
                <w:bottom w:val="none" w:sz="0" w:space="0" w:color="auto"/>
                <w:right w:val="none" w:sz="0" w:space="0" w:color="auto"/>
              </w:divBdr>
              <w:divsChild>
                <w:div w:id="578099006">
                  <w:marLeft w:val="0"/>
                  <w:marRight w:val="0"/>
                  <w:marTop w:val="0"/>
                  <w:marBottom w:val="0"/>
                  <w:divBdr>
                    <w:top w:val="none" w:sz="0" w:space="0" w:color="auto"/>
                    <w:left w:val="none" w:sz="0" w:space="0" w:color="auto"/>
                    <w:bottom w:val="none" w:sz="0" w:space="0" w:color="auto"/>
                    <w:right w:val="none" w:sz="0" w:space="0" w:color="auto"/>
                  </w:divBdr>
                  <w:divsChild>
                    <w:div w:id="245261026">
                      <w:marLeft w:val="0"/>
                      <w:marRight w:val="0"/>
                      <w:marTop w:val="0"/>
                      <w:marBottom w:val="0"/>
                      <w:divBdr>
                        <w:top w:val="none" w:sz="0" w:space="0" w:color="auto"/>
                        <w:left w:val="none" w:sz="0" w:space="0" w:color="auto"/>
                        <w:bottom w:val="none" w:sz="0" w:space="0" w:color="auto"/>
                        <w:right w:val="none" w:sz="0" w:space="0" w:color="auto"/>
                      </w:divBdr>
                      <w:divsChild>
                        <w:div w:id="260457317">
                          <w:marLeft w:val="-225"/>
                          <w:marRight w:val="-225"/>
                          <w:marTop w:val="0"/>
                          <w:marBottom w:val="0"/>
                          <w:divBdr>
                            <w:top w:val="none" w:sz="0" w:space="0" w:color="auto"/>
                            <w:left w:val="none" w:sz="0" w:space="0" w:color="auto"/>
                            <w:bottom w:val="none" w:sz="0" w:space="0" w:color="auto"/>
                            <w:right w:val="none" w:sz="0" w:space="0" w:color="auto"/>
                          </w:divBdr>
                          <w:divsChild>
                            <w:div w:id="465127373">
                              <w:marLeft w:val="0"/>
                              <w:marRight w:val="0"/>
                              <w:marTop w:val="0"/>
                              <w:marBottom w:val="0"/>
                              <w:divBdr>
                                <w:top w:val="none" w:sz="0" w:space="0" w:color="auto"/>
                                <w:left w:val="none" w:sz="0" w:space="0" w:color="auto"/>
                                <w:bottom w:val="none" w:sz="0" w:space="0" w:color="auto"/>
                                <w:right w:val="none" w:sz="0" w:space="0" w:color="auto"/>
                              </w:divBdr>
                              <w:divsChild>
                                <w:div w:id="1784493167">
                                  <w:marLeft w:val="0"/>
                                  <w:marRight w:val="0"/>
                                  <w:marTop w:val="0"/>
                                  <w:marBottom w:val="450"/>
                                  <w:divBdr>
                                    <w:top w:val="none" w:sz="0" w:space="0" w:color="auto"/>
                                    <w:left w:val="none" w:sz="0" w:space="0" w:color="auto"/>
                                    <w:bottom w:val="none" w:sz="0" w:space="0" w:color="auto"/>
                                    <w:right w:val="none" w:sz="0" w:space="0" w:color="auto"/>
                                  </w:divBdr>
                                  <w:divsChild>
                                    <w:div w:id="75100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1810</Words>
  <Characters>9780</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11567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TOMORROW Gestão Executiva em Meio Ambiente</dc:creator>
  <cp:lastModifiedBy>Jonas Vieira Santos</cp:lastModifiedBy>
  <cp:revision>12</cp:revision>
  <dcterms:created xsi:type="dcterms:W3CDTF">2022-05-09T16:52:00Z</dcterms:created>
  <dcterms:modified xsi:type="dcterms:W3CDTF">2022-05-10T14:33:00Z</dcterms:modified>
</cp:coreProperties>
</file>