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BA9" w:rsidRDefault="00173E70">
      <w:pPr>
        <w:pBdr>
          <w:top w:val="nil"/>
          <w:left w:val="nil"/>
          <w:bottom w:val="nil"/>
          <w:right w:val="nil"/>
          <w:between w:val="nil"/>
        </w:pBdr>
        <w:tabs>
          <w:tab w:val="center" w:pos="3285"/>
          <w:tab w:val="right" w:pos="7704"/>
        </w:tabs>
        <w:rPr>
          <w:color w:val="000000"/>
        </w:rPr>
      </w:pPr>
      <w:r>
        <w:rPr>
          <w:color w:val="000000"/>
        </w:rPr>
        <w:t xml:space="preserve">Of. </w:t>
      </w:r>
      <w:proofErr w:type="gramStart"/>
      <w:r>
        <w:rPr>
          <w:color w:val="000000"/>
        </w:rPr>
        <w:t>nº</w:t>
      </w:r>
      <w:proofErr w:type="gramEnd"/>
      <w:r>
        <w:rPr>
          <w:color w:val="000000"/>
        </w:rPr>
        <w:t xml:space="preserve"> ___</w:t>
      </w:r>
      <w:r>
        <w:rPr>
          <w:b/>
          <w:color w:val="00FFFF"/>
          <w:sz w:val="22"/>
          <w:szCs w:val="22"/>
        </w:rPr>
        <w:t xml:space="preserve">     </w:t>
      </w:r>
      <w:r>
        <w:rPr>
          <w:b/>
          <w:color w:val="000000"/>
          <w:sz w:val="22"/>
          <w:szCs w:val="22"/>
        </w:rPr>
        <w:t xml:space="preserve">CÂMARA DOS DEPUTADOS                                                                                      </w:t>
      </w:r>
      <w:r>
        <w:rPr>
          <w:noProof/>
        </w:rPr>
        <w:drawing>
          <wp:anchor distT="0" distB="0" distL="114300" distR="114300" simplePos="0" relativeHeight="251658240" behindDoc="0" locked="0" layoutInCell="0" hidden="0" allowOverlap="1">
            <wp:simplePos x="0" y="0"/>
            <wp:positionH relativeFrom="column">
              <wp:posOffset>-257174</wp:posOffset>
            </wp:positionH>
            <wp:positionV relativeFrom="paragraph">
              <wp:posOffset>-525779</wp:posOffset>
            </wp:positionV>
            <wp:extent cx="857250" cy="923925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923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60BA9" w:rsidRDefault="00173E70">
      <w:pPr>
        <w:pBdr>
          <w:top w:val="nil"/>
          <w:left w:val="nil"/>
          <w:bottom w:val="nil"/>
          <w:right w:val="nil"/>
          <w:between w:val="nil"/>
        </w:pBdr>
        <w:tabs>
          <w:tab w:val="center" w:pos="3285"/>
          <w:tab w:val="right" w:pos="7704"/>
        </w:tabs>
        <w:rPr>
          <w:color w:val="000000"/>
        </w:rPr>
      </w:pPr>
      <w:r>
        <w:rPr>
          <w:rFonts w:ascii="Arial" w:eastAsia="Arial" w:hAnsi="Arial" w:cs="Arial"/>
          <w:color w:val="000000"/>
        </w:rPr>
        <w:t xml:space="preserve">       </w:t>
      </w:r>
      <w:r>
        <w:rPr>
          <w:color w:val="000000"/>
          <w:sz w:val="22"/>
          <w:szCs w:val="22"/>
        </w:rPr>
        <w:t xml:space="preserve">             </w:t>
      </w:r>
      <w:r>
        <w:rPr>
          <w:rFonts w:ascii="Arial" w:eastAsia="Arial" w:hAnsi="Arial" w:cs="Arial"/>
          <w:color w:val="000000"/>
        </w:rPr>
        <w:tab/>
      </w:r>
    </w:p>
    <w:p w:rsidR="00860BA9" w:rsidRDefault="00860BA9">
      <w:pPr>
        <w:pBdr>
          <w:top w:val="nil"/>
          <w:left w:val="nil"/>
          <w:bottom w:val="nil"/>
          <w:right w:val="nil"/>
          <w:between w:val="nil"/>
        </w:pBdr>
        <w:tabs>
          <w:tab w:val="right" w:pos="8789"/>
        </w:tabs>
        <w:spacing w:before="240"/>
        <w:ind w:right="-91"/>
        <w:rPr>
          <w:color w:val="000000"/>
          <w:sz w:val="28"/>
          <w:szCs w:val="28"/>
        </w:rPr>
      </w:pPr>
    </w:p>
    <w:p w:rsidR="00173E70" w:rsidRPr="00173E70" w:rsidRDefault="00173E70" w:rsidP="00173E70">
      <w:pPr>
        <w:pBdr>
          <w:top w:val="nil"/>
          <w:left w:val="nil"/>
          <w:bottom w:val="nil"/>
          <w:right w:val="nil"/>
          <w:between w:val="nil"/>
        </w:pBdr>
        <w:tabs>
          <w:tab w:val="right" w:pos="8647"/>
        </w:tabs>
        <w:spacing w:line="360" w:lineRule="auto"/>
        <w:ind w:left="-425" w:right="261"/>
        <w:rPr>
          <w:b/>
          <w:color w:val="000000"/>
          <w:sz w:val="24"/>
          <w:szCs w:val="24"/>
          <w:u w:val="single"/>
        </w:rPr>
      </w:pPr>
      <w:r w:rsidRPr="00173E70">
        <w:rPr>
          <w:b/>
          <w:color w:val="000000"/>
          <w:sz w:val="24"/>
          <w:szCs w:val="24"/>
          <w:u w:val="single"/>
        </w:rPr>
        <w:t xml:space="preserve">Encaminhar favoravelmente: Dep. </w:t>
      </w:r>
      <w:proofErr w:type="spellStart"/>
      <w:r w:rsidRPr="00173E70">
        <w:rPr>
          <w:b/>
          <w:color w:val="000000"/>
          <w:sz w:val="24"/>
          <w:szCs w:val="24"/>
          <w:u w:val="single"/>
        </w:rPr>
        <w:t>Jorielson</w:t>
      </w:r>
      <w:proofErr w:type="spellEnd"/>
      <w:r w:rsidRPr="00173E70">
        <w:rPr>
          <w:b/>
          <w:color w:val="000000"/>
          <w:sz w:val="24"/>
          <w:szCs w:val="24"/>
          <w:u w:val="single"/>
        </w:rPr>
        <w:t xml:space="preserve"> (PL)</w:t>
      </w:r>
    </w:p>
    <w:p w:rsidR="00860BA9" w:rsidRDefault="00860BA9">
      <w:pPr>
        <w:pBdr>
          <w:top w:val="nil"/>
          <w:left w:val="nil"/>
          <w:bottom w:val="nil"/>
          <w:right w:val="nil"/>
          <w:between w:val="nil"/>
        </w:pBdr>
        <w:tabs>
          <w:tab w:val="right" w:pos="8789"/>
        </w:tabs>
        <w:spacing w:before="240"/>
        <w:ind w:right="-91"/>
        <w:rPr>
          <w:color w:val="000000"/>
          <w:sz w:val="28"/>
          <w:szCs w:val="28"/>
        </w:rPr>
      </w:pPr>
    </w:p>
    <w:p w:rsidR="00173E70" w:rsidRDefault="00173E7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" w:eastAsia="Times" w:hAnsi="Times" w:cs="Times"/>
          <w:color w:val="000000"/>
          <w:sz w:val="24"/>
          <w:szCs w:val="24"/>
        </w:rPr>
      </w:pPr>
    </w:p>
    <w:p w:rsidR="00860BA9" w:rsidRDefault="00173E7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" w:eastAsia="Times" w:hAnsi="Times" w:cs="Times"/>
          <w:color w:val="000000"/>
        </w:rPr>
      </w:pPr>
      <w:bookmarkStart w:id="0" w:name="_GoBack"/>
      <w:bookmarkEnd w:id="0"/>
      <w:r>
        <w:rPr>
          <w:rFonts w:ascii="Times" w:eastAsia="Times" w:hAnsi="Times" w:cs="Times"/>
          <w:color w:val="000000"/>
          <w:sz w:val="24"/>
          <w:szCs w:val="24"/>
        </w:rPr>
        <w:t xml:space="preserve">  </w:t>
      </w:r>
      <w:r>
        <w:rPr>
          <w:rFonts w:ascii="Garamond" w:eastAsia="Garamond" w:hAnsi="Garamond" w:cs="Garamond"/>
          <w:b/>
          <w:color w:val="000000"/>
          <w:sz w:val="28"/>
          <w:szCs w:val="28"/>
        </w:rPr>
        <w:t xml:space="preserve">DESTAQUE </w:t>
      </w:r>
      <w:r w:rsidR="00474D89">
        <w:rPr>
          <w:rFonts w:ascii="Garamond" w:eastAsia="Garamond" w:hAnsi="Garamond" w:cs="Garamond"/>
          <w:b/>
          <w:color w:val="000000"/>
          <w:sz w:val="28"/>
          <w:szCs w:val="28"/>
        </w:rPr>
        <w:t>DE BANCADA</w:t>
      </w:r>
    </w:p>
    <w:p w:rsidR="00860BA9" w:rsidRDefault="00860BA9">
      <w:pPr>
        <w:rPr>
          <w:rFonts w:ascii="Times" w:eastAsia="Times" w:hAnsi="Times" w:cs="Times"/>
        </w:rPr>
      </w:pPr>
    </w:p>
    <w:p w:rsidR="00860BA9" w:rsidRDefault="00474D89">
      <w:pPr>
        <w:jc w:val="center"/>
        <w:rPr>
          <w:rFonts w:ascii="Times" w:eastAsia="Times" w:hAnsi="Times" w:cs="Times"/>
        </w:rPr>
      </w:pPr>
      <w:r>
        <w:rPr>
          <w:rFonts w:ascii="Garamond" w:eastAsia="Garamond" w:hAnsi="Garamond" w:cs="Garamond"/>
          <w:b/>
          <w:color w:val="000000"/>
          <w:sz w:val="28"/>
          <w:szCs w:val="28"/>
        </w:rPr>
        <w:t> (PL nº 4251/2021</w:t>
      </w:r>
      <w:r w:rsidR="00173E70">
        <w:rPr>
          <w:rFonts w:ascii="Garamond" w:eastAsia="Garamond" w:hAnsi="Garamond" w:cs="Garamond"/>
          <w:b/>
          <w:color w:val="000000"/>
          <w:sz w:val="28"/>
          <w:szCs w:val="28"/>
        </w:rPr>
        <w:t>)</w:t>
      </w:r>
    </w:p>
    <w:p w:rsidR="00860BA9" w:rsidRDefault="00860BA9">
      <w:pPr>
        <w:rPr>
          <w:rFonts w:ascii="Times" w:eastAsia="Times" w:hAnsi="Times" w:cs="Times"/>
        </w:rPr>
      </w:pPr>
    </w:p>
    <w:p w:rsidR="00860BA9" w:rsidRDefault="00173E70">
      <w:pPr>
        <w:pStyle w:val="Ttulo3"/>
        <w:spacing w:line="360" w:lineRule="auto"/>
        <w:ind w:left="2124"/>
        <w:jc w:val="left"/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:rsidR="00860BA9" w:rsidRDefault="00860BA9">
      <w:pPr>
        <w:jc w:val="center"/>
        <w:rPr>
          <w:b/>
          <w:sz w:val="24"/>
          <w:szCs w:val="24"/>
        </w:rPr>
      </w:pPr>
    </w:p>
    <w:p w:rsidR="00860BA9" w:rsidRDefault="00860BA9">
      <w:pPr>
        <w:jc w:val="both"/>
        <w:rPr>
          <w:b/>
          <w:sz w:val="24"/>
          <w:szCs w:val="24"/>
        </w:rPr>
      </w:pPr>
    </w:p>
    <w:p w:rsidR="00860BA9" w:rsidRDefault="00173E70">
      <w:pPr>
        <w:ind w:left="708" w:firstLine="708"/>
        <w:jc w:val="both"/>
        <w:rPr>
          <w:rFonts w:ascii="Times" w:eastAsia="Times" w:hAnsi="Times" w:cs="Times"/>
        </w:rPr>
      </w:pPr>
      <w:r>
        <w:rPr>
          <w:rFonts w:ascii="Garamond" w:eastAsia="Garamond" w:hAnsi="Garamond" w:cs="Garamond"/>
          <w:color w:val="000000"/>
          <w:sz w:val="28"/>
          <w:szCs w:val="28"/>
        </w:rPr>
        <w:t>Senhor Presidente,</w:t>
      </w:r>
    </w:p>
    <w:p w:rsidR="00860BA9" w:rsidRDefault="00173E70">
      <w:pPr>
        <w:spacing w:after="24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br/>
      </w:r>
    </w:p>
    <w:p w:rsidR="00860BA9" w:rsidRDefault="00173E70">
      <w:pPr>
        <w:spacing w:line="360" w:lineRule="auto"/>
        <w:ind w:firstLine="1418"/>
        <w:jc w:val="both"/>
        <w:rPr>
          <w:rFonts w:ascii="Garamond" w:eastAsia="Garamond" w:hAnsi="Garamond" w:cs="Garamond"/>
          <w:color w:val="000000"/>
          <w:sz w:val="28"/>
          <w:szCs w:val="28"/>
        </w:rPr>
      </w:pPr>
      <w:r>
        <w:rPr>
          <w:rFonts w:ascii="Garamond" w:eastAsia="Garamond" w:hAnsi="Garamond" w:cs="Garamond"/>
          <w:color w:val="000000"/>
          <w:sz w:val="28"/>
          <w:szCs w:val="28"/>
        </w:rPr>
        <w:t xml:space="preserve">Requeremos a Vossa </w:t>
      </w:r>
      <w:r>
        <w:rPr>
          <w:rFonts w:ascii="Garamond" w:eastAsia="Garamond" w:hAnsi="Garamond" w:cs="Garamond"/>
          <w:color w:val="000000"/>
          <w:sz w:val="28"/>
          <w:szCs w:val="28"/>
        </w:rPr>
        <w:t xml:space="preserve">Excelência, nos termos do art. 161, inciso </w:t>
      </w:r>
      <w:r w:rsidR="00474D89">
        <w:rPr>
          <w:rFonts w:ascii="Garamond" w:eastAsia="Garamond" w:hAnsi="Garamond" w:cs="Garamond"/>
          <w:color w:val="000000"/>
          <w:sz w:val="28"/>
          <w:szCs w:val="28"/>
        </w:rPr>
        <w:t>II</w:t>
      </w:r>
      <w:r w:rsidR="00FC3F64">
        <w:rPr>
          <w:rFonts w:ascii="Garamond" w:eastAsia="Garamond" w:hAnsi="Garamond" w:cs="Garamond"/>
          <w:color w:val="000000"/>
          <w:sz w:val="28"/>
          <w:szCs w:val="28"/>
        </w:rPr>
        <w:t xml:space="preserve"> e §2º,</w:t>
      </w:r>
      <w:r>
        <w:rPr>
          <w:rFonts w:ascii="Garamond" w:eastAsia="Garamond" w:hAnsi="Garamond" w:cs="Garamond"/>
          <w:color w:val="000000"/>
          <w:sz w:val="28"/>
          <w:szCs w:val="28"/>
        </w:rPr>
        <w:t xml:space="preserve"> </w:t>
      </w:r>
      <w:r w:rsidR="00C70E5A">
        <w:rPr>
          <w:rFonts w:ascii="Garamond" w:eastAsia="Garamond" w:hAnsi="Garamond" w:cs="Garamond"/>
          <w:color w:val="000000"/>
          <w:sz w:val="28"/>
          <w:szCs w:val="28"/>
        </w:rPr>
        <w:t xml:space="preserve">do RICD, destaque para votação </w:t>
      </w:r>
      <w:r w:rsidR="00474D89">
        <w:rPr>
          <w:rFonts w:ascii="Garamond" w:eastAsia="Garamond" w:hAnsi="Garamond" w:cs="Garamond"/>
          <w:color w:val="000000"/>
          <w:sz w:val="28"/>
          <w:szCs w:val="28"/>
        </w:rPr>
        <w:t>da</w:t>
      </w:r>
      <w:r>
        <w:rPr>
          <w:rFonts w:ascii="Garamond" w:eastAsia="Garamond" w:hAnsi="Garamond" w:cs="Garamond"/>
          <w:color w:val="000000"/>
          <w:sz w:val="28"/>
          <w:szCs w:val="28"/>
        </w:rPr>
        <w:t xml:space="preserve"> </w:t>
      </w:r>
      <w:r w:rsidR="00474D89">
        <w:rPr>
          <w:rFonts w:ascii="Garamond" w:eastAsia="Garamond" w:hAnsi="Garamond" w:cs="Garamond"/>
          <w:b/>
          <w:color w:val="000000"/>
          <w:sz w:val="28"/>
          <w:szCs w:val="28"/>
        </w:rPr>
        <w:t>emenda</w:t>
      </w:r>
      <w:r w:rsidR="00FC3F64">
        <w:rPr>
          <w:rFonts w:ascii="Garamond" w:eastAsia="Garamond" w:hAnsi="Garamond" w:cs="Garamond"/>
          <w:b/>
          <w:color w:val="000000"/>
          <w:sz w:val="28"/>
          <w:szCs w:val="28"/>
        </w:rPr>
        <w:t xml:space="preserve"> </w:t>
      </w:r>
      <w:proofErr w:type="spellStart"/>
      <w:r w:rsidR="00474D89">
        <w:rPr>
          <w:rFonts w:ascii="Garamond" w:eastAsia="Garamond" w:hAnsi="Garamond" w:cs="Garamond"/>
          <w:b/>
          <w:color w:val="000000"/>
          <w:sz w:val="28"/>
          <w:szCs w:val="28"/>
        </w:rPr>
        <w:t>de</w:t>
      </w:r>
      <w:proofErr w:type="spellEnd"/>
      <w:r w:rsidR="00474D89">
        <w:rPr>
          <w:rFonts w:ascii="Garamond" w:eastAsia="Garamond" w:hAnsi="Garamond" w:cs="Garamond"/>
          <w:b/>
          <w:color w:val="000000"/>
          <w:sz w:val="28"/>
          <w:szCs w:val="28"/>
        </w:rPr>
        <w:t xml:space="preserve"> plenário nº</w:t>
      </w:r>
      <w:r w:rsidR="00C70E5A">
        <w:rPr>
          <w:rFonts w:ascii="Garamond" w:eastAsia="Garamond" w:hAnsi="Garamond" w:cs="Garamond"/>
          <w:b/>
          <w:color w:val="000000"/>
          <w:sz w:val="28"/>
          <w:szCs w:val="28"/>
        </w:rPr>
        <w:t xml:space="preserve"> 2</w:t>
      </w:r>
      <w:r>
        <w:rPr>
          <w:rFonts w:ascii="Garamond" w:eastAsia="Garamond" w:hAnsi="Garamond" w:cs="Garamond"/>
          <w:color w:val="000000"/>
          <w:sz w:val="28"/>
          <w:szCs w:val="28"/>
        </w:rPr>
        <w:t xml:space="preserve">, </w:t>
      </w:r>
      <w:r w:rsidR="00474D89">
        <w:rPr>
          <w:rFonts w:ascii="Garamond" w:eastAsia="Garamond" w:hAnsi="Garamond" w:cs="Garamond"/>
          <w:color w:val="000000"/>
          <w:sz w:val="28"/>
          <w:szCs w:val="28"/>
        </w:rPr>
        <w:t xml:space="preserve">apresentada </w:t>
      </w:r>
      <w:r w:rsidR="00474D89" w:rsidRPr="00474D89">
        <w:rPr>
          <w:rFonts w:ascii="Garamond" w:eastAsia="Garamond" w:hAnsi="Garamond" w:cs="Garamond"/>
          <w:b/>
          <w:color w:val="000000"/>
          <w:sz w:val="28"/>
          <w:szCs w:val="28"/>
        </w:rPr>
        <w:t>ao PL nº 4251/21</w:t>
      </w:r>
      <w:r>
        <w:rPr>
          <w:rFonts w:ascii="Garamond" w:eastAsia="Garamond" w:hAnsi="Garamond" w:cs="Garamond"/>
          <w:color w:val="000000"/>
          <w:sz w:val="28"/>
          <w:szCs w:val="28"/>
        </w:rPr>
        <w:t>.</w:t>
      </w:r>
    </w:p>
    <w:p w:rsidR="00860BA9" w:rsidRDefault="00860BA9">
      <w:pPr>
        <w:spacing w:after="240"/>
        <w:rPr>
          <w:rFonts w:ascii="Times" w:eastAsia="Times" w:hAnsi="Times" w:cs="Times"/>
        </w:rPr>
      </w:pPr>
    </w:p>
    <w:p w:rsidR="00860BA9" w:rsidRDefault="00173E70">
      <w:pPr>
        <w:spacing w:after="360"/>
        <w:ind w:firstLine="2160"/>
        <w:jc w:val="right"/>
        <w:rPr>
          <w:rFonts w:ascii="Garamond" w:eastAsia="Garamond" w:hAnsi="Garamond" w:cs="Garamond"/>
          <w:color w:val="000000"/>
          <w:sz w:val="28"/>
          <w:szCs w:val="28"/>
        </w:rPr>
      </w:pPr>
      <w:r>
        <w:rPr>
          <w:rFonts w:ascii="Garamond" w:eastAsia="Garamond" w:hAnsi="Garamond" w:cs="Garamond"/>
          <w:color w:val="000000"/>
          <w:sz w:val="28"/>
          <w:szCs w:val="28"/>
        </w:rPr>
        <w:t>Sala das Sessões, em 7 de outubr</w:t>
      </w:r>
      <w:r>
        <w:rPr>
          <w:rFonts w:ascii="Garamond" w:eastAsia="Garamond" w:hAnsi="Garamond" w:cs="Garamond"/>
          <w:color w:val="000000"/>
          <w:sz w:val="28"/>
          <w:szCs w:val="28"/>
        </w:rPr>
        <w:t>o de 2021.</w:t>
      </w:r>
    </w:p>
    <w:p w:rsidR="00860BA9" w:rsidRDefault="00173E70">
      <w:pPr>
        <w:spacing w:after="24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br/>
      </w:r>
    </w:p>
    <w:p w:rsidR="00860BA9" w:rsidRDefault="00173E70">
      <w:pPr>
        <w:ind w:left="142" w:right="142"/>
        <w:jc w:val="center"/>
        <w:rPr>
          <w:rFonts w:ascii="Garamond" w:eastAsia="Garamond" w:hAnsi="Garamond" w:cs="Garamond"/>
          <w:b/>
          <w:color w:val="000000"/>
          <w:sz w:val="28"/>
          <w:szCs w:val="28"/>
        </w:rPr>
      </w:pPr>
      <w:r>
        <w:rPr>
          <w:rFonts w:ascii="Garamond" w:eastAsia="Garamond" w:hAnsi="Garamond" w:cs="Garamond"/>
          <w:b/>
          <w:color w:val="000000"/>
          <w:sz w:val="28"/>
          <w:szCs w:val="28"/>
        </w:rPr>
        <w:t xml:space="preserve">Deputado </w:t>
      </w:r>
      <w:proofErr w:type="spellStart"/>
      <w:r w:rsidR="00474D89">
        <w:rPr>
          <w:rFonts w:ascii="Garamond" w:eastAsia="Garamond" w:hAnsi="Garamond" w:cs="Garamond"/>
          <w:b/>
          <w:color w:val="000000"/>
          <w:sz w:val="28"/>
          <w:szCs w:val="28"/>
        </w:rPr>
        <w:t>Altineu</w:t>
      </w:r>
      <w:proofErr w:type="spellEnd"/>
      <w:r w:rsidR="00474D89">
        <w:rPr>
          <w:rFonts w:ascii="Garamond" w:eastAsia="Garamond" w:hAnsi="Garamond" w:cs="Garamond"/>
          <w:b/>
          <w:color w:val="000000"/>
          <w:sz w:val="28"/>
          <w:szCs w:val="28"/>
        </w:rPr>
        <w:t xml:space="preserve"> Côrtes</w:t>
      </w:r>
    </w:p>
    <w:p w:rsidR="00860BA9" w:rsidRDefault="00173E70">
      <w:pPr>
        <w:ind w:left="142" w:right="142"/>
        <w:jc w:val="center"/>
        <w:rPr>
          <w:rFonts w:ascii="Garamond" w:eastAsia="Garamond" w:hAnsi="Garamond" w:cs="Garamond"/>
          <w:b/>
          <w:color w:val="000000"/>
          <w:sz w:val="28"/>
          <w:szCs w:val="28"/>
        </w:rPr>
      </w:pPr>
      <w:r>
        <w:rPr>
          <w:rFonts w:ascii="Garamond" w:eastAsia="Garamond" w:hAnsi="Garamond" w:cs="Garamond"/>
          <w:b/>
          <w:color w:val="000000"/>
          <w:sz w:val="28"/>
          <w:szCs w:val="28"/>
        </w:rPr>
        <w:t>Líder do PL</w:t>
      </w:r>
    </w:p>
    <w:p w:rsidR="00860BA9" w:rsidRDefault="00860BA9">
      <w:pPr>
        <w:rPr>
          <w:rFonts w:ascii="Times" w:eastAsia="Times" w:hAnsi="Times" w:cs="Times"/>
        </w:rPr>
      </w:pPr>
    </w:p>
    <w:p w:rsidR="00860BA9" w:rsidRDefault="00860BA9">
      <w:pPr>
        <w:pBdr>
          <w:top w:val="nil"/>
          <w:left w:val="nil"/>
          <w:bottom w:val="nil"/>
          <w:right w:val="nil"/>
          <w:between w:val="nil"/>
        </w:pBdr>
        <w:tabs>
          <w:tab w:val="right" w:pos="8647"/>
        </w:tabs>
        <w:spacing w:line="360" w:lineRule="auto"/>
        <w:ind w:left="-425" w:right="261"/>
        <w:jc w:val="center"/>
        <w:rPr>
          <w:b/>
          <w:color w:val="000000"/>
          <w:sz w:val="24"/>
          <w:szCs w:val="24"/>
        </w:rPr>
      </w:pPr>
    </w:p>
    <w:p w:rsidR="00860BA9" w:rsidRDefault="00860BA9">
      <w:pPr>
        <w:pBdr>
          <w:top w:val="nil"/>
          <w:left w:val="nil"/>
          <w:bottom w:val="nil"/>
          <w:right w:val="nil"/>
          <w:between w:val="nil"/>
        </w:pBdr>
        <w:tabs>
          <w:tab w:val="right" w:pos="8647"/>
        </w:tabs>
        <w:spacing w:line="360" w:lineRule="auto"/>
        <w:ind w:left="-425" w:right="261"/>
        <w:jc w:val="center"/>
        <w:rPr>
          <w:b/>
          <w:color w:val="000000"/>
          <w:sz w:val="24"/>
          <w:szCs w:val="24"/>
        </w:rPr>
      </w:pPr>
    </w:p>
    <w:sectPr w:rsidR="00860BA9">
      <w:pgSz w:w="11905" w:h="16837"/>
      <w:pgMar w:top="1418" w:right="1418" w:bottom="1418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BA9"/>
    <w:rsid w:val="00173E70"/>
    <w:rsid w:val="00474D89"/>
    <w:rsid w:val="005853D7"/>
    <w:rsid w:val="00860BA9"/>
    <w:rsid w:val="00C70E5A"/>
    <w:rsid w:val="00FC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4C32FB-495D-49C4-B3F2-72E5F3CDD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jc w:val="both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jc w:val="center"/>
      <w:outlineLvl w:val="2"/>
    </w:pPr>
    <w:rPr>
      <w:b/>
      <w:sz w:val="32"/>
      <w:szCs w:val="32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b/>
      <w:sz w:val="28"/>
      <w:szCs w:val="28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Natália Morato</dc:creator>
  <cp:lastModifiedBy>Natália Morato</cp:lastModifiedBy>
  <cp:revision>4</cp:revision>
  <dcterms:created xsi:type="dcterms:W3CDTF">2022-03-16T15:03:00Z</dcterms:created>
  <dcterms:modified xsi:type="dcterms:W3CDTF">2022-03-16T16:00:00Z</dcterms:modified>
</cp:coreProperties>
</file>