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r w:rsidRPr="00CB78A8">
        <w:t>redação final</w:t>
      </w:r>
    </w:p>
    <w:p w:rsidR="00863863" w:rsidRDefault="00863863" w:rsidP="00863863">
      <w:pPr>
        <w:pStyle w:val="cabea"/>
      </w:pPr>
      <w:r w:rsidRPr="00CB78A8">
        <w:t xml:space="preserve">projeto de lei </w:t>
      </w:r>
      <w:r w:rsidRPr="00A201E2">
        <w:t xml:space="preserve">nº </w:t>
      </w:r>
      <w:r w:rsidR="00BE0770" w:rsidRPr="00A201E2">
        <w:t>3</w:t>
      </w:r>
      <w:r w:rsidR="0077455A" w:rsidRPr="00A201E2">
        <w:t>.</w:t>
      </w:r>
      <w:r w:rsidR="00BE0770" w:rsidRPr="00A201E2">
        <w:t>764</w:t>
      </w:r>
      <w:r w:rsidRPr="00A201E2">
        <w:t>-</w:t>
      </w:r>
      <w:r w:rsidR="00A201E2" w:rsidRPr="00A201E2">
        <w:t>b</w:t>
      </w:r>
      <w:r w:rsidR="00BE7484" w:rsidRPr="00A201E2">
        <w:t xml:space="preserve"> </w:t>
      </w:r>
      <w:r w:rsidRPr="00A201E2">
        <w:t>de 20</w:t>
      </w:r>
      <w:r w:rsidR="00BE0770" w:rsidRPr="00A201E2">
        <w:t>04</w:t>
      </w:r>
    </w:p>
    <w:p w:rsidR="00A201E2" w:rsidRPr="00CB78A8" w:rsidRDefault="00A201E2" w:rsidP="00A201E2">
      <w:pPr>
        <w:pStyle w:val="texto1"/>
      </w:pPr>
    </w:p>
    <w:p w:rsidR="000C5AB1" w:rsidRPr="00A201E2" w:rsidRDefault="000C5AB1" w:rsidP="008854CD">
      <w:pPr>
        <w:pStyle w:val="ementa"/>
      </w:pPr>
      <w:r>
        <w:t xml:space="preserve">Altera </w:t>
      </w:r>
      <w:r w:rsidRPr="00A201E2">
        <w:t>o art. 182 e revoga o art. 181 do Decreto-Lei nº 2.848, de 7 de dezembro de 1940 (Código Penal).</w:t>
      </w:r>
    </w:p>
    <w:p w:rsidR="008854CD" w:rsidRPr="00A201E2" w:rsidRDefault="008854CD" w:rsidP="008854CD">
      <w:pPr>
        <w:pStyle w:val="texto1"/>
        <w:rPr>
          <w:color w:val="000000"/>
        </w:rPr>
      </w:pPr>
    </w:p>
    <w:p w:rsidR="00863863" w:rsidRPr="00A201E2" w:rsidRDefault="00863863" w:rsidP="00863863">
      <w:pPr>
        <w:pStyle w:val="texto1"/>
      </w:pPr>
      <w:r w:rsidRPr="00A201E2">
        <w:t xml:space="preserve">O CONGRESSO NACIONAL decreta: </w:t>
      </w:r>
    </w:p>
    <w:p w:rsidR="000659C9" w:rsidRPr="00A201E2" w:rsidRDefault="000659C9" w:rsidP="002A1DD8">
      <w:pPr>
        <w:pStyle w:val="texto1"/>
        <w:rPr>
          <w:color w:val="000000"/>
        </w:rPr>
      </w:pPr>
    </w:p>
    <w:p w:rsidR="000C5AB1" w:rsidRDefault="000C5AB1" w:rsidP="000C5AB1">
      <w:pPr>
        <w:pStyle w:val="texto1"/>
      </w:pPr>
      <w:r w:rsidRPr="00A201E2">
        <w:t>Art. 1º Esta Lei altera o art. 182 e revoga o art. 181 do Decreto-Lei nº 2.848, de 7 de dezembro de 1940 (Código Penal).</w:t>
      </w:r>
    </w:p>
    <w:p w:rsidR="00BE0770" w:rsidRPr="00A201E2" w:rsidRDefault="00BE0770" w:rsidP="00BE0770">
      <w:pPr>
        <w:pStyle w:val="texto1"/>
      </w:pPr>
      <w:r>
        <w:t xml:space="preserve">Art. </w:t>
      </w:r>
      <w:r w:rsidR="00852CB6">
        <w:t xml:space="preserve">2º </w:t>
      </w:r>
      <w:r w:rsidRPr="00A201E2">
        <w:t>O art. 182 do Decreto-</w:t>
      </w:r>
      <w:r w:rsidR="000D1412" w:rsidRPr="00A201E2">
        <w:t>L</w:t>
      </w:r>
      <w:r w:rsidRPr="00A201E2">
        <w:t>ei nº 2</w:t>
      </w:r>
      <w:r w:rsidR="000D1412" w:rsidRPr="00A201E2">
        <w:t>.</w:t>
      </w:r>
      <w:r w:rsidRPr="00A201E2">
        <w:t>848, de 7 de dezembro de 1940</w:t>
      </w:r>
      <w:r w:rsidR="000D1412" w:rsidRPr="00A201E2">
        <w:t xml:space="preserve"> (Código Penal)</w:t>
      </w:r>
      <w:r w:rsidRPr="00A201E2">
        <w:t>, passa a vigorar com a</w:t>
      </w:r>
      <w:r w:rsidR="00B9096F" w:rsidRPr="00A201E2">
        <w:t>s</w:t>
      </w:r>
      <w:r w:rsidRPr="00A201E2">
        <w:t xml:space="preserve"> seguinte</w:t>
      </w:r>
      <w:r w:rsidR="00B9096F" w:rsidRPr="00A201E2">
        <w:t>s</w:t>
      </w:r>
      <w:r w:rsidRPr="00A201E2">
        <w:t xml:space="preserve"> </w:t>
      </w:r>
      <w:r w:rsidR="00B9096F" w:rsidRPr="00A201E2">
        <w:t>alterações</w:t>
      </w:r>
      <w:r w:rsidRPr="00A201E2">
        <w:t>:</w:t>
      </w:r>
    </w:p>
    <w:p w:rsidR="00BE0770" w:rsidRPr="00A201E2" w:rsidRDefault="00BE0770" w:rsidP="00BE0770">
      <w:pPr>
        <w:pStyle w:val="texto2"/>
      </w:pPr>
      <w:r w:rsidRPr="00A201E2">
        <w:t>“Art. 182. ..............................</w:t>
      </w:r>
    </w:p>
    <w:p w:rsidR="00A201E2" w:rsidRPr="00A201E2" w:rsidRDefault="00BE0770" w:rsidP="00BE0770">
      <w:pPr>
        <w:pStyle w:val="texto2"/>
      </w:pPr>
      <w:r w:rsidRPr="00A201E2">
        <w:t xml:space="preserve">I – </w:t>
      </w:r>
      <w:proofErr w:type="gramStart"/>
      <w:r w:rsidRPr="00A201E2">
        <w:t>do</w:t>
      </w:r>
      <w:proofErr w:type="gramEnd"/>
      <w:r w:rsidRPr="00A201E2">
        <w:t xml:space="preserve"> cônjuge, na constância da sociedade conjugal ou judicialmente separado;</w:t>
      </w:r>
    </w:p>
    <w:p w:rsidR="00706085" w:rsidRPr="00A201E2" w:rsidRDefault="00706085" w:rsidP="00BE0770">
      <w:pPr>
        <w:pStyle w:val="texto2"/>
      </w:pPr>
      <w:r w:rsidRPr="00A201E2">
        <w:t>II – (revogado);</w:t>
      </w:r>
    </w:p>
    <w:p w:rsidR="00774B02" w:rsidRPr="00884946" w:rsidRDefault="00706085" w:rsidP="00BE0770">
      <w:pPr>
        <w:pStyle w:val="texto2"/>
      </w:pPr>
      <w:r w:rsidRPr="00884946">
        <w:t>III</w:t>
      </w:r>
      <w:r w:rsidR="00B9096F" w:rsidRPr="00884946">
        <w:t xml:space="preserve"> </w:t>
      </w:r>
      <w:r w:rsidRPr="00884946">
        <w:t xml:space="preserve">- </w:t>
      </w:r>
      <w:r w:rsidR="00BE0770" w:rsidRPr="00884946">
        <w:t xml:space="preserve">de ascendente, descendente e colateral até o 3º grau </w:t>
      </w:r>
      <w:proofErr w:type="gramStart"/>
      <w:r w:rsidR="00BE0770" w:rsidRPr="00884946">
        <w:t>civil.</w:t>
      </w:r>
      <w:r w:rsidR="00B80E20" w:rsidRPr="00884946">
        <w:t>”</w:t>
      </w:r>
      <w:proofErr w:type="gramEnd"/>
      <w:r w:rsidR="00B80E20" w:rsidRPr="00884946">
        <w:t>(NR)</w:t>
      </w:r>
    </w:p>
    <w:p w:rsidR="000A18D1" w:rsidRPr="00884946" w:rsidRDefault="000A18D1" w:rsidP="000A18D1">
      <w:pPr>
        <w:pStyle w:val="texto1"/>
      </w:pPr>
      <w:r w:rsidRPr="00884946">
        <w:t>Art. 3º Ficam revogados os seguintes dispositivos do Decreto-Lei nº 2.848, de 7 de dezembro de 1940 (Código Penal):</w:t>
      </w:r>
    </w:p>
    <w:p w:rsidR="000A18D1" w:rsidRPr="00884946" w:rsidRDefault="000A18D1" w:rsidP="000A18D1">
      <w:pPr>
        <w:pStyle w:val="texto1"/>
      </w:pPr>
      <w:r w:rsidRPr="00884946">
        <w:t xml:space="preserve">I – </w:t>
      </w:r>
      <w:proofErr w:type="gramStart"/>
      <w:r w:rsidRPr="00884946">
        <w:t>art.</w:t>
      </w:r>
      <w:proofErr w:type="gramEnd"/>
      <w:r w:rsidRPr="00884946">
        <w:t xml:space="preserve"> 181;</w:t>
      </w:r>
    </w:p>
    <w:p w:rsidR="000A18D1" w:rsidRPr="00884946" w:rsidRDefault="00884946" w:rsidP="000A18D1">
      <w:pPr>
        <w:pStyle w:val="texto1"/>
      </w:pPr>
      <w:r w:rsidRPr="00884946">
        <w:t xml:space="preserve">II – </w:t>
      </w:r>
      <w:proofErr w:type="gramStart"/>
      <w:r w:rsidRPr="00884946">
        <w:t>inciso</w:t>
      </w:r>
      <w:proofErr w:type="gramEnd"/>
      <w:r w:rsidR="000A18D1" w:rsidRPr="00884946">
        <w:t xml:space="preserve"> II do </w:t>
      </w:r>
      <w:r w:rsidR="000A18D1" w:rsidRPr="00884946">
        <w:rPr>
          <w:i/>
        </w:rPr>
        <w:t>caput</w:t>
      </w:r>
      <w:r w:rsidR="000A18D1" w:rsidRPr="00884946">
        <w:t xml:space="preserve"> do art. 182.</w:t>
      </w:r>
    </w:p>
    <w:p w:rsidR="000C5AB1" w:rsidRDefault="000659C9" w:rsidP="00BE0770">
      <w:pPr>
        <w:pStyle w:val="texto1"/>
        <w:rPr>
          <w:color w:val="000000"/>
        </w:rPr>
      </w:pPr>
      <w:r w:rsidRPr="00A201E2">
        <w:rPr>
          <w:color w:val="000000"/>
        </w:rPr>
        <w:t>Sala das Se</w:t>
      </w:r>
      <w:r w:rsidR="00BE7484" w:rsidRPr="00A201E2">
        <w:rPr>
          <w:color w:val="000000"/>
        </w:rPr>
        <w:t>ssões, em</w:t>
      </w:r>
      <w:r w:rsidR="000C5AB1" w:rsidRPr="00A201E2">
        <w:rPr>
          <w:color w:val="000000"/>
        </w:rPr>
        <w:t xml:space="preserve"> 8 de março de 2022.</w:t>
      </w:r>
    </w:p>
    <w:p w:rsidR="000C5AB1" w:rsidRDefault="000C5AB1" w:rsidP="000C5AB1">
      <w:pPr>
        <w:pStyle w:val="assinatura"/>
        <w:suppressAutoHyphens w:val="0"/>
        <w:rPr>
          <w:szCs w:val="24"/>
        </w:rPr>
      </w:pPr>
    </w:p>
    <w:p w:rsidR="000C5AB1" w:rsidRDefault="000C5AB1" w:rsidP="000C5AB1">
      <w:pPr>
        <w:pStyle w:val="assinatura"/>
        <w:suppressAutoHyphens w:val="0"/>
        <w:rPr>
          <w:szCs w:val="24"/>
        </w:rPr>
      </w:pPr>
    </w:p>
    <w:p w:rsidR="00A201E2" w:rsidRDefault="00A201E2" w:rsidP="000C5AB1">
      <w:pPr>
        <w:pStyle w:val="assinatura"/>
        <w:suppressAutoHyphens w:val="0"/>
        <w:rPr>
          <w:szCs w:val="24"/>
        </w:rPr>
      </w:pPr>
    </w:p>
    <w:p w:rsidR="000C5AB1" w:rsidRPr="00F25CB9" w:rsidRDefault="00A201E2" w:rsidP="000C5AB1">
      <w:pPr>
        <w:pStyle w:val="assinatura"/>
        <w:suppressAutoHyphens w:val="0"/>
        <w:rPr>
          <w:szCs w:val="24"/>
        </w:rPr>
      </w:pPr>
      <w:r>
        <w:rPr>
          <w:szCs w:val="24"/>
        </w:rPr>
        <w:t>Deputada BIA KICIS</w:t>
      </w:r>
      <w:bookmarkStart w:id="0" w:name="_GoBack"/>
      <w:bookmarkEnd w:id="0"/>
    </w:p>
    <w:sectPr w:rsidR="000C5AB1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84946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A18D1"/>
    <w:rsid w:val="000B065B"/>
    <w:rsid w:val="000C5AB1"/>
    <w:rsid w:val="000D1412"/>
    <w:rsid w:val="000D23EC"/>
    <w:rsid w:val="000E5AFD"/>
    <w:rsid w:val="00106F3B"/>
    <w:rsid w:val="001120A1"/>
    <w:rsid w:val="001A693F"/>
    <w:rsid w:val="001C198D"/>
    <w:rsid w:val="001F6DDF"/>
    <w:rsid w:val="00207463"/>
    <w:rsid w:val="0025430D"/>
    <w:rsid w:val="002A1DD8"/>
    <w:rsid w:val="00404CA2"/>
    <w:rsid w:val="00412B8D"/>
    <w:rsid w:val="004F43ED"/>
    <w:rsid w:val="00525AB7"/>
    <w:rsid w:val="00602E48"/>
    <w:rsid w:val="006479DA"/>
    <w:rsid w:val="00647B0C"/>
    <w:rsid w:val="006761D9"/>
    <w:rsid w:val="006C0DCB"/>
    <w:rsid w:val="006C4829"/>
    <w:rsid w:val="00706085"/>
    <w:rsid w:val="00711933"/>
    <w:rsid w:val="0072494C"/>
    <w:rsid w:val="007657F4"/>
    <w:rsid w:val="0077455A"/>
    <w:rsid w:val="00774B02"/>
    <w:rsid w:val="007B34E1"/>
    <w:rsid w:val="007B5903"/>
    <w:rsid w:val="00852CB6"/>
    <w:rsid w:val="00863863"/>
    <w:rsid w:val="0086646E"/>
    <w:rsid w:val="00884946"/>
    <w:rsid w:val="008854CD"/>
    <w:rsid w:val="0097659B"/>
    <w:rsid w:val="00A201E2"/>
    <w:rsid w:val="00AA74D0"/>
    <w:rsid w:val="00B80E20"/>
    <w:rsid w:val="00B9096F"/>
    <w:rsid w:val="00B92F03"/>
    <w:rsid w:val="00BA3467"/>
    <w:rsid w:val="00BC6783"/>
    <w:rsid w:val="00BE0770"/>
    <w:rsid w:val="00BE7484"/>
    <w:rsid w:val="00CA069C"/>
    <w:rsid w:val="00CD107E"/>
    <w:rsid w:val="00D67B20"/>
    <w:rsid w:val="00DB5A9D"/>
    <w:rsid w:val="00DE1788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3</cp:revision>
  <cp:lastPrinted>2013-07-10T13:15:00Z</cp:lastPrinted>
  <dcterms:created xsi:type="dcterms:W3CDTF">2022-03-21T19:13:00Z</dcterms:created>
  <dcterms:modified xsi:type="dcterms:W3CDTF">2022-03-21T19:13:00Z</dcterms:modified>
</cp:coreProperties>
</file>