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C669DD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C669DD">
        <w:rPr>
          <w:b w:val="0"/>
        </w:rPr>
        <w:t>redação final</w:t>
      </w:r>
    </w:p>
    <w:p w:rsidR="00EF3BAA" w:rsidRPr="00C669DD" w:rsidRDefault="00EF3BAA" w:rsidP="00E45A21">
      <w:pPr>
        <w:pStyle w:val="cabea"/>
        <w:spacing w:line="240" w:lineRule="auto"/>
        <w:rPr>
          <w:b w:val="0"/>
        </w:rPr>
      </w:pPr>
      <w:r w:rsidRPr="00C669DD">
        <w:rPr>
          <w:b w:val="0"/>
        </w:rPr>
        <w:t>projeto de decreto legislativo nº</w:t>
      </w:r>
      <w:r w:rsidR="00095E41">
        <w:rPr>
          <w:b w:val="0"/>
        </w:rPr>
        <w:t xml:space="preserve"> </w:t>
      </w:r>
      <w:r w:rsidR="005A100F" w:rsidRPr="00C669DD">
        <w:rPr>
          <w:b w:val="0"/>
        </w:rPr>
        <w:t>771</w:t>
      </w:r>
      <w:r w:rsidRPr="00C669DD">
        <w:rPr>
          <w:b w:val="0"/>
        </w:rPr>
        <w:t>-</w:t>
      </w:r>
      <w:r w:rsidR="00325057" w:rsidRPr="00C669DD">
        <w:rPr>
          <w:b w:val="0"/>
        </w:rPr>
        <w:t>B</w:t>
      </w:r>
      <w:r w:rsidR="008C41B3" w:rsidRPr="00C669DD">
        <w:rPr>
          <w:b w:val="0"/>
        </w:rPr>
        <w:t xml:space="preserve"> de </w:t>
      </w:r>
      <w:r w:rsidR="00CF0B1E" w:rsidRPr="00C669DD">
        <w:rPr>
          <w:b w:val="0"/>
        </w:rPr>
        <w:t>20</w:t>
      </w:r>
      <w:r w:rsidR="005A100F" w:rsidRPr="00C669DD">
        <w:rPr>
          <w:b w:val="0"/>
        </w:rPr>
        <w:t>19</w:t>
      </w:r>
    </w:p>
    <w:p w:rsidR="00E45A21" w:rsidRPr="00C669DD" w:rsidRDefault="00E45A21" w:rsidP="00670722">
      <w:pPr>
        <w:pStyle w:val="texto1"/>
      </w:pPr>
    </w:p>
    <w:p w:rsidR="00142D9A" w:rsidRPr="00C669DD" w:rsidRDefault="005A100F" w:rsidP="00142D9A">
      <w:pPr>
        <w:pStyle w:val="ementa"/>
      </w:pPr>
      <w:r w:rsidRPr="00C669DD">
        <w:t>Aprova o texto do Tratado entre a República Federativa do Brasil e a República do Cazaquistão sobre a Extradição de Pessoas, assinado em Astana, em 20 de junho de 2018</w:t>
      </w:r>
      <w:r w:rsidR="00CF0B1E" w:rsidRPr="00C669DD">
        <w:t>.</w:t>
      </w:r>
    </w:p>
    <w:p w:rsidR="00142D9A" w:rsidRPr="00C669DD" w:rsidRDefault="00142D9A" w:rsidP="00142D9A">
      <w:pPr>
        <w:pStyle w:val="texto1"/>
      </w:pPr>
    </w:p>
    <w:p w:rsidR="00142D9A" w:rsidRPr="00C669DD" w:rsidRDefault="00142D9A" w:rsidP="00142D9A">
      <w:pPr>
        <w:pStyle w:val="texto1"/>
        <w:rPr>
          <w:sz w:val="28"/>
        </w:rPr>
      </w:pPr>
      <w:r w:rsidRPr="00C669DD">
        <w:t>O CONGRESSO NACIONAL decreta:</w:t>
      </w:r>
    </w:p>
    <w:p w:rsidR="00142D9A" w:rsidRPr="00C669DD" w:rsidRDefault="00142D9A" w:rsidP="00142D9A">
      <w:pPr>
        <w:pStyle w:val="texto1"/>
      </w:pPr>
    </w:p>
    <w:p w:rsidR="00CF0B1E" w:rsidRPr="00C669DD" w:rsidRDefault="00CF0B1E" w:rsidP="00CF0B1E">
      <w:pPr>
        <w:pStyle w:val="texto1"/>
      </w:pPr>
      <w:r w:rsidRPr="00C669DD">
        <w:t xml:space="preserve">Art. 1º </w:t>
      </w:r>
      <w:r w:rsidR="005A100F" w:rsidRPr="00C669DD">
        <w:t>Fica aprovado o texto do Tratado entre a República Federativa do Brasil e a República do Cazaquistão sobre a Extradição de Pessoas, assinado em Astana, em 20 de junho de 2018</w:t>
      </w:r>
      <w:r w:rsidRPr="00C669DD">
        <w:t>.</w:t>
      </w:r>
    </w:p>
    <w:p w:rsidR="005A100F" w:rsidRPr="00C669DD" w:rsidRDefault="005A100F" w:rsidP="00CF0B1E">
      <w:pPr>
        <w:pStyle w:val="texto1"/>
      </w:pPr>
      <w:r w:rsidRPr="00C669DD">
        <w:t xml:space="preserve">§ 1º </w:t>
      </w:r>
      <w:r w:rsidR="00C669DD">
        <w:t xml:space="preserve">O subparágrafo (d) </w:t>
      </w:r>
      <w:r w:rsidRPr="00C669DD">
        <w:t xml:space="preserve">do </w:t>
      </w:r>
      <w:r w:rsidR="00C669DD" w:rsidRPr="00C669DD">
        <w:t>parágrafo 1 do Artigo 4 do Tratado deve ser promulgad</w:t>
      </w:r>
      <w:r w:rsidR="00095E41">
        <w:t>o</w:t>
      </w:r>
      <w:r w:rsidR="00C669DD" w:rsidRPr="00C669DD">
        <w:t xml:space="preserve"> com a seguinte redação:</w:t>
      </w:r>
    </w:p>
    <w:p w:rsidR="00C669DD" w:rsidRDefault="005A100F" w:rsidP="00407D3D">
      <w:pPr>
        <w:pStyle w:val="texto20"/>
      </w:pPr>
      <w:r w:rsidRPr="00C669DD">
        <w:t>“</w:t>
      </w:r>
      <w:proofErr w:type="gramStart"/>
      <w:r w:rsidRPr="00C669DD">
        <w:t>d</w:t>
      </w:r>
      <w:proofErr w:type="gramEnd"/>
      <w:r w:rsidRPr="00C669DD">
        <w:t>) tenha ocorrido a prescrição segundo a legislação de qualquer das Partes;”</w:t>
      </w:r>
    </w:p>
    <w:p w:rsidR="00234388" w:rsidRDefault="005A100F" w:rsidP="00CF0B1E">
      <w:pPr>
        <w:pStyle w:val="texto1"/>
      </w:pPr>
      <w:r w:rsidRPr="005A100F">
        <w:t xml:space="preserve">§ 2º </w:t>
      </w:r>
      <w:r w:rsidR="00095E41">
        <w:rPr>
          <w:spacing w:val="10"/>
        </w:rPr>
        <w:t>N</w:t>
      </w:r>
      <w:r w:rsidR="00095E41" w:rsidRPr="001258C3">
        <w:rPr>
          <w:spacing w:val="10"/>
        </w:rPr>
        <w:t xml:space="preserve">os termos do inciso I do </w:t>
      </w:r>
      <w:r w:rsidR="00095E41" w:rsidRPr="001258C3">
        <w:rPr>
          <w:i/>
          <w:spacing w:val="10"/>
        </w:rPr>
        <w:t>caput</w:t>
      </w:r>
      <w:r w:rsidR="00095E41" w:rsidRPr="001258C3">
        <w:rPr>
          <w:spacing w:val="10"/>
        </w:rPr>
        <w:t xml:space="preserve"> do art.</w:t>
      </w:r>
      <w:r w:rsidR="00095E41" w:rsidRPr="00234388">
        <w:t xml:space="preserve"> 49 da Constituição Federal</w:t>
      </w:r>
      <w:r w:rsidR="00095E41">
        <w:t>, f</w:t>
      </w:r>
      <w:r w:rsidR="00234388" w:rsidRPr="00234388">
        <w:t xml:space="preserve">icam sujeitos à </w:t>
      </w:r>
      <w:r w:rsidR="0024706D">
        <w:t>aprovação</w:t>
      </w:r>
      <w:bookmarkStart w:id="0" w:name="_GoBack"/>
      <w:bookmarkEnd w:id="0"/>
      <w:r w:rsidR="00234388" w:rsidRPr="00234388">
        <w:t xml:space="preserve"> do Congresso Nacional quaisquer atos que possam resultar em revisão do </w:t>
      </w:r>
      <w:r w:rsidR="001258C3">
        <w:t xml:space="preserve">referido </w:t>
      </w:r>
      <w:r w:rsidR="00095E41">
        <w:t>Tratado</w:t>
      </w:r>
      <w:r w:rsidR="00234388" w:rsidRPr="00234388">
        <w:t xml:space="preserve">, bem como quaisquer ajustes </w:t>
      </w:r>
      <w:r w:rsidR="00234388" w:rsidRPr="001258C3">
        <w:rPr>
          <w:spacing w:val="10"/>
        </w:rPr>
        <w:t>complementares que</w:t>
      </w:r>
      <w:r w:rsidR="00234388" w:rsidRPr="00234388">
        <w:t xml:space="preserve"> acarretem encargos ou compromissos gravosos ao patrimônio nacional</w:t>
      </w:r>
      <w:r w:rsidR="00234388"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1C6C46">
        <w:t>17 de março de 2022.</w:t>
      </w:r>
    </w:p>
    <w:p w:rsidR="00EF3BAA" w:rsidRPr="001C6C46" w:rsidRDefault="00EF3BAA">
      <w:pPr>
        <w:rPr>
          <w:rFonts w:ascii="Courier New" w:hAnsi="Courier New" w:cs="Courier New"/>
          <w:color w:val="000000"/>
        </w:rPr>
      </w:pPr>
    </w:p>
    <w:p w:rsidR="001314A2" w:rsidRPr="001C6C46" w:rsidRDefault="001314A2">
      <w:pPr>
        <w:rPr>
          <w:rFonts w:ascii="Courier New" w:hAnsi="Courier New" w:cs="Courier New"/>
          <w:color w:val="000000"/>
        </w:rPr>
      </w:pPr>
    </w:p>
    <w:p w:rsidR="003410AE" w:rsidRPr="001C6C46" w:rsidRDefault="003410AE">
      <w:pPr>
        <w:rPr>
          <w:rFonts w:ascii="Courier New" w:hAnsi="Courier New" w:cs="Courier New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1C6C46">
        <w:rPr>
          <w:b w:val="0"/>
          <w:color w:val="000000"/>
        </w:rPr>
        <w:t>FILIPE BARROS</w:t>
      </w:r>
    </w:p>
    <w:p w:rsidR="00EF3BAA" w:rsidRPr="001C6C46" w:rsidRDefault="00EF3BAA" w:rsidP="009441D0">
      <w:pPr>
        <w:pStyle w:val="assinatura"/>
        <w:rPr>
          <w:b w:val="0"/>
          <w:color w:val="000000"/>
        </w:rPr>
      </w:pPr>
      <w:r w:rsidRPr="001C6C46">
        <w:rPr>
          <w:b w:val="0"/>
          <w:color w:val="000000"/>
        </w:rPr>
        <w:t>Relator</w:t>
      </w:r>
    </w:p>
    <w:sectPr w:rsidR="00EF3BAA" w:rsidRPr="001C6C46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5D8" w:rsidRDefault="00F925D8">
      <w:r>
        <w:separator/>
      </w:r>
    </w:p>
  </w:endnote>
  <w:endnote w:type="continuationSeparator" w:id="0">
    <w:p w:rsidR="00F925D8" w:rsidRDefault="00F92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C6C4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5D8" w:rsidRDefault="00F925D8">
      <w:r>
        <w:separator/>
      </w:r>
    </w:p>
  </w:footnote>
  <w:footnote w:type="continuationSeparator" w:id="0">
    <w:p w:rsidR="00F925D8" w:rsidRDefault="00F92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95E41"/>
    <w:rsid w:val="000C40D4"/>
    <w:rsid w:val="001258C3"/>
    <w:rsid w:val="001314A2"/>
    <w:rsid w:val="00142D9A"/>
    <w:rsid w:val="00160904"/>
    <w:rsid w:val="001C6C46"/>
    <w:rsid w:val="001F4498"/>
    <w:rsid w:val="00234388"/>
    <w:rsid w:val="0024706D"/>
    <w:rsid w:val="002E78B7"/>
    <w:rsid w:val="00325057"/>
    <w:rsid w:val="003410AE"/>
    <w:rsid w:val="0034423B"/>
    <w:rsid w:val="003A4EEC"/>
    <w:rsid w:val="003F0EAB"/>
    <w:rsid w:val="00407D3D"/>
    <w:rsid w:val="00454D2D"/>
    <w:rsid w:val="0045530F"/>
    <w:rsid w:val="00464EC5"/>
    <w:rsid w:val="00577AEF"/>
    <w:rsid w:val="005901C7"/>
    <w:rsid w:val="005A100F"/>
    <w:rsid w:val="005B6EB9"/>
    <w:rsid w:val="00670722"/>
    <w:rsid w:val="006C6970"/>
    <w:rsid w:val="006D63FD"/>
    <w:rsid w:val="00730754"/>
    <w:rsid w:val="00762660"/>
    <w:rsid w:val="007D0C54"/>
    <w:rsid w:val="008926AB"/>
    <w:rsid w:val="008C41B3"/>
    <w:rsid w:val="008E6920"/>
    <w:rsid w:val="009159FC"/>
    <w:rsid w:val="009441D0"/>
    <w:rsid w:val="009C025F"/>
    <w:rsid w:val="00A779D5"/>
    <w:rsid w:val="00AC1DC6"/>
    <w:rsid w:val="00AF6D75"/>
    <w:rsid w:val="00B0129D"/>
    <w:rsid w:val="00B40B35"/>
    <w:rsid w:val="00B910F5"/>
    <w:rsid w:val="00BB0657"/>
    <w:rsid w:val="00C222E4"/>
    <w:rsid w:val="00C669DD"/>
    <w:rsid w:val="00CA483D"/>
    <w:rsid w:val="00CB6B53"/>
    <w:rsid w:val="00CE34C7"/>
    <w:rsid w:val="00CF0B1E"/>
    <w:rsid w:val="00D96F07"/>
    <w:rsid w:val="00DE2F70"/>
    <w:rsid w:val="00E37725"/>
    <w:rsid w:val="00E45A21"/>
    <w:rsid w:val="00EA7AE5"/>
    <w:rsid w:val="00EF3BAA"/>
    <w:rsid w:val="00F84EE6"/>
    <w:rsid w:val="00F925D8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20">
    <w:name w:val="texto 2"/>
    <w:basedOn w:val="Normal"/>
    <w:qFormat/>
    <w:rsid w:val="00095E41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2018-03-22T15:15:00Z</cp:lastPrinted>
  <dcterms:created xsi:type="dcterms:W3CDTF">2022-03-17T14:10:00Z</dcterms:created>
  <dcterms:modified xsi:type="dcterms:W3CDTF">2022-03-17T14:22:00Z</dcterms:modified>
</cp:coreProperties>
</file>