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016E2" w:rsidRDefault="00863863" w:rsidP="00F84F8A">
      <w:pPr>
        <w:pStyle w:val="cabea"/>
      </w:pPr>
      <w:r w:rsidRPr="006016E2">
        <w:t>redação final</w:t>
      </w:r>
    </w:p>
    <w:p w:rsidR="00863863" w:rsidRPr="006016E2" w:rsidRDefault="00863863" w:rsidP="00F84F8A">
      <w:pPr>
        <w:pStyle w:val="cabea"/>
      </w:pPr>
      <w:r w:rsidRPr="006016E2">
        <w:t xml:space="preserve">projeto de lei </w:t>
      </w:r>
      <w:r w:rsidR="00F84F8A" w:rsidRPr="006016E2">
        <w:t xml:space="preserve">COMPLEMENTAR </w:t>
      </w:r>
      <w:r w:rsidRPr="006016E2">
        <w:t xml:space="preserve">nº </w:t>
      </w:r>
      <w:r w:rsidR="00F84F8A" w:rsidRPr="006016E2">
        <w:t>238</w:t>
      </w:r>
      <w:r w:rsidRPr="006016E2">
        <w:t>-</w:t>
      </w:r>
      <w:r w:rsidR="0038260D" w:rsidRPr="006016E2">
        <w:t>C</w:t>
      </w:r>
      <w:r w:rsidRPr="006016E2">
        <w:t xml:space="preserve"> de 20</w:t>
      </w:r>
      <w:r w:rsidR="00F84F8A" w:rsidRPr="006016E2">
        <w:t>16</w:t>
      </w:r>
    </w:p>
    <w:p w:rsidR="00863863" w:rsidRPr="006016E2" w:rsidRDefault="00863863" w:rsidP="00863863">
      <w:pPr>
        <w:pStyle w:val="texto10"/>
      </w:pPr>
    </w:p>
    <w:p w:rsidR="00863863" w:rsidRDefault="00F84F8A" w:rsidP="00863863">
      <w:pPr>
        <w:pStyle w:val="ementa"/>
      </w:pPr>
      <w:r w:rsidRPr="006016E2">
        <w:t>Altera a Lei Complementar nº 101, de 4 de maio de 2000, para incluir as ações de combate à violência contra a mulher no rol de exceções à suspensão de transferências voluntárias a entes da Federação inadimplentes.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F84F8A" w:rsidRDefault="00561CB7" w:rsidP="00F84F8A">
      <w:pPr>
        <w:pStyle w:val="texto1"/>
      </w:pPr>
      <w:r>
        <w:t>Art. 1º</w:t>
      </w:r>
      <w:r w:rsidR="00F84F8A">
        <w:t xml:space="preserve"> Esta Lei </w:t>
      </w:r>
      <w:r w:rsidR="00127274">
        <w:t xml:space="preserve">Complementar </w:t>
      </w:r>
      <w:r w:rsidR="00F84F8A">
        <w:t>inclui as ações de combate à violência contra a mulher no rol de exceções à suspensão de transferências voluntárias a entes da Federação inadimplentes.</w:t>
      </w:r>
    </w:p>
    <w:p w:rsidR="00F84F8A" w:rsidRPr="0038260D" w:rsidRDefault="00561CB7" w:rsidP="00F84F8A">
      <w:pPr>
        <w:pStyle w:val="texto1"/>
      </w:pPr>
      <w:r>
        <w:t>Art. 2º</w:t>
      </w:r>
      <w:r w:rsidR="00F84F8A">
        <w:t xml:space="preserve"> </w:t>
      </w:r>
      <w:r w:rsidR="00F84F8A" w:rsidRPr="00867054">
        <w:t xml:space="preserve">O </w:t>
      </w:r>
      <w:r w:rsidR="00747560" w:rsidRPr="00867054">
        <w:t xml:space="preserve">§ 3º </w:t>
      </w:r>
      <w:r w:rsidR="00867054">
        <w:t xml:space="preserve">do </w:t>
      </w:r>
      <w:r w:rsidR="00F84F8A" w:rsidRPr="00867054">
        <w:t>art. 25</w:t>
      </w:r>
      <w:r w:rsidR="00F84F8A" w:rsidRPr="0038260D">
        <w:t xml:space="preserve"> da Lei Complementar nº 101, de 4 de maio de 2000, passa a vigorar com a seguinte redação:</w:t>
      </w:r>
    </w:p>
    <w:p w:rsidR="00F84F8A" w:rsidRPr="0038260D" w:rsidRDefault="00EB4E75" w:rsidP="00F84F8A">
      <w:pPr>
        <w:pStyle w:val="texto2"/>
      </w:pPr>
      <w:r w:rsidRPr="0038260D">
        <w:t>“</w:t>
      </w:r>
      <w:r w:rsidR="00F84F8A" w:rsidRPr="0038260D">
        <w:t>Art. 25. ...............................</w:t>
      </w:r>
    </w:p>
    <w:p w:rsidR="00F84F8A" w:rsidRPr="0038260D" w:rsidRDefault="00F84F8A" w:rsidP="00F84F8A">
      <w:pPr>
        <w:pStyle w:val="texto2"/>
        <w:ind w:firstLine="0"/>
      </w:pPr>
      <w:r w:rsidRPr="0038260D">
        <w:t>...................................................</w:t>
      </w:r>
    </w:p>
    <w:p w:rsidR="00F84F8A" w:rsidRPr="0038260D" w:rsidRDefault="00F84F8A" w:rsidP="00F84F8A">
      <w:pPr>
        <w:pStyle w:val="texto2"/>
      </w:pPr>
      <w:r w:rsidRPr="0038260D">
        <w:t xml:space="preserve">§ 3º Para fins da aplicação </w:t>
      </w:r>
      <w:r w:rsidRPr="00E16D30">
        <w:t>das sanções de</w:t>
      </w:r>
      <w:r w:rsidRPr="0038260D">
        <w:t xml:space="preserve"> suspensão de transferências voluntárias constantes desta Lei Complementar, excetuam-se aquelas relativas a ações de educação, </w:t>
      </w:r>
      <w:r w:rsidR="0038260D">
        <w:t xml:space="preserve">de </w:t>
      </w:r>
      <w:r w:rsidRPr="0038260D">
        <w:t xml:space="preserve">saúde, </w:t>
      </w:r>
      <w:r w:rsidR="0038260D">
        <w:t xml:space="preserve">de </w:t>
      </w:r>
      <w:r w:rsidRPr="0038260D">
        <w:t xml:space="preserve">assistência social e </w:t>
      </w:r>
      <w:r w:rsidR="0038260D">
        <w:t xml:space="preserve">de </w:t>
      </w:r>
      <w:r w:rsidRPr="0038260D">
        <w:t xml:space="preserve">combate à violência contra a </w:t>
      </w:r>
      <w:proofErr w:type="gramStart"/>
      <w:r w:rsidRPr="0038260D">
        <w:t>mulher.”</w:t>
      </w:r>
      <w:proofErr w:type="gramEnd"/>
      <w:r w:rsidRPr="0038260D">
        <w:t>(NR)</w:t>
      </w:r>
    </w:p>
    <w:p w:rsidR="00F84F8A" w:rsidRPr="0038260D" w:rsidRDefault="00F84F8A" w:rsidP="00F84F8A">
      <w:pPr>
        <w:pStyle w:val="texto1"/>
      </w:pPr>
      <w:r w:rsidRPr="0038260D">
        <w:t xml:space="preserve">Art. 3º Esta Lei </w:t>
      </w:r>
      <w:r w:rsidR="00127274" w:rsidRPr="0038260D">
        <w:t xml:space="preserve">Complementar </w:t>
      </w:r>
      <w:r w:rsidRPr="0038260D">
        <w:t xml:space="preserve">entra em vigor na data </w:t>
      </w:r>
      <w:r w:rsidR="00910591" w:rsidRPr="0038260D">
        <w:t xml:space="preserve">de </w:t>
      </w:r>
      <w:r w:rsidRPr="0038260D">
        <w:t>sua publicação.</w:t>
      </w:r>
    </w:p>
    <w:p w:rsidR="000659C9" w:rsidRPr="00BE7484" w:rsidRDefault="000659C9" w:rsidP="00BE7484">
      <w:pPr>
        <w:pStyle w:val="texto1"/>
      </w:pPr>
      <w:r w:rsidRPr="0038260D">
        <w:rPr>
          <w:color w:val="000000"/>
        </w:rPr>
        <w:t>Sala das Se</w:t>
      </w:r>
      <w:r w:rsidR="00BE7484" w:rsidRPr="0038260D">
        <w:rPr>
          <w:color w:val="000000"/>
        </w:rPr>
        <w:t>ssões, em</w:t>
      </w:r>
      <w:r w:rsidR="00142245">
        <w:rPr>
          <w:color w:val="000000"/>
        </w:rPr>
        <w:t xml:space="preserve"> 8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bookmarkStart w:id="0" w:name="_GoBack"/>
      <w:bookmarkEnd w:id="0"/>
      <w:r w:rsidRPr="00F25CB9">
        <w:rPr>
          <w:szCs w:val="24"/>
        </w:rPr>
        <w:t>Deputad</w:t>
      </w:r>
      <w:r w:rsidR="0038260D">
        <w:rPr>
          <w:szCs w:val="24"/>
        </w:rPr>
        <w:t>a</w:t>
      </w:r>
      <w:r w:rsidR="00647B0C" w:rsidRPr="00F25CB9">
        <w:rPr>
          <w:szCs w:val="24"/>
        </w:rPr>
        <w:t xml:space="preserve"> </w:t>
      </w:r>
      <w:r w:rsidR="0038260D">
        <w:rPr>
          <w:szCs w:val="24"/>
        </w:rPr>
        <w:t>FLÁVIA MORAIS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38260D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705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85EDA"/>
    <w:rsid w:val="00091F9E"/>
    <w:rsid w:val="000B065B"/>
    <w:rsid w:val="001120A1"/>
    <w:rsid w:val="00127274"/>
    <w:rsid w:val="00142245"/>
    <w:rsid w:val="001A693F"/>
    <w:rsid w:val="001C198D"/>
    <w:rsid w:val="001F6DDF"/>
    <w:rsid w:val="00207463"/>
    <w:rsid w:val="0025430D"/>
    <w:rsid w:val="002A1DD8"/>
    <w:rsid w:val="0038260D"/>
    <w:rsid w:val="00404CA2"/>
    <w:rsid w:val="00412B8D"/>
    <w:rsid w:val="004F43ED"/>
    <w:rsid w:val="00525AB7"/>
    <w:rsid w:val="00561CB7"/>
    <w:rsid w:val="006016E2"/>
    <w:rsid w:val="00602E48"/>
    <w:rsid w:val="00647B0C"/>
    <w:rsid w:val="006761D9"/>
    <w:rsid w:val="006C0DCB"/>
    <w:rsid w:val="006C4829"/>
    <w:rsid w:val="00711933"/>
    <w:rsid w:val="0072494C"/>
    <w:rsid w:val="00747560"/>
    <w:rsid w:val="007657F4"/>
    <w:rsid w:val="0077455A"/>
    <w:rsid w:val="007B34E1"/>
    <w:rsid w:val="007B5903"/>
    <w:rsid w:val="00863863"/>
    <w:rsid w:val="00867054"/>
    <w:rsid w:val="00910591"/>
    <w:rsid w:val="0097659B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16D30"/>
    <w:rsid w:val="00E31C64"/>
    <w:rsid w:val="00E42D0A"/>
    <w:rsid w:val="00E87019"/>
    <w:rsid w:val="00E9542E"/>
    <w:rsid w:val="00E975CB"/>
    <w:rsid w:val="00EB4E75"/>
    <w:rsid w:val="00F23FBC"/>
    <w:rsid w:val="00F25CB9"/>
    <w:rsid w:val="00F81CE4"/>
    <w:rsid w:val="00F8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F84F8A"/>
    <w:pPr>
      <w:tabs>
        <w:tab w:val="left" w:pos="7088"/>
        <w:tab w:val="left" w:pos="7230"/>
      </w:tabs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2022-03-09T13:28:00Z</dcterms:created>
  <dcterms:modified xsi:type="dcterms:W3CDTF">2022-03-09T14:21:00Z</dcterms:modified>
</cp:coreProperties>
</file>