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141BA2" w14:textId="77777777" w:rsidR="004F0136" w:rsidRPr="007111BF" w:rsidRDefault="004F0136" w:rsidP="0022511D">
      <w:pPr>
        <w:pStyle w:val="cabea"/>
        <w:rPr>
          <w:snapToGrid w:val="0"/>
        </w:rPr>
      </w:pPr>
      <w:r w:rsidRPr="007111BF">
        <w:rPr>
          <w:snapToGrid w:val="0"/>
        </w:rPr>
        <w:t xml:space="preserve">redação final do substitutivo da câmara dos deputados ao </w:t>
      </w:r>
    </w:p>
    <w:p w14:paraId="6374BA31" w14:textId="1DD2913B" w:rsidR="004F0136" w:rsidRPr="007111BF" w:rsidRDefault="004F0136" w:rsidP="0022511D">
      <w:pPr>
        <w:pStyle w:val="cabea"/>
        <w:rPr>
          <w:snapToGrid w:val="0"/>
        </w:rPr>
      </w:pPr>
      <w:r w:rsidRPr="007111BF">
        <w:rPr>
          <w:snapToGrid w:val="0"/>
        </w:rPr>
        <w:t xml:space="preserve">projeto de lei nº </w:t>
      </w:r>
      <w:r w:rsidR="006D54D7" w:rsidRPr="007111BF">
        <w:rPr>
          <w:snapToGrid w:val="0"/>
        </w:rPr>
        <w:t>6</w:t>
      </w:r>
      <w:r w:rsidRPr="007111BF">
        <w:rPr>
          <w:snapToGrid w:val="0"/>
        </w:rPr>
        <w:t>.</w:t>
      </w:r>
      <w:r w:rsidR="006D54D7" w:rsidRPr="007111BF">
        <w:rPr>
          <w:snapToGrid w:val="0"/>
        </w:rPr>
        <w:t>299</w:t>
      </w:r>
      <w:r w:rsidRPr="007111BF">
        <w:rPr>
          <w:snapToGrid w:val="0"/>
        </w:rPr>
        <w:t>-</w:t>
      </w:r>
      <w:r w:rsidR="00324C9F" w:rsidRPr="007111BF">
        <w:rPr>
          <w:snapToGrid w:val="0"/>
        </w:rPr>
        <w:t>B</w:t>
      </w:r>
      <w:r w:rsidRPr="007111BF">
        <w:rPr>
          <w:snapToGrid w:val="0"/>
        </w:rPr>
        <w:t xml:space="preserve"> de </w:t>
      </w:r>
      <w:r w:rsidR="006D54D7" w:rsidRPr="007111BF">
        <w:rPr>
          <w:snapToGrid w:val="0"/>
        </w:rPr>
        <w:t>2002</w:t>
      </w:r>
      <w:r w:rsidRPr="007111BF">
        <w:rPr>
          <w:snapToGrid w:val="0"/>
        </w:rPr>
        <w:t xml:space="preserve"> do senado federal</w:t>
      </w:r>
    </w:p>
    <w:p w14:paraId="1017C751" w14:textId="77777777" w:rsidR="004F0136" w:rsidRPr="007111BF" w:rsidRDefault="004F0136" w:rsidP="0022511D">
      <w:pPr>
        <w:pStyle w:val="cabea"/>
        <w:rPr>
          <w:snapToGrid w:val="0"/>
        </w:rPr>
      </w:pPr>
      <w:r w:rsidRPr="007111BF">
        <w:rPr>
          <w:snapToGrid w:val="0"/>
        </w:rPr>
        <w:t>(PLS</w:t>
      </w:r>
      <w:r w:rsidR="0074536D" w:rsidRPr="007111BF">
        <w:rPr>
          <w:snapToGrid w:val="0"/>
        </w:rPr>
        <w:t xml:space="preserve"> Nº </w:t>
      </w:r>
      <w:r w:rsidR="006D54D7" w:rsidRPr="007111BF">
        <w:rPr>
          <w:snapToGrid w:val="0"/>
        </w:rPr>
        <w:t>526</w:t>
      </w:r>
      <w:r w:rsidR="0074536D" w:rsidRPr="007111BF">
        <w:rPr>
          <w:snapToGrid w:val="0"/>
        </w:rPr>
        <w:t>/</w:t>
      </w:r>
      <w:r w:rsidR="006D54D7" w:rsidRPr="007111BF">
        <w:rPr>
          <w:snapToGrid w:val="0"/>
        </w:rPr>
        <w:t>99</w:t>
      </w:r>
      <w:r w:rsidR="0074536D" w:rsidRPr="007111BF">
        <w:rPr>
          <w:snapToGrid w:val="0"/>
        </w:rPr>
        <w:t xml:space="preserve"> na Casa de origem)</w:t>
      </w:r>
    </w:p>
    <w:p w14:paraId="7B4615E9" w14:textId="749DAF05" w:rsidR="004F0136" w:rsidRPr="007111BF" w:rsidRDefault="004F0136" w:rsidP="00D72E45">
      <w:pPr>
        <w:pStyle w:val="texto10"/>
      </w:pPr>
    </w:p>
    <w:p w14:paraId="4AC38148" w14:textId="1B962CA3" w:rsidR="004F0136" w:rsidRPr="007111BF" w:rsidRDefault="004F0136" w:rsidP="0022511D">
      <w:pPr>
        <w:pStyle w:val="ementa"/>
      </w:pPr>
      <w:r w:rsidRPr="007111BF">
        <w:t xml:space="preserve">Substitutivo da Câmara dos Deputados ao Projeto de Lei nº </w:t>
      </w:r>
      <w:r w:rsidR="006D54D7" w:rsidRPr="007111BF">
        <w:t>6</w:t>
      </w:r>
      <w:r w:rsidRPr="007111BF">
        <w:t>.</w:t>
      </w:r>
      <w:r w:rsidR="006D54D7" w:rsidRPr="007111BF">
        <w:t>299</w:t>
      </w:r>
      <w:r w:rsidRPr="007111BF">
        <w:t>-</w:t>
      </w:r>
      <w:r w:rsidR="00D0457E" w:rsidRPr="007111BF">
        <w:t>A</w:t>
      </w:r>
      <w:r w:rsidRPr="007111BF">
        <w:t xml:space="preserve"> de </w:t>
      </w:r>
      <w:r w:rsidR="006D54D7" w:rsidRPr="007111BF">
        <w:t>2002</w:t>
      </w:r>
      <w:r w:rsidR="00D0457E" w:rsidRPr="007111BF">
        <w:t xml:space="preserve"> do Senado Federal (PLS n</w:t>
      </w:r>
      <w:r w:rsidRPr="007111BF">
        <w:t xml:space="preserve">º </w:t>
      </w:r>
      <w:r w:rsidR="006D54D7" w:rsidRPr="007111BF">
        <w:t>526</w:t>
      </w:r>
      <w:r w:rsidRPr="007111BF">
        <w:t>/</w:t>
      </w:r>
      <w:r w:rsidR="006D54D7" w:rsidRPr="007111BF">
        <w:t>99</w:t>
      </w:r>
      <w:r w:rsidRPr="007111BF">
        <w:t xml:space="preserve"> na Casa de origem), que </w:t>
      </w:r>
      <w:r w:rsidR="00024FB8" w:rsidRPr="007111BF">
        <w:t xml:space="preserve">“Altera os </w:t>
      </w:r>
      <w:proofErr w:type="spellStart"/>
      <w:r w:rsidR="00024FB8" w:rsidRPr="007111BF">
        <w:t>arts</w:t>
      </w:r>
      <w:proofErr w:type="spellEnd"/>
      <w:r w:rsidR="00024FB8" w:rsidRPr="007111BF">
        <w:t xml:space="preserve"> 3º e 9º da Lei nº 7.802, de 11 de julho de 1989, que dispõe sobre a pesquisa, a experimentação, a produção, a embalagem e rotulagem, o transporte, o armazenamento, a comercialização, a propaganda comercial, a utilização, a importação, a exportação, o destino final dos resíduos e embalagens, o registro, a classificação, o controle, a inspeção e a fiscalização de agrotóxicos, seus componentes e afins, e dá outras providências”.</w:t>
      </w:r>
    </w:p>
    <w:p w14:paraId="494387E3" w14:textId="77777777" w:rsidR="006D54D7" w:rsidRPr="007111BF" w:rsidRDefault="006D54D7" w:rsidP="0022511D">
      <w:pPr>
        <w:pStyle w:val="texto10"/>
      </w:pPr>
    </w:p>
    <w:p w14:paraId="3EC0FC69" w14:textId="77777777" w:rsidR="004F0136" w:rsidRPr="007111BF" w:rsidRDefault="004F0136" w:rsidP="0022511D">
      <w:pPr>
        <w:pStyle w:val="texto10"/>
      </w:pPr>
      <w:r w:rsidRPr="007111BF">
        <w:t>Dê-se ao projeto a seguinte redação:</w:t>
      </w:r>
    </w:p>
    <w:p w14:paraId="0CA02608" w14:textId="77777777" w:rsidR="004F0136" w:rsidRPr="007111BF" w:rsidRDefault="004F0136" w:rsidP="006D54D7">
      <w:pPr>
        <w:pStyle w:val="texto10"/>
      </w:pPr>
    </w:p>
    <w:p w14:paraId="76DFCB3B" w14:textId="58277055" w:rsidR="004F0136" w:rsidRPr="007111BF" w:rsidRDefault="006D54D7" w:rsidP="0022511D">
      <w:pPr>
        <w:pStyle w:val="ementa"/>
      </w:pPr>
      <w:r w:rsidRPr="007111BF">
        <w:t xml:space="preserve">Dispõe sobre a pesquisa, a experimentação, a produção, a embalagem e </w:t>
      </w:r>
      <w:r w:rsidR="00D0457E" w:rsidRPr="007111BF">
        <w:t xml:space="preserve">a </w:t>
      </w:r>
      <w:r w:rsidRPr="007111BF">
        <w:t xml:space="preserve">rotulagem, o transporte, o armazenamento, a comercialização, a utilização, a importação, a exportação, o destino final dos resíduos e </w:t>
      </w:r>
      <w:r w:rsidR="00D0457E" w:rsidRPr="007111BF">
        <w:t xml:space="preserve">das </w:t>
      </w:r>
      <w:r w:rsidRPr="007111BF">
        <w:t>embalagens, o registro, a classificação, o controle, a inspeção e a fiscalização de pesticidas</w:t>
      </w:r>
      <w:r w:rsidR="00541297" w:rsidRPr="007111BF">
        <w:t>,</w:t>
      </w:r>
      <w:r w:rsidRPr="007111BF">
        <w:t xml:space="preserve"> de produtos de controle ambiental e afins</w:t>
      </w:r>
      <w:r w:rsidR="00D0457E" w:rsidRPr="007111BF">
        <w:t xml:space="preserve">; altera a Lei Delegada nº 8, de 11 de outubro de 1962; revoga as Leis </w:t>
      </w:r>
      <w:proofErr w:type="spellStart"/>
      <w:r w:rsidR="00D0457E" w:rsidRPr="007111BF">
        <w:t>nºs</w:t>
      </w:r>
      <w:proofErr w:type="spellEnd"/>
      <w:r w:rsidR="00D0457E" w:rsidRPr="007111BF">
        <w:t xml:space="preserve"> 7.802, de 11 de julho de 1989, e 9.974, de 6 de junho de 2000, </w:t>
      </w:r>
      <w:r w:rsidR="00D72E45" w:rsidRPr="007111BF">
        <w:t>partes de anexos das</w:t>
      </w:r>
      <w:r w:rsidR="00D0457E" w:rsidRPr="007111BF">
        <w:t xml:space="preserve"> Leis </w:t>
      </w:r>
      <w:proofErr w:type="spellStart"/>
      <w:r w:rsidR="00D0457E" w:rsidRPr="007111BF">
        <w:t>nºs</w:t>
      </w:r>
      <w:proofErr w:type="spellEnd"/>
      <w:r w:rsidR="00D0457E" w:rsidRPr="007111BF">
        <w:t xml:space="preserve"> 6.938, de 31 de agosto de 1981, </w:t>
      </w:r>
      <w:r w:rsidR="00D72E45" w:rsidRPr="007111BF">
        <w:t xml:space="preserve">e </w:t>
      </w:r>
      <w:r w:rsidR="00D0457E" w:rsidRPr="007111BF">
        <w:t xml:space="preserve">9.782, de 26 de janeiro de 1999, e </w:t>
      </w:r>
      <w:r w:rsidR="00D72E45" w:rsidRPr="007111BF">
        <w:t xml:space="preserve">dispositivo da Lei nº </w:t>
      </w:r>
      <w:r w:rsidR="00D0457E" w:rsidRPr="007111BF">
        <w:t>12.873, de 24 de outubro de 2013; e dá outras providências.</w:t>
      </w:r>
    </w:p>
    <w:p w14:paraId="02849DD5" w14:textId="77777777" w:rsidR="004F0136" w:rsidRPr="007111BF" w:rsidRDefault="004F0136" w:rsidP="0022511D">
      <w:pPr>
        <w:pStyle w:val="texto10"/>
      </w:pPr>
    </w:p>
    <w:p w14:paraId="34A7B08C" w14:textId="77777777" w:rsidR="004F0136" w:rsidRPr="007111BF" w:rsidRDefault="004F0136" w:rsidP="0022511D">
      <w:pPr>
        <w:pStyle w:val="texto10"/>
      </w:pPr>
      <w:r w:rsidRPr="007111BF">
        <w:t>O CONGRESSO NACIONAL decreta:</w:t>
      </w:r>
    </w:p>
    <w:p w14:paraId="202CBF3C" w14:textId="77777777" w:rsidR="00884476" w:rsidRPr="007111BF" w:rsidRDefault="00884476" w:rsidP="00884476">
      <w:pPr>
        <w:pStyle w:val="texto10"/>
        <w:ind w:firstLine="0"/>
      </w:pPr>
    </w:p>
    <w:p w14:paraId="63864178" w14:textId="77777777" w:rsidR="00D0457E" w:rsidRPr="007111BF" w:rsidRDefault="00D0457E" w:rsidP="00D0457E">
      <w:pPr>
        <w:pStyle w:val="texto10"/>
        <w:spacing w:line="240" w:lineRule="auto"/>
        <w:ind w:firstLine="0"/>
        <w:jc w:val="center"/>
      </w:pPr>
      <w:r w:rsidRPr="007111BF">
        <w:t>CAPÍTULO I</w:t>
      </w:r>
    </w:p>
    <w:p w14:paraId="6FB11924" w14:textId="77777777" w:rsidR="00884476" w:rsidRPr="007111BF" w:rsidRDefault="00884476" w:rsidP="00884476">
      <w:pPr>
        <w:pStyle w:val="texto10"/>
        <w:ind w:firstLine="0"/>
        <w:jc w:val="center"/>
      </w:pPr>
      <w:r w:rsidRPr="007111BF">
        <w:t>DISPOSIÇÕES PRELIMINARES</w:t>
      </w:r>
    </w:p>
    <w:p w14:paraId="781E6AB1" w14:textId="77777777" w:rsidR="00884476" w:rsidRPr="007111BF" w:rsidRDefault="00884476" w:rsidP="00884476">
      <w:pPr>
        <w:pStyle w:val="texto10"/>
      </w:pPr>
    </w:p>
    <w:p w14:paraId="41F008CE" w14:textId="253E2A5B" w:rsidR="00884476" w:rsidRPr="007111BF" w:rsidRDefault="00884476" w:rsidP="00884476">
      <w:pPr>
        <w:pStyle w:val="texto10"/>
      </w:pPr>
      <w:r w:rsidRPr="007111BF">
        <w:t xml:space="preserve">Art. 1º A pesquisa, a experimentação, a produção, a embalagem e </w:t>
      </w:r>
      <w:r w:rsidR="00D0457E" w:rsidRPr="007111BF">
        <w:t xml:space="preserve">a </w:t>
      </w:r>
      <w:r w:rsidRPr="007111BF">
        <w:t xml:space="preserve">rotulagem, o transporte, o armazenamento, a comercialização, a utilização, a importação, a exportação, o destino final dos resíduos e </w:t>
      </w:r>
      <w:r w:rsidR="00D0457E" w:rsidRPr="007111BF">
        <w:t xml:space="preserve">das </w:t>
      </w:r>
      <w:r w:rsidRPr="007111BF">
        <w:t>embalagens, o registro, a classificação, o controle, a inspeção e a fiscalização de pesticidas</w:t>
      </w:r>
      <w:r w:rsidR="00541297" w:rsidRPr="007111BF">
        <w:t xml:space="preserve">, </w:t>
      </w:r>
      <w:r w:rsidRPr="007111BF">
        <w:t xml:space="preserve">de produtos de controle ambiental, </w:t>
      </w:r>
      <w:r w:rsidR="00541297" w:rsidRPr="007111BF">
        <w:t xml:space="preserve">de </w:t>
      </w:r>
      <w:r w:rsidRPr="007111BF">
        <w:t>seus produtos técnicos e afins serão regidos por esta Lei.</w:t>
      </w:r>
    </w:p>
    <w:p w14:paraId="308E8E18" w14:textId="746F15FA" w:rsidR="00884476" w:rsidRPr="007111BF" w:rsidRDefault="00884476" w:rsidP="00884476">
      <w:pPr>
        <w:pStyle w:val="texto10"/>
      </w:pPr>
      <w:r w:rsidRPr="007111BF">
        <w:t xml:space="preserve">§ 1º Os produtos e </w:t>
      </w:r>
      <w:r w:rsidR="00CF6A77" w:rsidRPr="007111BF">
        <w:t xml:space="preserve">os </w:t>
      </w:r>
      <w:r w:rsidRPr="007111BF">
        <w:t>agentes de processos físicos, químicos ou biológicos destinados ao uso nos setores de proteção de ambientes urbanos e industriais são regidos pela Lei nº 6.360, de 23 de setembro de 1976</w:t>
      </w:r>
      <w:r w:rsidR="00D0457E" w:rsidRPr="007111BF">
        <w:t>.</w:t>
      </w:r>
    </w:p>
    <w:p w14:paraId="67EDFE97" w14:textId="3BBA5601" w:rsidR="00884476" w:rsidRPr="007111BF" w:rsidRDefault="00884476" w:rsidP="00884476">
      <w:pPr>
        <w:pStyle w:val="texto10"/>
      </w:pPr>
      <w:r w:rsidRPr="007111BF">
        <w:t xml:space="preserve">§ 2º Os produtos com função adjuvante não </w:t>
      </w:r>
      <w:r w:rsidR="00D86FD6" w:rsidRPr="007111BF">
        <w:t>serão</w:t>
      </w:r>
      <w:r w:rsidRPr="007111BF">
        <w:t xml:space="preserve"> regulados </w:t>
      </w:r>
      <w:r w:rsidR="00D86FD6" w:rsidRPr="007111BF">
        <w:t xml:space="preserve">por </w:t>
      </w:r>
      <w:r w:rsidR="00CF6A77" w:rsidRPr="007111BF">
        <w:t>esta</w:t>
      </w:r>
      <w:r w:rsidRPr="007111BF">
        <w:t xml:space="preserve"> Lei e serão regidos por regulamento específico.</w:t>
      </w:r>
    </w:p>
    <w:p w14:paraId="304CD8D3" w14:textId="77777777" w:rsidR="00884476" w:rsidRPr="007111BF" w:rsidRDefault="00884476" w:rsidP="00884476">
      <w:pPr>
        <w:pStyle w:val="texto10"/>
      </w:pPr>
      <w:r w:rsidRPr="007111BF">
        <w:t xml:space="preserve">Art. 2º Para os efeitos desta Lei, consideram-se: </w:t>
      </w:r>
    </w:p>
    <w:p w14:paraId="0F26D4B2" w14:textId="47D42611" w:rsidR="00884476" w:rsidRPr="007111BF" w:rsidRDefault="00884476" w:rsidP="00884476">
      <w:pPr>
        <w:pStyle w:val="texto10"/>
      </w:pPr>
      <w:r w:rsidRPr="007111BF">
        <w:t>I – aditivo: substância ou produto adicionado a pesticidas</w:t>
      </w:r>
      <w:r w:rsidR="00D86FD6" w:rsidRPr="007111BF">
        <w:t>,</w:t>
      </w:r>
      <w:r w:rsidR="00CF6A77" w:rsidRPr="007111BF">
        <w:t xml:space="preserve"> a</w:t>
      </w:r>
      <w:r w:rsidRPr="007111BF">
        <w:t xml:space="preserve"> produtos de controle ambiental e afins, para melhorar sua ação, função, durabilidade, estabilidade e detecção ou para facilitar o processo de produção;</w:t>
      </w:r>
    </w:p>
    <w:p w14:paraId="5FBA736C" w14:textId="77777777" w:rsidR="00884476" w:rsidRPr="007111BF" w:rsidRDefault="00884476" w:rsidP="00884476">
      <w:pPr>
        <w:pStyle w:val="texto10"/>
      </w:pPr>
      <w:r w:rsidRPr="007111BF">
        <w:t>II – adjuvante: produto utilizado em mistura com produtos formulados para melhorar a sua aplicação;</w:t>
      </w:r>
    </w:p>
    <w:p w14:paraId="0EEAF05F" w14:textId="3C3FE262" w:rsidR="00884476" w:rsidRPr="007111BF" w:rsidRDefault="00884476" w:rsidP="00884476">
      <w:pPr>
        <w:pStyle w:val="texto10"/>
      </w:pPr>
      <w:r w:rsidRPr="007111BF">
        <w:t xml:space="preserve">III – afins: substâncias e produtos empregados como desfolhantes, dessecantes, </w:t>
      </w:r>
      <w:proofErr w:type="spellStart"/>
      <w:r w:rsidRPr="007111BF">
        <w:t>fitorregulador</w:t>
      </w:r>
      <w:r w:rsidR="00D0457E" w:rsidRPr="007111BF">
        <w:t>es</w:t>
      </w:r>
      <w:proofErr w:type="spellEnd"/>
      <w:r w:rsidRPr="007111BF">
        <w:t>, ativador</w:t>
      </w:r>
      <w:r w:rsidR="00D0457E" w:rsidRPr="007111BF">
        <w:t>es</w:t>
      </w:r>
      <w:r w:rsidRPr="007111BF">
        <w:t xml:space="preserve"> de planta, protetores e outros com finalidades específicas; </w:t>
      </w:r>
    </w:p>
    <w:p w14:paraId="661422D5" w14:textId="7590E6DF" w:rsidR="00884476" w:rsidRPr="007111BF" w:rsidRDefault="00EE158C" w:rsidP="00884476">
      <w:pPr>
        <w:pStyle w:val="texto10"/>
      </w:pPr>
      <w:r w:rsidRPr="007111BF">
        <w:t xml:space="preserve">IV – </w:t>
      </w:r>
      <w:r w:rsidR="00884476" w:rsidRPr="007111BF">
        <w:t xml:space="preserve">agente biológico de controle: organismo vivo, de ocorrência natural ou obtido por manipulação genética, </w:t>
      </w:r>
      <w:r w:rsidR="00884476" w:rsidRPr="007111BF">
        <w:lastRenderedPageBreak/>
        <w:t>introduzido no ambiente para o controle de uma população ou de atividades biológicas de outro organismo vivo considerado nocivo;</w:t>
      </w:r>
    </w:p>
    <w:p w14:paraId="2D8939AB" w14:textId="77777777" w:rsidR="00884476" w:rsidRPr="007111BF" w:rsidRDefault="00884476" w:rsidP="00884476">
      <w:pPr>
        <w:pStyle w:val="texto10"/>
      </w:pPr>
      <w:r w:rsidRPr="007111BF">
        <w:t>V - alvo biológico: organismo que demanda controle pelo uso de pesticida ou de produto de controle ambiental;</w:t>
      </w:r>
    </w:p>
    <w:p w14:paraId="04762B5E" w14:textId="17DFF856" w:rsidR="00884476" w:rsidRPr="007111BF" w:rsidRDefault="00884476" w:rsidP="00884476">
      <w:pPr>
        <w:pStyle w:val="texto10"/>
      </w:pPr>
      <w:r w:rsidRPr="007111BF">
        <w:t xml:space="preserve">VI - análise dos riscos: processo constituído </w:t>
      </w:r>
      <w:r w:rsidR="001409D9" w:rsidRPr="007111BF">
        <w:t>pelas seguintes fases</w:t>
      </w:r>
      <w:r w:rsidRPr="007111BF">
        <w:t>:</w:t>
      </w:r>
    </w:p>
    <w:p w14:paraId="446A6B3F" w14:textId="2C60CEAD" w:rsidR="00884476" w:rsidRPr="007111BF" w:rsidRDefault="00884476" w:rsidP="00884476">
      <w:pPr>
        <w:pStyle w:val="texto10"/>
      </w:pPr>
      <w:r w:rsidRPr="007111BF">
        <w:t>a) avaliação do</w:t>
      </w:r>
      <w:r w:rsidR="00D0457E" w:rsidRPr="007111BF">
        <w:t>s</w:t>
      </w:r>
      <w:r w:rsidRPr="007111BF">
        <w:t xml:space="preserve"> risco</w:t>
      </w:r>
      <w:r w:rsidR="00D0457E" w:rsidRPr="007111BF">
        <w:t>s</w:t>
      </w:r>
      <w:r w:rsidRPr="007111BF">
        <w:t xml:space="preserve">: caracterização científica e sistemática da natureza e </w:t>
      </w:r>
      <w:r w:rsidR="00D0457E" w:rsidRPr="007111BF">
        <w:t xml:space="preserve">da </w:t>
      </w:r>
      <w:r w:rsidRPr="007111BF">
        <w:t>magnitude dos riscos à saúde humana e ao meio ambiente resultantes da exposição a determinadas substâncias ou produtos, cujo processo inclui a identificação do perigo, a avaliação da dose-resposta (caracterização do perigo), a avaliação da exposição à substância e a caracterização do risco;</w:t>
      </w:r>
    </w:p>
    <w:p w14:paraId="41A12F45" w14:textId="5BED1D50" w:rsidR="00884476" w:rsidRPr="007111BF" w:rsidRDefault="00884476" w:rsidP="00884476">
      <w:pPr>
        <w:pStyle w:val="texto10"/>
      </w:pPr>
      <w:r w:rsidRPr="007111BF">
        <w:t xml:space="preserve">b) comunicação dos riscos: transmissão de informações relativas a perigos e </w:t>
      </w:r>
      <w:r w:rsidR="00D86FD6" w:rsidRPr="007111BF">
        <w:t>a riscos, bem como a</w:t>
      </w:r>
      <w:r w:rsidRPr="007111BF">
        <w:t xml:space="preserve"> fatores relacionados com riscos e </w:t>
      </w:r>
      <w:r w:rsidR="00D86FD6" w:rsidRPr="007111BF">
        <w:t xml:space="preserve">com a </w:t>
      </w:r>
      <w:r w:rsidRPr="007111BF">
        <w:t xml:space="preserve">percepção do risco, especialmente as pertinentes ao manuseamento e </w:t>
      </w:r>
      <w:r w:rsidR="00BB1304" w:rsidRPr="007111BF">
        <w:t>à</w:t>
      </w:r>
      <w:r w:rsidRPr="007111BF">
        <w:t xml:space="preserve"> aplicação de pesticida e de produtos de controle ambiental, bem como ao estabelecimento de requisitos mínimos de saúde e segurança no local de trabalho para precaver os riscos decorrentes da exposição dos trabalhadores a esses produtos, e as medidas preventivas, gerais e específicas, para a redução desses riscos</w:t>
      </w:r>
      <w:r w:rsidR="00BB1304" w:rsidRPr="007111BF">
        <w:t>;</w:t>
      </w:r>
    </w:p>
    <w:p w14:paraId="5F9F4CAC" w14:textId="5625F852" w:rsidR="00884476" w:rsidRPr="007111BF" w:rsidRDefault="00D0457E" w:rsidP="00884476">
      <w:pPr>
        <w:pStyle w:val="texto10"/>
      </w:pPr>
      <w:r w:rsidRPr="007111BF">
        <w:t>c) gestão dos riscos:</w:t>
      </w:r>
      <w:r w:rsidR="00884476" w:rsidRPr="007111BF">
        <w:t xml:space="preserve"> processo decorrente da avaliação dos riscos, que consiste em ponderar fatores políticos, econômicos, sociais e regulatórios</w:t>
      </w:r>
      <w:r w:rsidR="00BB1304" w:rsidRPr="007111BF">
        <w:t>,</w:t>
      </w:r>
      <w:r w:rsidR="00884476" w:rsidRPr="007111BF">
        <w:t xml:space="preserve"> bem como os efeitos sobre a saúde humana e </w:t>
      </w:r>
      <w:r w:rsidR="00BB1304" w:rsidRPr="007111BF">
        <w:t xml:space="preserve">o </w:t>
      </w:r>
      <w:r w:rsidR="00884476" w:rsidRPr="007111BF">
        <w:t xml:space="preserve">meio ambiente, em consulta </w:t>
      </w:r>
      <w:r w:rsidR="00BB1304" w:rsidRPr="007111BF">
        <w:t>às</w:t>
      </w:r>
      <w:r w:rsidR="00884476" w:rsidRPr="007111BF">
        <w:t xml:space="preserve"> partes interessadas, </w:t>
      </w:r>
      <w:r w:rsidR="00BB1304" w:rsidRPr="007111BF">
        <w:t>levados em conta</w:t>
      </w:r>
      <w:r w:rsidR="00884476" w:rsidRPr="007111BF">
        <w:t xml:space="preserve"> a avaliação dos </w:t>
      </w:r>
      <w:r w:rsidR="00884476" w:rsidRPr="007111BF">
        <w:lastRenderedPageBreak/>
        <w:t xml:space="preserve">riscos e outros fatores legítimos e, se necessário, </w:t>
      </w:r>
      <w:r w:rsidR="0092687A" w:rsidRPr="007111BF">
        <w:t xml:space="preserve">em </w:t>
      </w:r>
      <w:r w:rsidR="00884476" w:rsidRPr="007111BF">
        <w:t>selecionar opções apropriadas para pro</w:t>
      </w:r>
      <w:r w:rsidR="000F5C8D" w:rsidRPr="007111BF">
        <w:t>teger a saúde e o meio ambiente;</w:t>
      </w:r>
    </w:p>
    <w:p w14:paraId="7E354504" w14:textId="620FD480" w:rsidR="00884476" w:rsidRPr="007111BF" w:rsidRDefault="00884476" w:rsidP="00884476">
      <w:pPr>
        <w:pStyle w:val="texto10"/>
      </w:pPr>
      <w:r w:rsidRPr="007111BF">
        <w:t xml:space="preserve">VII - </w:t>
      </w:r>
      <w:r w:rsidR="00162ACF" w:rsidRPr="007111BF">
        <w:t>c</w:t>
      </w:r>
      <w:r w:rsidR="003D061F" w:rsidRPr="007111BF">
        <w:t>ultura</w:t>
      </w:r>
      <w:r w:rsidR="00162ACF" w:rsidRPr="007111BF">
        <w:t>s</w:t>
      </w:r>
      <w:r w:rsidR="003D061F" w:rsidRPr="007111BF">
        <w:t xml:space="preserve"> com </w:t>
      </w:r>
      <w:r w:rsidR="00162ACF" w:rsidRPr="007111BF">
        <w:t>suporte fitossanitário insuficiente</w:t>
      </w:r>
      <w:r w:rsidR="00D86FD6" w:rsidRPr="007111BF">
        <w:t xml:space="preserve"> </w:t>
      </w:r>
      <w:r w:rsidRPr="007111BF">
        <w:t>(CSFI): cultura</w:t>
      </w:r>
      <w:r w:rsidR="00162ACF" w:rsidRPr="007111BF">
        <w:t>s para as quais</w:t>
      </w:r>
      <w:r w:rsidRPr="007111BF">
        <w:t xml:space="preserve"> a falta ou </w:t>
      </w:r>
      <w:r w:rsidR="00BB1304" w:rsidRPr="007111BF">
        <w:t xml:space="preserve">o </w:t>
      </w:r>
      <w:r w:rsidRPr="007111BF">
        <w:t>número reduzido de pesticidas e afins registrados acarreta impacto socioeconômico negativo, em função do não atendiment</w:t>
      </w:r>
      <w:r w:rsidR="00D86FD6" w:rsidRPr="007111BF">
        <w:t>o das demandas fitossanitárias;</w:t>
      </w:r>
    </w:p>
    <w:p w14:paraId="5CA59AC5" w14:textId="2899676C" w:rsidR="00884476" w:rsidRPr="007111BF" w:rsidRDefault="00884476" w:rsidP="00884476">
      <w:pPr>
        <w:pStyle w:val="texto10"/>
      </w:pPr>
      <w:r w:rsidRPr="007111BF">
        <w:t>VIII – dano: manifestação nociva de uma substância ou processo para a saúde humana ou para o m</w:t>
      </w:r>
      <w:r w:rsidR="0092687A" w:rsidRPr="007111BF">
        <w:t>eio ambiente;</w:t>
      </w:r>
    </w:p>
    <w:p w14:paraId="582F5C32" w14:textId="5850C17E" w:rsidR="00884476" w:rsidRPr="007111BF" w:rsidRDefault="00884476" w:rsidP="00884476">
      <w:pPr>
        <w:pStyle w:val="texto10"/>
      </w:pPr>
      <w:r w:rsidRPr="007111BF">
        <w:t xml:space="preserve">IX – fabricante: pessoa jurídica habilitada a produzir produto técnico ou produto técnico </w:t>
      </w:r>
      <w:r w:rsidR="00D86FD6" w:rsidRPr="007111BF">
        <w:t>equivalente;</w:t>
      </w:r>
    </w:p>
    <w:p w14:paraId="2BF0C1D5" w14:textId="09F01630" w:rsidR="00884476" w:rsidRPr="007111BF" w:rsidRDefault="00884476" w:rsidP="00884476">
      <w:pPr>
        <w:pStyle w:val="texto10"/>
      </w:pPr>
      <w:r w:rsidRPr="007111BF">
        <w:t>X – formulador: pessoa jurídica habilitada a produzir pesticidas</w:t>
      </w:r>
      <w:r w:rsidR="00FB3A90" w:rsidRPr="007111BF">
        <w:t>,</w:t>
      </w:r>
      <w:r w:rsidR="00BB1304" w:rsidRPr="007111BF">
        <w:t xml:space="preserve"> </w:t>
      </w:r>
      <w:r w:rsidRPr="007111BF">
        <w:t>produtos de controle ambiental e afins;</w:t>
      </w:r>
    </w:p>
    <w:p w14:paraId="4E48CFC9" w14:textId="05A4A162" w:rsidR="00884476" w:rsidRPr="007111BF" w:rsidRDefault="00884476" w:rsidP="00884476">
      <w:pPr>
        <w:pStyle w:val="texto10"/>
      </w:pPr>
      <w:r w:rsidRPr="007111BF">
        <w:t>XI – homologa</w:t>
      </w:r>
      <w:r w:rsidR="00BB1304" w:rsidRPr="007111BF">
        <w:t>ção</w:t>
      </w:r>
      <w:r w:rsidRPr="007111BF">
        <w:t xml:space="preserve">: ato dos órgãos federais </w:t>
      </w:r>
      <w:r w:rsidR="001C79C3" w:rsidRPr="007111BF">
        <w:t>de validação</w:t>
      </w:r>
      <w:r w:rsidRPr="007111BF">
        <w:t xml:space="preserve"> </w:t>
      </w:r>
      <w:r w:rsidR="001C79C3" w:rsidRPr="007111BF">
        <w:t>d</w:t>
      </w:r>
      <w:r w:rsidRPr="007111BF">
        <w:t xml:space="preserve">os documentos apresentados pelo </w:t>
      </w:r>
      <w:proofErr w:type="spellStart"/>
      <w:r w:rsidRPr="007111BF">
        <w:t>registrante</w:t>
      </w:r>
      <w:proofErr w:type="spellEnd"/>
      <w:r w:rsidRPr="007111BF">
        <w:t xml:space="preserve"> do produto e demais agentes previstos nesta Lei;</w:t>
      </w:r>
    </w:p>
    <w:p w14:paraId="5A582FD4" w14:textId="28E2407E" w:rsidR="00884476" w:rsidRPr="007111BF" w:rsidRDefault="00884476" w:rsidP="00884476">
      <w:pPr>
        <w:pStyle w:val="texto10"/>
      </w:pPr>
      <w:r w:rsidRPr="007111BF">
        <w:t>XII – importaçã</w:t>
      </w:r>
      <w:r w:rsidR="00EE4AD7" w:rsidRPr="007111BF">
        <w:t>o: ato de entrada de pesticidas,</w:t>
      </w:r>
      <w:r w:rsidR="001C79C3" w:rsidRPr="007111BF">
        <w:t xml:space="preserve"> de </w:t>
      </w:r>
      <w:r w:rsidRPr="007111BF">
        <w:t>produtos de controle ambiental e afins no País;</w:t>
      </w:r>
    </w:p>
    <w:p w14:paraId="042FC1BE" w14:textId="77777777" w:rsidR="00884476" w:rsidRPr="007111BF" w:rsidRDefault="00884476" w:rsidP="00884476">
      <w:pPr>
        <w:pStyle w:val="texto10"/>
      </w:pPr>
      <w:r w:rsidRPr="007111BF">
        <w:t>XIII – impureza: substância diferente do ingrediente ativo derivada do seu processo de produção;</w:t>
      </w:r>
    </w:p>
    <w:p w14:paraId="372854D0" w14:textId="007C80AA" w:rsidR="00884476" w:rsidRPr="007111BF" w:rsidRDefault="0092687A" w:rsidP="00884476">
      <w:pPr>
        <w:pStyle w:val="texto10"/>
      </w:pPr>
      <w:r w:rsidRPr="007111BF">
        <w:t>XIV - ingrediente ativo:</w:t>
      </w:r>
      <w:r w:rsidR="00884476" w:rsidRPr="007111BF">
        <w:t xml:space="preserve"> agente </w:t>
      </w:r>
      <w:r w:rsidR="00A90F54" w:rsidRPr="007111BF">
        <w:t>físico, químico</w:t>
      </w:r>
      <w:r w:rsidR="00884476" w:rsidRPr="007111BF">
        <w:t xml:space="preserve"> ou biológico que confere eficácia a pesticidas</w:t>
      </w:r>
      <w:r w:rsidR="00EE4AD7" w:rsidRPr="007111BF">
        <w:t>,</w:t>
      </w:r>
      <w:r w:rsidR="001C79C3" w:rsidRPr="007111BF">
        <w:t xml:space="preserve"> a </w:t>
      </w:r>
      <w:r w:rsidR="00884476" w:rsidRPr="007111BF">
        <w:t>produtos de controle ambiental e afins;</w:t>
      </w:r>
    </w:p>
    <w:p w14:paraId="214A91A5" w14:textId="3A2239F8" w:rsidR="00884476" w:rsidRPr="007111BF" w:rsidRDefault="00884476" w:rsidP="00884476">
      <w:pPr>
        <w:pStyle w:val="texto10"/>
      </w:pPr>
      <w:r w:rsidRPr="007111BF">
        <w:t xml:space="preserve">XV - intervalo de reentrada: intervalo de tempo </w:t>
      </w:r>
      <w:r w:rsidR="00EE4AD7" w:rsidRPr="007111BF">
        <w:t>entre a aplicação de pesticidas,</w:t>
      </w:r>
      <w:r w:rsidR="001C79C3" w:rsidRPr="007111BF">
        <w:t xml:space="preserve"> de </w:t>
      </w:r>
      <w:r w:rsidRPr="007111BF">
        <w:t xml:space="preserve">produtos de controle ambiental </w:t>
      </w:r>
      <w:r w:rsidR="001C79C3" w:rsidRPr="007111BF">
        <w:t xml:space="preserve">e </w:t>
      </w:r>
      <w:r w:rsidRPr="007111BF">
        <w:t>afins e a entrada de pessoas na área tratada sem a necessidade de uso de equipamento de proteção individual (EPI);</w:t>
      </w:r>
    </w:p>
    <w:p w14:paraId="44C237DD" w14:textId="549DC3D6" w:rsidR="00884476" w:rsidRPr="007111BF" w:rsidRDefault="00884476" w:rsidP="00884476">
      <w:pPr>
        <w:pStyle w:val="texto10"/>
      </w:pPr>
      <w:r w:rsidRPr="007111BF">
        <w:lastRenderedPageBreak/>
        <w:t>XVI - intervalo de segurança na aplicação de pesticidas</w:t>
      </w:r>
      <w:r w:rsidR="00EE4AD7" w:rsidRPr="007111BF">
        <w:t>,</w:t>
      </w:r>
      <w:r w:rsidR="001C79C3" w:rsidRPr="007111BF">
        <w:t xml:space="preserve"> de </w:t>
      </w:r>
      <w:r w:rsidRPr="007111BF">
        <w:t xml:space="preserve">produtos de controle ambiental </w:t>
      </w:r>
      <w:r w:rsidR="001C79C3" w:rsidRPr="007111BF">
        <w:t xml:space="preserve">e </w:t>
      </w:r>
      <w:r w:rsidRPr="007111BF">
        <w:t>afins:</w:t>
      </w:r>
    </w:p>
    <w:p w14:paraId="69E5F9B7" w14:textId="77777777" w:rsidR="00884476" w:rsidRPr="007111BF" w:rsidRDefault="00884476" w:rsidP="00884476">
      <w:pPr>
        <w:pStyle w:val="texto10"/>
      </w:pPr>
      <w:r w:rsidRPr="007111BF">
        <w:t>a) antes da colheita: intervalo de tempo entre a última aplicação e a colheita;</w:t>
      </w:r>
    </w:p>
    <w:p w14:paraId="36A9D8EB" w14:textId="77777777" w:rsidR="00884476" w:rsidRPr="007111BF" w:rsidRDefault="00884476" w:rsidP="00884476">
      <w:pPr>
        <w:pStyle w:val="texto10"/>
      </w:pPr>
      <w:r w:rsidRPr="007111BF">
        <w:t xml:space="preserve">b) em ambientes hídricos: intervalo de tempo entre a última aplicação e o reinício das atividades de irrigação, </w:t>
      </w:r>
      <w:r w:rsidR="001C79C3" w:rsidRPr="007111BF">
        <w:t xml:space="preserve">de </w:t>
      </w:r>
      <w:proofErr w:type="spellStart"/>
      <w:r w:rsidRPr="007111BF">
        <w:t>dessedentação</w:t>
      </w:r>
      <w:proofErr w:type="spellEnd"/>
      <w:r w:rsidRPr="007111BF">
        <w:t xml:space="preserve"> de animais, </w:t>
      </w:r>
      <w:r w:rsidR="001C79C3" w:rsidRPr="007111BF">
        <w:t xml:space="preserve">de </w:t>
      </w:r>
      <w:r w:rsidRPr="007111BF">
        <w:t xml:space="preserve">balneabilidade, </w:t>
      </w:r>
      <w:r w:rsidR="001C79C3" w:rsidRPr="007111BF">
        <w:t xml:space="preserve">de </w:t>
      </w:r>
      <w:r w:rsidRPr="007111BF">
        <w:t xml:space="preserve">consumo de alimentos provenientes do local e </w:t>
      </w:r>
      <w:r w:rsidR="001C79C3" w:rsidRPr="007111BF">
        <w:t xml:space="preserve">de </w:t>
      </w:r>
      <w:r w:rsidRPr="007111BF">
        <w:t xml:space="preserve">captação para abastecimento público; </w:t>
      </w:r>
    </w:p>
    <w:p w14:paraId="2CF37761" w14:textId="77777777" w:rsidR="00884476" w:rsidRPr="007111BF" w:rsidRDefault="00884476" w:rsidP="00884476">
      <w:pPr>
        <w:pStyle w:val="texto10"/>
      </w:pPr>
      <w:r w:rsidRPr="007111BF">
        <w:t>c) em pastagens: intervalo de tempo entre a última aplicação e o consumo do pasto;</w:t>
      </w:r>
    </w:p>
    <w:p w14:paraId="13378D12" w14:textId="77777777" w:rsidR="00884476" w:rsidRPr="007111BF" w:rsidRDefault="00884476" w:rsidP="00884476">
      <w:pPr>
        <w:pStyle w:val="texto10"/>
      </w:pPr>
      <w:r w:rsidRPr="007111BF">
        <w:t>d) pós-colheita: intervalo de tempo entre a última aplicação e a comercialização do produto tratado;</w:t>
      </w:r>
    </w:p>
    <w:p w14:paraId="552BB44B" w14:textId="404F3BD9" w:rsidR="00884476" w:rsidRPr="007111BF" w:rsidRDefault="00884476" w:rsidP="00884476">
      <w:pPr>
        <w:pStyle w:val="texto10"/>
      </w:pPr>
      <w:r w:rsidRPr="007111BF">
        <w:t xml:space="preserve">XVII - Limite Máximo de Resíduo (LMR): quantidade máxima de resíduo de pesticidas ou afins oficialmente aceita no alimento, em decorrência de aplicação adequada em fases específicas, desde </w:t>
      </w:r>
      <w:r w:rsidR="00EE4AD7" w:rsidRPr="007111BF">
        <w:t xml:space="preserve">a </w:t>
      </w:r>
      <w:r w:rsidRPr="007111BF">
        <w:t xml:space="preserve">sua produção até o consumo, expressa em partes (em peso) do ingrediente ativo do pesticida, afim ou seus resíduos por milhão de partes </w:t>
      </w:r>
      <w:r w:rsidR="0092687A" w:rsidRPr="007111BF">
        <w:t xml:space="preserve">(em peso) </w:t>
      </w:r>
      <w:r w:rsidRPr="007111BF">
        <w:t>de alimento (</w:t>
      </w:r>
      <w:proofErr w:type="spellStart"/>
      <w:r w:rsidRPr="007111BF">
        <w:t>ppm</w:t>
      </w:r>
      <w:proofErr w:type="spellEnd"/>
      <w:r w:rsidRPr="007111BF">
        <w:t xml:space="preserve"> ou mg/kg);</w:t>
      </w:r>
    </w:p>
    <w:p w14:paraId="08B08966" w14:textId="0448D53F" w:rsidR="00884476" w:rsidRPr="007111BF" w:rsidRDefault="00884476" w:rsidP="00884476">
      <w:pPr>
        <w:pStyle w:val="texto10"/>
      </w:pPr>
      <w:r w:rsidRPr="007111BF">
        <w:t xml:space="preserve">XVIII – manipulador: pessoa jurídica habilitada e autorizada a fracionar e </w:t>
      </w:r>
      <w:r w:rsidR="00957DD0" w:rsidRPr="007111BF">
        <w:t xml:space="preserve">a </w:t>
      </w:r>
      <w:proofErr w:type="spellStart"/>
      <w:r w:rsidRPr="007111BF">
        <w:t>reembalar</w:t>
      </w:r>
      <w:proofErr w:type="spellEnd"/>
      <w:r w:rsidRPr="007111BF">
        <w:t xml:space="preserve"> pesticidas</w:t>
      </w:r>
      <w:r w:rsidR="00EE4AD7" w:rsidRPr="007111BF">
        <w:t>,</w:t>
      </w:r>
      <w:r w:rsidR="00957DD0" w:rsidRPr="007111BF">
        <w:t xml:space="preserve"> </w:t>
      </w:r>
      <w:r w:rsidRPr="007111BF">
        <w:t>produtos de controle ambiental e afins, com objetivo específico de comercialização;</w:t>
      </w:r>
    </w:p>
    <w:p w14:paraId="7793D3F6" w14:textId="2017049F" w:rsidR="00884476" w:rsidRPr="007111BF" w:rsidRDefault="00884476" w:rsidP="00884476">
      <w:pPr>
        <w:pStyle w:val="texto10"/>
      </w:pPr>
      <w:r w:rsidRPr="007111BF">
        <w:t xml:space="preserve">XIX - matéria-prima: substância, produto ou organismo utilizado na obtenção de um ingrediente ativo ou de um produto que o contenha, por processo </w:t>
      </w:r>
      <w:r w:rsidR="00A90F54" w:rsidRPr="007111BF">
        <w:t>físico, químico</w:t>
      </w:r>
      <w:r w:rsidRPr="007111BF">
        <w:t xml:space="preserve"> ou biológico;</w:t>
      </w:r>
    </w:p>
    <w:p w14:paraId="7D377043" w14:textId="1F23707F" w:rsidR="00884476" w:rsidRPr="007111BF" w:rsidRDefault="00884476" w:rsidP="00884476">
      <w:pPr>
        <w:pStyle w:val="texto10"/>
      </w:pPr>
      <w:r w:rsidRPr="007111BF">
        <w:lastRenderedPageBreak/>
        <w:t>XX - mistura em tanque: associação de pesticidas</w:t>
      </w:r>
      <w:r w:rsidR="00EE4AD7" w:rsidRPr="007111BF">
        <w:t>,</w:t>
      </w:r>
      <w:r w:rsidR="00957DD0" w:rsidRPr="007111BF">
        <w:t xml:space="preserve"> </w:t>
      </w:r>
      <w:r w:rsidRPr="007111BF">
        <w:t>de produtos de controle ambiental e afins no tanque do equipamento aplicador</w:t>
      </w:r>
      <w:r w:rsidR="00957DD0" w:rsidRPr="007111BF">
        <w:t>;</w:t>
      </w:r>
    </w:p>
    <w:p w14:paraId="52DAA9C2" w14:textId="6F1DD05D" w:rsidR="00884476" w:rsidRPr="007111BF" w:rsidRDefault="00884476" w:rsidP="00884476">
      <w:pPr>
        <w:pStyle w:val="texto10"/>
      </w:pPr>
      <w:r w:rsidRPr="007111BF">
        <w:t>XXI – monografia: instrumento público que compila de forma sumarizada diversas informações e dados dos estudos de um ingrediente ativo ou de agente biológico de pesticida ou de produto de controle ambiental, com registro vigente ou não, resultantes</w:t>
      </w:r>
      <w:r w:rsidR="00A90F54" w:rsidRPr="007111BF">
        <w:t xml:space="preserve"> </w:t>
      </w:r>
      <w:r w:rsidRPr="007111BF">
        <w:t xml:space="preserve">da avaliação efetuada no País e com manutenção de atualizações que vierem a ser incorporadas; </w:t>
      </w:r>
    </w:p>
    <w:p w14:paraId="61462312" w14:textId="77777777" w:rsidR="00A90F54" w:rsidRPr="007111BF" w:rsidRDefault="00884476" w:rsidP="00884476">
      <w:pPr>
        <w:pStyle w:val="texto10"/>
      </w:pPr>
      <w:r w:rsidRPr="007111BF">
        <w:t xml:space="preserve">XXII - órgão </w:t>
      </w:r>
      <w:proofErr w:type="spellStart"/>
      <w:r w:rsidRPr="007111BF">
        <w:t>registrante</w:t>
      </w:r>
      <w:proofErr w:type="spellEnd"/>
      <w:r w:rsidRPr="007111BF">
        <w:t xml:space="preserve">: órgão da administração pública federal que atribui o direito de fabricar, </w:t>
      </w:r>
      <w:r w:rsidR="00957DD0" w:rsidRPr="007111BF">
        <w:t xml:space="preserve">de </w:t>
      </w:r>
      <w:r w:rsidRPr="007111BF">
        <w:t xml:space="preserve">formular, </w:t>
      </w:r>
      <w:r w:rsidR="00957DD0" w:rsidRPr="007111BF">
        <w:t xml:space="preserve">de </w:t>
      </w:r>
      <w:r w:rsidRPr="007111BF">
        <w:t xml:space="preserve">comercializar, </w:t>
      </w:r>
      <w:r w:rsidR="00957DD0" w:rsidRPr="007111BF">
        <w:t xml:space="preserve">de </w:t>
      </w:r>
      <w:r w:rsidRPr="007111BF">
        <w:t>exportar,</w:t>
      </w:r>
      <w:r w:rsidR="00957DD0" w:rsidRPr="007111BF">
        <w:t xml:space="preserve"> de</w:t>
      </w:r>
      <w:r w:rsidRPr="007111BF">
        <w:t xml:space="preserve"> importar, </w:t>
      </w:r>
      <w:r w:rsidR="00957DD0" w:rsidRPr="007111BF">
        <w:t xml:space="preserve">de </w:t>
      </w:r>
      <w:r w:rsidRPr="007111BF">
        <w:t xml:space="preserve">manipular ou </w:t>
      </w:r>
      <w:r w:rsidR="00957DD0" w:rsidRPr="007111BF">
        <w:t xml:space="preserve">de </w:t>
      </w:r>
      <w:r w:rsidRPr="007111BF">
        <w:t>utilizar pesticida, produto de controle ambiental e produto técnico</w:t>
      </w:r>
      <w:r w:rsidR="00957DD0" w:rsidRPr="007111BF">
        <w:t>;</w:t>
      </w:r>
    </w:p>
    <w:p w14:paraId="4664DB5F" w14:textId="06882E59" w:rsidR="00884476" w:rsidRPr="007111BF" w:rsidRDefault="00884476" w:rsidP="00884476">
      <w:pPr>
        <w:pStyle w:val="texto10"/>
      </w:pPr>
      <w:r w:rsidRPr="007111BF">
        <w:t>XXIII - outro ingrediente: substância ou produto não ativo em relação à eficácia dos pesticidas ou dos produtos de controle ambiental usado apenas como veículo, diluente ou para conferir características próprias às formulações;</w:t>
      </w:r>
    </w:p>
    <w:p w14:paraId="2640B4CA" w14:textId="4E6EA614" w:rsidR="00884476" w:rsidRPr="007111BF" w:rsidRDefault="00884476" w:rsidP="00884476">
      <w:pPr>
        <w:pStyle w:val="texto10"/>
      </w:pPr>
      <w:r w:rsidRPr="007111BF">
        <w:t xml:space="preserve">XXIV - país de origem: país ou países </w:t>
      </w:r>
      <w:r w:rsidR="00EE4AD7" w:rsidRPr="007111BF">
        <w:t>em que o produto fitossanitário,</w:t>
      </w:r>
      <w:r w:rsidR="00DA79BC" w:rsidRPr="007111BF">
        <w:t xml:space="preserve"> o </w:t>
      </w:r>
      <w:r w:rsidRPr="007111BF">
        <w:t>produto de controle ambiental ou afim é produzido;</w:t>
      </w:r>
    </w:p>
    <w:p w14:paraId="1B6464BB" w14:textId="57331494" w:rsidR="00884476" w:rsidRPr="007111BF" w:rsidRDefault="00884476" w:rsidP="00884476">
      <w:pPr>
        <w:pStyle w:val="texto10"/>
      </w:pPr>
      <w:r w:rsidRPr="007111BF">
        <w:t xml:space="preserve">XXV - pesquisa e desenvolvimento: procedimentos técnico-científicos efetuados </w:t>
      </w:r>
      <w:r w:rsidR="00DA79BC" w:rsidRPr="007111BF">
        <w:t>com vistas a</w:t>
      </w:r>
      <w:r w:rsidRPr="007111BF">
        <w:t xml:space="preserve"> gerar informações e conhecimentos a respeito da aplicabilidade de pesticidas, </w:t>
      </w:r>
      <w:r w:rsidR="00EE4AD7" w:rsidRPr="007111BF">
        <w:t xml:space="preserve">de </w:t>
      </w:r>
      <w:r w:rsidRPr="007111BF">
        <w:t xml:space="preserve">produtos de controle ambiental, </w:t>
      </w:r>
      <w:r w:rsidR="00EE4AD7" w:rsidRPr="007111BF">
        <w:t>de</w:t>
      </w:r>
      <w:r w:rsidR="00DA79BC" w:rsidRPr="007111BF">
        <w:t xml:space="preserve"> </w:t>
      </w:r>
      <w:r w:rsidRPr="007111BF">
        <w:t>seus componentes e afins, da sua eficiência e dos seus efeitos sobre a saúde humana e o meio ambiente;</w:t>
      </w:r>
    </w:p>
    <w:p w14:paraId="75790803" w14:textId="319306D9" w:rsidR="00884476" w:rsidRPr="007111BF" w:rsidRDefault="00884476" w:rsidP="00884476">
      <w:pPr>
        <w:pStyle w:val="texto10"/>
      </w:pPr>
      <w:r w:rsidRPr="007111BF">
        <w:lastRenderedPageBreak/>
        <w:t xml:space="preserve">XXVI – pesticidas: produtos e agentes de processos físicos, químicos ou biológicos destinados ao uso nos setores de produção, no armazenamento e </w:t>
      </w:r>
      <w:r w:rsidR="00377FA5" w:rsidRPr="007111BF">
        <w:t xml:space="preserve">no </w:t>
      </w:r>
      <w:r w:rsidRPr="007111BF">
        <w:t>beneficiamento de produtos agrícolas, nas pastagens ou na proteção de florestas plantadas, cuja finalidade seja alterar a composição da flora ou da fauna, a fim de preservá-las da ação danosa de se</w:t>
      </w:r>
      <w:r w:rsidR="00162ACF" w:rsidRPr="007111BF">
        <w:t>res vivos considerados nocivos;</w:t>
      </w:r>
    </w:p>
    <w:p w14:paraId="3F355021" w14:textId="20A96D8D" w:rsidR="00884476" w:rsidRPr="007111BF" w:rsidRDefault="00377FA5" w:rsidP="00884476">
      <w:pPr>
        <w:pStyle w:val="texto10"/>
      </w:pPr>
      <w:r w:rsidRPr="007111BF">
        <w:t xml:space="preserve">XXVII - </w:t>
      </w:r>
      <w:proofErr w:type="spellStart"/>
      <w:r w:rsidR="00884476" w:rsidRPr="007111BF">
        <w:t>pré</w:t>
      </w:r>
      <w:proofErr w:type="spellEnd"/>
      <w:r w:rsidR="00884476" w:rsidRPr="007111BF">
        <w:t xml:space="preserve">-mistura: produto obtido a partir de produto técnico, por intermédio de processos </w:t>
      </w:r>
      <w:r w:rsidR="00A90F54" w:rsidRPr="007111BF">
        <w:t xml:space="preserve">físicos, </w:t>
      </w:r>
      <w:r w:rsidR="00884476" w:rsidRPr="007111BF">
        <w:t>quí</w:t>
      </w:r>
      <w:r w:rsidR="00A90F54" w:rsidRPr="007111BF">
        <w:t>micos</w:t>
      </w:r>
      <w:r w:rsidR="00884476" w:rsidRPr="007111BF">
        <w:t xml:space="preserve"> ou biológicos, destinado exclusivamente à preparação de produtos formulados;</w:t>
      </w:r>
    </w:p>
    <w:p w14:paraId="7B4FD156" w14:textId="71157690" w:rsidR="00884476" w:rsidRPr="007111BF" w:rsidRDefault="00884476" w:rsidP="00884476">
      <w:pPr>
        <w:pStyle w:val="texto10"/>
      </w:pPr>
      <w:r w:rsidRPr="007111BF">
        <w:t xml:space="preserve">XXVIII – produção: processo de natureza química, física ou biológica para obtenção de pesticidas, de produtos de controle ambiental e </w:t>
      </w:r>
      <w:r w:rsidR="00DA79BC" w:rsidRPr="007111BF">
        <w:t xml:space="preserve">de </w:t>
      </w:r>
      <w:r w:rsidR="00377FA5" w:rsidRPr="007111BF">
        <w:t>seus produtos técnicos;</w:t>
      </w:r>
    </w:p>
    <w:p w14:paraId="401EB7CB" w14:textId="7ADE6A3D" w:rsidR="00884476" w:rsidRPr="007111BF" w:rsidRDefault="00884476" w:rsidP="00884476">
      <w:pPr>
        <w:pStyle w:val="texto10"/>
      </w:pPr>
      <w:r w:rsidRPr="007111BF">
        <w:t xml:space="preserve">XXIX - produto atípico: produto formulado à base de cobre, </w:t>
      </w:r>
      <w:r w:rsidR="00DA79BC" w:rsidRPr="007111BF">
        <w:t xml:space="preserve">de </w:t>
      </w:r>
      <w:r w:rsidRPr="007111BF">
        <w:t xml:space="preserve">enxofre e </w:t>
      </w:r>
      <w:r w:rsidR="00DA79BC" w:rsidRPr="007111BF">
        <w:t xml:space="preserve">de </w:t>
      </w:r>
      <w:r w:rsidRPr="007111BF">
        <w:t>óleos vegetais ou minerais</w:t>
      </w:r>
      <w:r w:rsidR="00DA79BC" w:rsidRPr="007111BF">
        <w:t>;</w:t>
      </w:r>
    </w:p>
    <w:p w14:paraId="757DC1C8" w14:textId="2DDF92CB" w:rsidR="00884476" w:rsidRPr="007111BF" w:rsidRDefault="00884476" w:rsidP="00884476">
      <w:pPr>
        <w:pStyle w:val="texto10"/>
      </w:pPr>
      <w:r w:rsidRPr="007111BF">
        <w:t xml:space="preserve">XXX - produtos de controle ambiental: produtos e agentes de processos físicos, químicos ou </w:t>
      </w:r>
      <w:r w:rsidR="00110BDE" w:rsidRPr="007111BF">
        <w:t>biológicos</w:t>
      </w:r>
      <w:r w:rsidRPr="007111BF">
        <w:t xml:space="preserve"> destinados ao uso nos setores de proteção de florestas nativas ou de outros ecossistemas e de ambientes hídricos, cuja finalidade seja alterar a composição da flora ou da fauna, a fim de preservá-las da ação danosa de seres vivos considerados nocivos;</w:t>
      </w:r>
    </w:p>
    <w:p w14:paraId="74800A18" w14:textId="1FE466E1" w:rsidR="00884476" w:rsidRPr="007111BF" w:rsidRDefault="00884476" w:rsidP="00884476">
      <w:pPr>
        <w:pStyle w:val="texto10"/>
      </w:pPr>
      <w:r w:rsidRPr="007111BF">
        <w:t>XXXI - produto de degradação: substância ou produto</w:t>
      </w:r>
      <w:r w:rsidR="00377FA5" w:rsidRPr="007111BF">
        <w:t xml:space="preserve"> </w:t>
      </w:r>
      <w:r w:rsidRPr="007111BF">
        <w:t xml:space="preserve">resultante de processos de degradação, de pesticidas, </w:t>
      </w:r>
      <w:r w:rsidR="00DA79BC" w:rsidRPr="007111BF">
        <w:t xml:space="preserve">de </w:t>
      </w:r>
      <w:r w:rsidR="00EB7657" w:rsidRPr="007111BF">
        <w:t>produtos de controle ambiental,</w:t>
      </w:r>
      <w:r w:rsidRPr="007111BF">
        <w:t xml:space="preserve"> </w:t>
      </w:r>
      <w:r w:rsidR="00DA79BC" w:rsidRPr="007111BF">
        <w:t xml:space="preserve">de </w:t>
      </w:r>
      <w:r w:rsidRPr="007111BF">
        <w:t>seus produtos técnicos e afins;</w:t>
      </w:r>
    </w:p>
    <w:p w14:paraId="6F101F0C" w14:textId="77777777" w:rsidR="00BC6303" w:rsidRPr="007111BF" w:rsidRDefault="00BC6303" w:rsidP="00884476">
      <w:pPr>
        <w:pStyle w:val="texto10"/>
      </w:pPr>
      <w:r w:rsidRPr="007111BF">
        <w:t xml:space="preserve">XXXII - produto fitossanitário para uso próprio: pesticida biológico produzido por pessoa física ou jurídica </w:t>
      </w:r>
      <w:r w:rsidRPr="007111BF">
        <w:lastRenderedPageBreak/>
        <w:t>com exclusiva finalidade de uso em lavouras próprias, em sistemas de produção orgânica ou convencional;</w:t>
      </w:r>
    </w:p>
    <w:p w14:paraId="5883F197" w14:textId="36B4CA8C" w:rsidR="00884476" w:rsidRPr="007111BF" w:rsidRDefault="00BC6303" w:rsidP="00884476">
      <w:pPr>
        <w:pStyle w:val="texto10"/>
      </w:pPr>
      <w:r w:rsidRPr="007111BF">
        <w:t xml:space="preserve">XXXIII </w:t>
      </w:r>
      <w:r w:rsidR="00884476" w:rsidRPr="007111BF">
        <w:t>- produto formulado: pesticid</w:t>
      </w:r>
      <w:r w:rsidR="007B72F0" w:rsidRPr="007111BF">
        <w:t xml:space="preserve">a, </w:t>
      </w:r>
      <w:r w:rsidR="00884476" w:rsidRPr="007111BF">
        <w:t xml:space="preserve">produto de controle ambiental ou afim obtido a partir de produto técnico ou de </w:t>
      </w:r>
      <w:proofErr w:type="spellStart"/>
      <w:r w:rsidR="00884476" w:rsidRPr="007111BF">
        <w:t>pré</w:t>
      </w:r>
      <w:proofErr w:type="spellEnd"/>
      <w:r w:rsidR="00884476" w:rsidRPr="007111BF">
        <w:t>-mistura, por intermédio de processo físico, ou diretamente de matérias-primas</w:t>
      </w:r>
      <w:r w:rsidR="007B72F0" w:rsidRPr="007111BF">
        <w:t>,</w:t>
      </w:r>
      <w:r w:rsidR="00884476" w:rsidRPr="007111BF">
        <w:t xml:space="preserve"> por meio de processos físicos, químicos ou biológicos;</w:t>
      </w:r>
    </w:p>
    <w:p w14:paraId="58D80CCA" w14:textId="1DB3B193" w:rsidR="00884476" w:rsidRPr="007111BF" w:rsidRDefault="00BC6303" w:rsidP="00884476">
      <w:pPr>
        <w:pStyle w:val="texto10"/>
      </w:pPr>
      <w:r w:rsidRPr="007111BF">
        <w:t xml:space="preserve">XXXIV </w:t>
      </w:r>
      <w:r w:rsidR="00884476" w:rsidRPr="007111BF">
        <w:t>- produto genérico: pesticida</w:t>
      </w:r>
      <w:r w:rsidR="00BF1F68" w:rsidRPr="007111BF">
        <w:t>,</w:t>
      </w:r>
      <w:r w:rsidR="00884476" w:rsidRPr="007111BF">
        <w:t xml:space="preserve"> produto de controle ambiental ou afim formulado exclusivamente a partir de produto técnico equivalente;</w:t>
      </w:r>
    </w:p>
    <w:p w14:paraId="736F808A" w14:textId="7CF238EE" w:rsidR="00884476" w:rsidRPr="007111BF" w:rsidRDefault="00BC6303" w:rsidP="00884476">
      <w:pPr>
        <w:pStyle w:val="texto10"/>
      </w:pPr>
      <w:r w:rsidRPr="007111BF">
        <w:t xml:space="preserve">XXXV </w:t>
      </w:r>
      <w:r w:rsidR="00884476" w:rsidRPr="007111BF">
        <w:t>- produto idêntico: pesticida</w:t>
      </w:r>
      <w:r w:rsidR="00BF1F68" w:rsidRPr="007111BF">
        <w:t>,</w:t>
      </w:r>
      <w:r w:rsidR="00F51E34" w:rsidRPr="007111BF">
        <w:t xml:space="preserve"> </w:t>
      </w:r>
      <w:r w:rsidR="00884476" w:rsidRPr="007111BF">
        <w:t xml:space="preserve">produto de controle ambiental ou afim com composição qualitativa e quantitativa idêntica ao de outro produto já registrado, com os mesmos fabricantes e </w:t>
      </w:r>
      <w:r w:rsidR="00EB7657" w:rsidRPr="007111BF">
        <w:t xml:space="preserve">formuladores, </w:t>
      </w:r>
      <w:r w:rsidR="00884476" w:rsidRPr="007111BF">
        <w:t>indicações, alvos e doses;</w:t>
      </w:r>
    </w:p>
    <w:p w14:paraId="17A32233" w14:textId="5C56B0D3" w:rsidR="00884476" w:rsidRPr="007111BF" w:rsidRDefault="00BC6303" w:rsidP="00884476">
      <w:pPr>
        <w:pStyle w:val="texto10"/>
      </w:pPr>
      <w:r w:rsidRPr="007111BF">
        <w:t xml:space="preserve">XXXVI </w:t>
      </w:r>
      <w:r w:rsidR="00AE6C8A" w:rsidRPr="007111BF">
        <w:t>- produto novo: produto com</w:t>
      </w:r>
      <w:r w:rsidR="00884476" w:rsidRPr="007111BF">
        <w:t xml:space="preserve"> ingrediente ativo ainda não registrado ou autorizado no </w:t>
      </w:r>
      <w:r w:rsidR="00F51E34" w:rsidRPr="007111BF">
        <w:t>País</w:t>
      </w:r>
      <w:r w:rsidR="00884476" w:rsidRPr="007111BF">
        <w:t>;</w:t>
      </w:r>
    </w:p>
    <w:p w14:paraId="6863BFF0" w14:textId="5EAE744B" w:rsidR="00884476" w:rsidRPr="007111BF" w:rsidRDefault="00BC6303" w:rsidP="00884476">
      <w:pPr>
        <w:pStyle w:val="texto10"/>
      </w:pPr>
      <w:r w:rsidRPr="007111BF">
        <w:t xml:space="preserve">XXXVII </w:t>
      </w:r>
      <w:r w:rsidR="00884476" w:rsidRPr="007111BF">
        <w:t xml:space="preserve">- produto técnico: produto obtido diretamente de matérias-primas por processo </w:t>
      </w:r>
      <w:r w:rsidR="00A90F54" w:rsidRPr="007111BF">
        <w:t>físico, químico</w:t>
      </w:r>
      <w:r w:rsidR="00884476" w:rsidRPr="007111BF">
        <w:t xml:space="preserve"> ou biológico destinado à obtenção de produtos formulados ou de </w:t>
      </w:r>
      <w:proofErr w:type="spellStart"/>
      <w:r w:rsidR="00884476" w:rsidRPr="007111BF">
        <w:t>pré</w:t>
      </w:r>
      <w:proofErr w:type="spellEnd"/>
      <w:r w:rsidR="00884476" w:rsidRPr="007111BF">
        <w:t>-mis</w:t>
      </w:r>
      <w:r w:rsidR="00AE6C8A" w:rsidRPr="007111BF">
        <w:t>turas e cuja composição contém</w:t>
      </w:r>
      <w:r w:rsidR="00884476" w:rsidRPr="007111BF">
        <w:t xml:space="preserve"> teor definido de ingrediente ativo e </w:t>
      </w:r>
      <w:r w:rsidR="00EB7657" w:rsidRPr="007111BF">
        <w:t xml:space="preserve">de </w:t>
      </w:r>
      <w:r w:rsidR="00884476" w:rsidRPr="007111BF">
        <w:t xml:space="preserve">impurezas, </w:t>
      </w:r>
      <w:r w:rsidR="00EB7657" w:rsidRPr="007111BF">
        <w:t>podendo</w:t>
      </w:r>
      <w:r w:rsidR="00F51E34" w:rsidRPr="007111BF">
        <w:t xml:space="preserve"> conter</w:t>
      </w:r>
      <w:r w:rsidR="00884476" w:rsidRPr="007111BF">
        <w:t xml:space="preserve"> estabilizantes e produtos relacionados, tais como isômeros;</w:t>
      </w:r>
    </w:p>
    <w:p w14:paraId="55C749FB" w14:textId="44A415F6" w:rsidR="00884476" w:rsidRPr="007111BF" w:rsidRDefault="00BC6303" w:rsidP="00884476">
      <w:pPr>
        <w:pStyle w:val="texto10"/>
      </w:pPr>
      <w:r w:rsidRPr="007111BF">
        <w:t xml:space="preserve">XXXVIII </w:t>
      </w:r>
      <w:r w:rsidR="00884476" w:rsidRPr="007111BF">
        <w:t>- produto técnico equivalente: produto técnico que tem o mesmo ingrediente ativo de outro produto técnico já registrado, cujo</w:t>
      </w:r>
      <w:r w:rsidR="001E6405" w:rsidRPr="007111BF">
        <w:t>s</w:t>
      </w:r>
      <w:r w:rsidR="00884476" w:rsidRPr="007111BF">
        <w:t xml:space="preserve"> teor e</w:t>
      </w:r>
      <w:r w:rsidR="00AE6C8A" w:rsidRPr="007111BF">
        <w:t xml:space="preserve"> conteúdo de impurezas não varia</w:t>
      </w:r>
      <w:r w:rsidR="00884476" w:rsidRPr="007111BF">
        <w:t xml:space="preserve">m a ponto de alterar seu perfil toxicológico ou </w:t>
      </w:r>
      <w:proofErr w:type="spellStart"/>
      <w:r w:rsidR="00884476" w:rsidRPr="007111BF">
        <w:t>ecotoxicológico</w:t>
      </w:r>
      <w:proofErr w:type="spellEnd"/>
      <w:r w:rsidR="00884476" w:rsidRPr="007111BF">
        <w:t xml:space="preserve"> conforme os critérios e </w:t>
      </w:r>
      <w:r w:rsidR="00F51E34" w:rsidRPr="007111BF">
        <w:t xml:space="preserve">os </w:t>
      </w:r>
      <w:r w:rsidR="00884476" w:rsidRPr="007111BF">
        <w:t xml:space="preserve">procedimentos </w:t>
      </w:r>
      <w:r w:rsidR="00884476" w:rsidRPr="007111BF">
        <w:lastRenderedPageBreak/>
        <w:t xml:space="preserve">sobre equivalência estabelecidos pela Organização das Nações Unidas para </w:t>
      </w:r>
      <w:r w:rsidR="001452D9" w:rsidRPr="007111BF">
        <w:t xml:space="preserve">a Alimentação e a Agricultura </w:t>
      </w:r>
      <w:r w:rsidR="00884476" w:rsidRPr="007111BF">
        <w:t>(FAO);</w:t>
      </w:r>
    </w:p>
    <w:p w14:paraId="596DFC52" w14:textId="2073F8F8" w:rsidR="00884476" w:rsidRPr="007111BF" w:rsidRDefault="00BC6303" w:rsidP="00884476">
      <w:pPr>
        <w:pStyle w:val="texto10"/>
      </w:pPr>
      <w:r w:rsidRPr="007111BF">
        <w:t xml:space="preserve">XXXIX </w:t>
      </w:r>
      <w:r w:rsidR="00884476" w:rsidRPr="007111BF">
        <w:t>- produto técnico de referência: produto técnico</w:t>
      </w:r>
      <w:r w:rsidR="00AE6C8A" w:rsidRPr="007111BF">
        <w:t xml:space="preserve"> que tem</w:t>
      </w:r>
      <w:r w:rsidR="00884476" w:rsidRPr="007111BF">
        <w:t xml:space="preserve"> seu registro suportado por estudos físico-químicos, toxicológicos e ambientais completos;</w:t>
      </w:r>
    </w:p>
    <w:p w14:paraId="6B75C355" w14:textId="0509364A" w:rsidR="00884476" w:rsidRPr="007111BF" w:rsidRDefault="00BC6303" w:rsidP="00884476">
      <w:pPr>
        <w:pStyle w:val="texto10"/>
      </w:pPr>
      <w:r w:rsidRPr="007111BF">
        <w:t xml:space="preserve">XL </w:t>
      </w:r>
      <w:r w:rsidR="00884476" w:rsidRPr="007111BF">
        <w:t>- receituário agronômico: prescrição para utilização de pesticida</w:t>
      </w:r>
      <w:r w:rsidR="00EB7657" w:rsidRPr="007111BF">
        <w:t>,</w:t>
      </w:r>
      <w:r w:rsidR="00F51E34" w:rsidRPr="007111BF">
        <w:t xml:space="preserve"> </w:t>
      </w:r>
      <w:r w:rsidR="00884476" w:rsidRPr="007111BF">
        <w:t xml:space="preserve">de produto de controle ambiental </w:t>
      </w:r>
      <w:r w:rsidR="00FF562D" w:rsidRPr="007111BF">
        <w:t>ou</w:t>
      </w:r>
      <w:r w:rsidR="00884476" w:rsidRPr="007111BF">
        <w:t xml:space="preserve"> </w:t>
      </w:r>
      <w:r w:rsidR="00FF562D" w:rsidRPr="007111BF">
        <w:t>afim</w:t>
      </w:r>
      <w:r w:rsidR="00884476" w:rsidRPr="007111BF">
        <w:t xml:space="preserve"> por profissional legalmente habilitado;</w:t>
      </w:r>
    </w:p>
    <w:p w14:paraId="1FD38326" w14:textId="21500508" w:rsidR="00884476" w:rsidRPr="007111BF" w:rsidRDefault="00BC6303" w:rsidP="00884476">
      <w:pPr>
        <w:pStyle w:val="texto10"/>
      </w:pPr>
      <w:r w:rsidRPr="007111BF">
        <w:t xml:space="preserve">XLI </w:t>
      </w:r>
      <w:r w:rsidR="00884476" w:rsidRPr="007111BF">
        <w:t xml:space="preserve">- </w:t>
      </w:r>
      <w:proofErr w:type="spellStart"/>
      <w:r w:rsidR="00884476" w:rsidRPr="007111BF">
        <w:t>registrante</w:t>
      </w:r>
      <w:proofErr w:type="spellEnd"/>
      <w:r w:rsidR="00884476" w:rsidRPr="007111BF">
        <w:t xml:space="preserve"> de produto: pessoa jurídica legalmente habilitada que solicita o registro de pesticida, </w:t>
      </w:r>
      <w:r w:rsidR="00FF562D" w:rsidRPr="007111BF">
        <w:t>de produto de controle ambiental,</w:t>
      </w:r>
      <w:r w:rsidR="00F51E34" w:rsidRPr="007111BF">
        <w:t xml:space="preserve"> de</w:t>
      </w:r>
      <w:r w:rsidR="00AE6C8A" w:rsidRPr="007111BF">
        <w:t xml:space="preserve"> </w:t>
      </w:r>
      <w:r w:rsidR="00884476" w:rsidRPr="007111BF">
        <w:t>produto técnico ou afim</w:t>
      </w:r>
      <w:r w:rsidR="00FF562D" w:rsidRPr="007111BF">
        <w:t>;</w:t>
      </w:r>
    </w:p>
    <w:p w14:paraId="105B189B" w14:textId="20E8EE9E" w:rsidR="00884476" w:rsidRPr="007111BF" w:rsidRDefault="00BC6303" w:rsidP="00884476">
      <w:pPr>
        <w:pStyle w:val="texto10"/>
      </w:pPr>
      <w:r w:rsidRPr="007111BF">
        <w:t xml:space="preserve">XLII </w:t>
      </w:r>
      <w:r w:rsidR="00884476" w:rsidRPr="007111BF">
        <w:t xml:space="preserve">- registro ou autorização de produto: ato privativo de órgão federal </w:t>
      </w:r>
      <w:proofErr w:type="spellStart"/>
      <w:r w:rsidR="00884476" w:rsidRPr="007111BF">
        <w:t>registrante</w:t>
      </w:r>
      <w:proofErr w:type="spellEnd"/>
      <w:r w:rsidR="00FF562D" w:rsidRPr="007111BF">
        <w:t>,</w:t>
      </w:r>
      <w:r w:rsidR="00884476" w:rsidRPr="007111BF">
        <w:t xml:space="preserve"> que atribui o direito de produzir, </w:t>
      </w:r>
      <w:r w:rsidR="00F51E34" w:rsidRPr="007111BF">
        <w:t xml:space="preserve">de </w:t>
      </w:r>
      <w:r w:rsidR="00884476" w:rsidRPr="007111BF">
        <w:t xml:space="preserve">comercializar, </w:t>
      </w:r>
      <w:r w:rsidR="00F51E34" w:rsidRPr="007111BF">
        <w:t xml:space="preserve">de </w:t>
      </w:r>
      <w:r w:rsidR="00884476" w:rsidRPr="007111BF">
        <w:t xml:space="preserve">exportar, </w:t>
      </w:r>
      <w:r w:rsidR="00F51E34" w:rsidRPr="007111BF">
        <w:t xml:space="preserve">de </w:t>
      </w:r>
      <w:r w:rsidR="00884476" w:rsidRPr="007111BF">
        <w:t xml:space="preserve">importar, </w:t>
      </w:r>
      <w:r w:rsidR="00F51E34" w:rsidRPr="007111BF">
        <w:t xml:space="preserve">de </w:t>
      </w:r>
      <w:r w:rsidR="00884476" w:rsidRPr="007111BF">
        <w:t xml:space="preserve">manipular ou </w:t>
      </w:r>
      <w:r w:rsidR="00F51E34" w:rsidRPr="007111BF">
        <w:t xml:space="preserve">de </w:t>
      </w:r>
      <w:r w:rsidR="00884476" w:rsidRPr="007111BF">
        <w:t>utilizar pesticida, produto de controle ambiental, produto técnico ou afim</w:t>
      </w:r>
      <w:r w:rsidR="00FF562D" w:rsidRPr="007111BF">
        <w:t>;</w:t>
      </w:r>
    </w:p>
    <w:p w14:paraId="0023A0D0" w14:textId="56D2F951" w:rsidR="009B12AD" w:rsidRPr="007111BF" w:rsidRDefault="00BC6303" w:rsidP="00884476">
      <w:pPr>
        <w:pStyle w:val="texto10"/>
      </w:pPr>
      <w:r w:rsidRPr="007111BF">
        <w:t xml:space="preserve">XLIII </w:t>
      </w:r>
      <w:r w:rsidR="00884476" w:rsidRPr="007111BF">
        <w:t xml:space="preserve">- </w:t>
      </w:r>
      <w:r w:rsidR="00F51E34" w:rsidRPr="007111BF">
        <w:t xml:space="preserve">Registro Especial Temporário </w:t>
      </w:r>
      <w:r w:rsidR="00884476" w:rsidRPr="007111BF">
        <w:t xml:space="preserve">(RET): ato privativo do órgão </w:t>
      </w:r>
      <w:proofErr w:type="spellStart"/>
      <w:r w:rsidR="00884476" w:rsidRPr="007111BF">
        <w:t>registrante</w:t>
      </w:r>
      <w:proofErr w:type="spellEnd"/>
      <w:r w:rsidR="009B12AD" w:rsidRPr="007111BF">
        <w:t>,</w:t>
      </w:r>
      <w:r w:rsidR="00884476" w:rsidRPr="007111BF">
        <w:t xml:space="preserve"> destinado a atribuir o direito de importar, </w:t>
      </w:r>
      <w:r w:rsidR="00F51E34" w:rsidRPr="007111BF">
        <w:t xml:space="preserve">de </w:t>
      </w:r>
      <w:r w:rsidR="00884476" w:rsidRPr="007111BF">
        <w:t xml:space="preserve">produzir e </w:t>
      </w:r>
      <w:r w:rsidR="00F51E34" w:rsidRPr="007111BF">
        <w:t xml:space="preserve">de </w:t>
      </w:r>
      <w:r w:rsidR="00884476" w:rsidRPr="007111BF">
        <w:t>utilizar pesticida</w:t>
      </w:r>
      <w:r w:rsidR="00FF562D" w:rsidRPr="007111BF">
        <w:t xml:space="preserve">, </w:t>
      </w:r>
      <w:r w:rsidR="00884476" w:rsidRPr="007111BF">
        <w:t>produ</w:t>
      </w:r>
      <w:r w:rsidR="00FF562D" w:rsidRPr="007111BF">
        <w:t xml:space="preserve">to de controle ambiental </w:t>
      </w:r>
      <w:r w:rsidR="00472379" w:rsidRPr="007111BF">
        <w:t>ou</w:t>
      </w:r>
      <w:r w:rsidR="00FF562D" w:rsidRPr="007111BF">
        <w:t xml:space="preserve"> afim</w:t>
      </w:r>
      <w:r w:rsidR="00884476" w:rsidRPr="007111BF">
        <w:t xml:space="preserve"> para finalidades específicas em pesquisa e desenvolvimento, por tempo determinado, </w:t>
      </w:r>
      <w:r w:rsidR="007A188E" w:rsidRPr="007111BF">
        <w:t>pode</w:t>
      </w:r>
      <w:r w:rsidR="00640D3D" w:rsidRPr="007111BF">
        <w:t>ndo</w:t>
      </w:r>
      <w:r w:rsidR="00884476" w:rsidRPr="007111BF">
        <w:t xml:space="preserve"> conferir o direito de importar ou </w:t>
      </w:r>
      <w:r w:rsidR="007A188E" w:rsidRPr="007111BF">
        <w:t xml:space="preserve">de </w:t>
      </w:r>
      <w:r w:rsidR="00884476" w:rsidRPr="007111BF">
        <w:t xml:space="preserve">produzir a quantidade necessária à pesquisa e </w:t>
      </w:r>
      <w:r w:rsidR="009B12AD" w:rsidRPr="007111BF">
        <w:t xml:space="preserve">à </w:t>
      </w:r>
      <w:r w:rsidR="00884476" w:rsidRPr="007111BF">
        <w:t>experimentação</w:t>
      </w:r>
      <w:r w:rsidR="007A188E" w:rsidRPr="007111BF">
        <w:t>;</w:t>
      </w:r>
    </w:p>
    <w:p w14:paraId="4F362413" w14:textId="38D35428" w:rsidR="00884476" w:rsidRPr="007111BF" w:rsidRDefault="00BC6303" w:rsidP="00884476">
      <w:pPr>
        <w:pStyle w:val="texto10"/>
      </w:pPr>
      <w:r w:rsidRPr="007111BF">
        <w:t xml:space="preserve">XLIV </w:t>
      </w:r>
      <w:r w:rsidR="00884476" w:rsidRPr="007111BF">
        <w:t>– resíduo: substância ou mistura de substâncias remanescente ou existente em alimentos ou no meio ambiente decorrente d</w:t>
      </w:r>
      <w:r w:rsidR="00FF562D" w:rsidRPr="007111BF">
        <w:t>o uso ou da presença de pesticidas,</w:t>
      </w:r>
      <w:r w:rsidR="00884476" w:rsidRPr="007111BF">
        <w:t xml:space="preserve"> de produtos de controle ambiental e afins, inclusive</w:t>
      </w:r>
      <w:r w:rsidR="008F5017" w:rsidRPr="007111BF">
        <w:t xml:space="preserve"> de</w:t>
      </w:r>
      <w:r w:rsidR="00884476" w:rsidRPr="007111BF">
        <w:t xml:space="preserve"> quaisquer derivados específicos, tais como produtos de </w:t>
      </w:r>
      <w:r w:rsidR="00884476" w:rsidRPr="007111BF">
        <w:lastRenderedPageBreak/>
        <w:t>conversão e de degradação, metabólitos, produtos de reação e impurezas, considerada</w:t>
      </w:r>
      <w:r w:rsidR="008F5017" w:rsidRPr="007111BF">
        <w:t>s toxicológica</w:t>
      </w:r>
      <w:r w:rsidR="00884476" w:rsidRPr="007111BF">
        <w:t xml:space="preserve"> e ambientalmente importantes;</w:t>
      </w:r>
    </w:p>
    <w:p w14:paraId="6B12D5A6" w14:textId="315C15CE" w:rsidR="00884476" w:rsidRPr="007111BF" w:rsidRDefault="00BC6303" w:rsidP="00884476">
      <w:pPr>
        <w:pStyle w:val="texto10"/>
      </w:pPr>
      <w:r w:rsidRPr="007111BF">
        <w:t xml:space="preserve">XLV </w:t>
      </w:r>
      <w:r w:rsidR="00884476" w:rsidRPr="007111BF">
        <w:t xml:space="preserve">- </w:t>
      </w:r>
      <w:r w:rsidR="007A188E" w:rsidRPr="007111BF">
        <w:t>reprocessamento</w:t>
      </w:r>
      <w:r w:rsidR="00884476" w:rsidRPr="007111BF">
        <w:t>: procedimento a ser seguido quando houver necessidade de mistura de lotes com validade a vencer ou vencida ou quando houver necessidade de correção físico-química de determinado lote</w:t>
      </w:r>
      <w:r w:rsidR="007A188E" w:rsidRPr="007111BF">
        <w:t>;</w:t>
      </w:r>
    </w:p>
    <w:p w14:paraId="4C9B3EF6" w14:textId="34BD546E" w:rsidR="00884476" w:rsidRPr="007111BF" w:rsidRDefault="00BC6303" w:rsidP="00884476">
      <w:pPr>
        <w:pStyle w:val="texto10"/>
      </w:pPr>
      <w:r w:rsidRPr="007111BF">
        <w:t xml:space="preserve">XLVI </w:t>
      </w:r>
      <w:r w:rsidR="00884476" w:rsidRPr="007111BF">
        <w:t xml:space="preserve">- </w:t>
      </w:r>
      <w:r w:rsidR="007A188E" w:rsidRPr="007111BF">
        <w:t>retrabalho</w:t>
      </w:r>
      <w:r w:rsidR="00884476" w:rsidRPr="007111BF">
        <w:t xml:space="preserve">: procedimento para troca de embalagens primárias ou secundárias </w:t>
      </w:r>
      <w:r w:rsidR="007A188E" w:rsidRPr="007111BF">
        <w:t xml:space="preserve">e para </w:t>
      </w:r>
      <w:r w:rsidR="00884476" w:rsidRPr="007111BF">
        <w:t xml:space="preserve">atualização ou substituição de rótulos e </w:t>
      </w:r>
      <w:r w:rsidR="00FF562D" w:rsidRPr="007111BF">
        <w:t xml:space="preserve">de </w:t>
      </w:r>
      <w:r w:rsidR="00884476" w:rsidRPr="007111BF">
        <w:t>bulas, sem a extensã</w:t>
      </w:r>
      <w:r w:rsidR="008F5017" w:rsidRPr="007111BF">
        <w:t>o do prazo de validade original;</w:t>
      </w:r>
    </w:p>
    <w:p w14:paraId="7ACB2E5E" w14:textId="4F7B9C06" w:rsidR="00884476" w:rsidRPr="007111BF" w:rsidRDefault="00BC6303" w:rsidP="00884476">
      <w:pPr>
        <w:pStyle w:val="texto10"/>
      </w:pPr>
      <w:r w:rsidRPr="007111BF">
        <w:t xml:space="preserve">XLVII </w:t>
      </w:r>
      <w:r w:rsidR="00884476" w:rsidRPr="007111BF">
        <w:t xml:space="preserve">- </w:t>
      </w:r>
      <w:r w:rsidR="007A188E" w:rsidRPr="007111BF">
        <w:t>revalidação</w:t>
      </w:r>
      <w:r w:rsidR="00884476" w:rsidRPr="007111BF">
        <w:t>: procedimento de extensão do prazo de validade original do produto com validade próxima ao vencimento ou vencido</w:t>
      </w:r>
      <w:r w:rsidR="007A188E" w:rsidRPr="007111BF">
        <w:t>;</w:t>
      </w:r>
      <w:r w:rsidR="00884476" w:rsidRPr="007111BF">
        <w:t xml:space="preserve"> </w:t>
      </w:r>
    </w:p>
    <w:p w14:paraId="5FBEC588" w14:textId="3E542DC4" w:rsidR="00884476" w:rsidRPr="007111BF" w:rsidRDefault="00BC6303" w:rsidP="00884476">
      <w:pPr>
        <w:pStyle w:val="texto10"/>
      </w:pPr>
      <w:r w:rsidRPr="007111BF">
        <w:t xml:space="preserve">XLVIII </w:t>
      </w:r>
      <w:r w:rsidR="00884476" w:rsidRPr="007111BF">
        <w:t xml:space="preserve">- Sistema Globalmente Harmonizado </w:t>
      </w:r>
      <w:r w:rsidR="00FF562D" w:rsidRPr="007111BF">
        <w:t>de</w:t>
      </w:r>
      <w:r w:rsidR="00884476" w:rsidRPr="007111BF">
        <w:t xml:space="preserve"> Classificação e Rotulagem de Produtos Químicos (GHS): </w:t>
      </w:r>
      <w:r w:rsidR="007A188E" w:rsidRPr="007111BF">
        <w:t xml:space="preserve">sistema </w:t>
      </w:r>
      <w:r w:rsidR="00884476" w:rsidRPr="007111BF">
        <w:t xml:space="preserve">de classificação e rotulagem de produtos químicos, </w:t>
      </w:r>
      <w:r w:rsidR="007A188E" w:rsidRPr="007111BF">
        <w:t xml:space="preserve">de </w:t>
      </w:r>
      <w:r w:rsidR="00482800" w:rsidRPr="007111BF">
        <w:t>pesticidas,</w:t>
      </w:r>
      <w:r w:rsidR="00884476" w:rsidRPr="007111BF">
        <w:t xml:space="preserve"> </w:t>
      </w:r>
      <w:r w:rsidR="007A188E" w:rsidRPr="007111BF">
        <w:t xml:space="preserve">de </w:t>
      </w:r>
      <w:r w:rsidR="00884476" w:rsidRPr="007111BF">
        <w:t xml:space="preserve">produtos de controle ambiental e afins, que assegura que os perigos associados aos referidos produtos sejam </w:t>
      </w:r>
      <w:r w:rsidR="007A188E" w:rsidRPr="007111BF">
        <w:t>comunicados de forma fácil e clara;</w:t>
      </w:r>
      <w:r w:rsidR="00884476" w:rsidRPr="007111BF">
        <w:t xml:space="preserve"> </w:t>
      </w:r>
    </w:p>
    <w:p w14:paraId="34ACD623" w14:textId="405875BE" w:rsidR="00884476" w:rsidRPr="007111BF" w:rsidRDefault="00BC6303" w:rsidP="00884476">
      <w:pPr>
        <w:pStyle w:val="texto10"/>
      </w:pPr>
      <w:r w:rsidRPr="007111BF">
        <w:t xml:space="preserve">XLIX </w:t>
      </w:r>
      <w:r w:rsidR="00884476" w:rsidRPr="007111BF">
        <w:t xml:space="preserve">- </w:t>
      </w:r>
      <w:r w:rsidR="008F5017" w:rsidRPr="007111BF">
        <w:t>t</w:t>
      </w:r>
      <w:r w:rsidR="00884476" w:rsidRPr="007111BF">
        <w:t xml:space="preserve">itular de </w:t>
      </w:r>
      <w:r w:rsidR="008F5017" w:rsidRPr="007111BF">
        <w:t>r</w:t>
      </w:r>
      <w:r w:rsidR="00884476" w:rsidRPr="007111BF">
        <w:t xml:space="preserve">egistro: pessoa jurídica que detém os direitos e as obrigações </w:t>
      </w:r>
      <w:r w:rsidR="007A188E" w:rsidRPr="007111BF">
        <w:t>conferidos</w:t>
      </w:r>
      <w:r w:rsidR="00884476" w:rsidRPr="007111BF">
        <w:t xml:space="preserve"> pelo registro de pesticida, </w:t>
      </w:r>
      <w:r w:rsidR="007A188E" w:rsidRPr="007111BF">
        <w:t xml:space="preserve">de </w:t>
      </w:r>
      <w:r w:rsidR="00482800" w:rsidRPr="007111BF">
        <w:t>produto</w:t>
      </w:r>
      <w:r w:rsidR="00884476" w:rsidRPr="007111BF">
        <w:t xml:space="preserve"> de controle ambiental, </w:t>
      </w:r>
      <w:r w:rsidR="007A188E" w:rsidRPr="007111BF">
        <w:t xml:space="preserve">de </w:t>
      </w:r>
      <w:r w:rsidR="00884476" w:rsidRPr="007111BF">
        <w:t>produto técnico ou</w:t>
      </w:r>
      <w:r w:rsidR="00482800" w:rsidRPr="007111BF">
        <w:t xml:space="preserve"> afim</w:t>
      </w:r>
      <w:r w:rsidRPr="007111BF">
        <w:t>;</w:t>
      </w:r>
    </w:p>
    <w:p w14:paraId="659FCD7C" w14:textId="77777777" w:rsidR="00BC6303" w:rsidRPr="007111BF" w:rsidRDefault="00BC6303" w:rsidP="00BC6303">
      <w:pPr>
        <w:pStyle w:val="texto10"/>
      </w:pPr>
      <w:r w:rsidRPr="007111BF">
        <w:t xml:space="preserve">L - unidade própria de produção: local de produção de produto fitossanitário para uso próprio; </w:t>
      </w:r>
    </w:p>
    <w:p w14:paraId="3E9B06E8" w14:textId="4C00B2BF" w:rsidR="00BC6303" w:rsidRPr="007111BF" w:rsidRDefault="00BC6303" w:rsidP="00BC6303">
      <w:pPr>
        <w:pStyle w:val="texto10"/>
      </w:pPr>
      <w:r w:rsidRPr="007111BF">
        <w:t xml:space="preserve">LI - perigo: propriedade inerente a um agente </w:t>
      </w:r>
      <w:r w:rsidR="00A90F54" w:rsidRPr="007111BF">
        <w:t xml:space="preserve">físico, químico ou </w:t>
      </w:r>
      <w:r w:rsidRPr="007111BF">
        <w:t xml:space="preserve">biológico, com potencialidades para provocar efeito nocivo </w:t>
      </w:r>
      <w:r w:rsidR="00482800" w:rsidRPr="007111BF">
        <w:t>à</w:t>
      </w:r>
      <w:r w:rsidRPr="007111BF">
        <w:t xml:space="preserve"> saúde humana ou </w:t>
      </w:r>
      <w:r w:rsidR="00482800" w:rsidRPr="007111BF">
        <w:t>a</w:t>
      </w:r>
      <w:r w:rsidRPr="007111BF">
        <w:t xml:space="preserve">o meio ambiente; </w:t>
      </w:r>
    </w:p>
    <w:p w14:paraId="5C64CB98" w14:textId="0C553F6D" w:rsidR="00BC6303" w:rsidRPr="007111BF" w:rsidRDefault="00BC6303" w:rsidP="00BC6303">
      <w:pPr>
        <w:pStyle w:val="texto10"/>
      </w:pPr>
      <w:r w:rsidRPr="007111BF">
        <w:lastRenderedPageBreak/>
        <w:t xml:space="preserve">LII - risco: probabilidade da ocorrência de </w:t>
      </w:r>
      <w:r w:rsidR="008F5017" w:rsidRPr="007111BF">
        <w:t xml:space="preserve">efeito nocivo </w:t>
      </w:r>
      <w:r w:rsidR="007A188E" w:rsidRPr="007111BF">
        <w:t>à</w:t>
      </w:r>
      <w:r w:rsidRPr="007111BF">
        <w:t xml:space="preserve"> saúde ou </w:t>
      </w:r>
      <w:r w:rsidR="007A188E" w:rsidRPr="007111BF">
        <w:t>ao</w:t>
      </w:r>
      <w:r w:rsidRPr="007111BF">
        <w:t xml:space="preserve"> meio ambiente combinado</w:t>
      </w:r>
      <w:r w:rsidR="007A188E" w:rsidRPr="007111BF">
        <w:t xml:space="preserve"> </w:t>
      </w:r>
      <w:r w:rsidRPr="007111BF">
        <w:t>com a severidade desse efeito, como consequência da exposição a um perigo;</w:t>
      </w:r>
    </w:p>
    <w:p w14:paraId="21E373D7" w14:textId="77777777" w:rsidR="00BC6303" w:rsidRPr="007111BF" w:rsidRDefault="00BC6303" w:rsidP="00BC6303">
      <w:pPr>
        <w:pStyle w:val="texto10"/>
      </w:pPr>
      <w:r w:rsidRPr="007111BF">
        <w:t>LIII - risco inaceitável: nível de risco considerado insatisfatório por permanecer inseguro ao ser humano ou ao meio ambiente, mesmo com a implementação das medidas de gerenciamento dos riscos.</w:t>
      </w:r>
    </w:p>
    <w:p w14:paraId="2DDFCEFB" w14:textId="44B31F70" w:rsidR="00884476" w:rsidRPr="007111BF" w:rsidRDefault="00884476" w:rsidP="00BC6303">
      <w:pPr>
        <w:pStyle w:val="texto10"/>
      </w:pPr>
      <w:r w:rsidRPr="007111BF">
        <w:t xml:space="preserve">Art. 3º Os pesticidas, os produtos de controle ambiental, </w:t>
      </w:r>
      <w:r w:rsidR="007A188E" w:rsidRPr="007111BF">
        <w:t xml:space="preserve">os </w:t>
      </w:r>
      <w:r w:rsidRPr="007111BF">
        <w:t xml:space="preserve">produtos técnicos </w:t>
      </w:r>
      <w:r w:rsidR="00482800" w:rsidRPr="007111BF">
        <w:t>e</w:t>
      </w:r>
      <w:r w:rsidRPr="007111BF">
        <w:t xml:space="preserve"> afins, de acordo com </w:t>
      </w:r>
      <w:r w:rsidR="007A188E" w:rsidRPr="007111BF">
        <w:t>a</w:t>
      </w:r>
      <w:r w:rsidR="00176645" w:rsidRPr="007111BF">
        <w:t>s</w:t>
      </w:r>
      <w:r w:rsidR="007A188E" w:rsidRPr="007111BF">
        <w:t xml:space="preserve"> definições constantes</w:t>
      </w:r>
      <w:r w:rsidRPr="007111BF">
        <w:t xml:space="preserve"> do art. 2º desta Lei, </w:t>
      </w:r>
      <w:r w:rsidR="007A188E" w:rsidRPr="007111BF">
        <w:t xml:space="preserve">somente </w:t>
      </w:r>
      <w:r w:rsidRPr="007111BF">
        <w:t>poderão ser pesquisados, produzidos, exportados, importados, comercializados e utilizados se previamente autorizados ou registrados em órgão federal, nos termos desta Lei.</w:t>
      </w:r>
    </w:p>
    <w:p w14:paraId="7E143EC8" w14:textId="6398DDA8" w:rsidR="00884476" w:rsidRPr="007111BF" w:rsidRDefault="00566A0C" w:rsidP="00884476">
      <w:pPr>
        <w:pStyle w:val="texto10"/>
      </w:pPr>
      <w:r w:rsidRPr="007111BF">
        <w:t>§ 1º</w:t>
      </w:r>
      <w:r w:rsidR="00884476" w:rsidRPr="007111BF">
        <w:t xml:space="preserve"> A conclusão dos pleitos de registro e suas alterações deverão ocorrer nos seguintes prazos</w:t>
      </w:r>
      <w:r w:rsidR="0030450D" w:rsidRPr="007111BF">
        <w:t>,</w:t>
      </w:r>
      <w:r w:rsidR="00884476" w:rsidRPr="007111BF">
        <w:t xml:space="preserve"> contados da sua submissão:</w:t>
      </w:r>
    </w:p>
    <w:p w14:paraId="69B9896C" w14:textId="28300877" w:rsidR="007521D4" w:rsidRPr="007111BF" w:rsidRDefault="005B568E" w:rsidP="007521D4">
      <w:pPr>
        <w:pStyle w:val="texto10"/>
      </w:pPr>
      <w:r w:rsidRPr="007111BF">
        <w:t>I -</w:t>
      </w:r>
      <w:r w:rsidR="007521D4" w:rsidRPr="007111BF">
        <w:t xml:space="preserve"> produto novo - formulado: 24 (vinte e quatro) meses; </w:t>
      </w:r>
    </w:p>
    <w:p w14:paraId="0DD9DD5D" w14:textId="7B2FC8DA" w:rsidR="007521D4" w:rsidRPr="007111BF" w:rsidRDefault="005B568E" w:rsidP="007521D4">
      <w:pPr>
        <w:pStyle w:val="texto10"/>
      </w:pPr>
      <w:r w:rsidRPr="007111BF">
        <w:t>II -</w:t>
      </w:r>
      <w:r w:rsidR="007521D4" w:rsidRPr="007111BF">
        <w:t xml:space="preserve"> produto novo - técnico: 24 (vinte e quatro) meses; </w:t>
      </w:r>
    </w:p>
    <w:p w14:paraId="7A0DE630" w14:textId="76D45DBC" w:rsidR="007521D4" w:rsidRPr="007111BF" w:rsidRDefault="005B568E" w:rsidP="007521D4">
      <w:pPr>
        <w:pStyle w:val="texto10"/>
      </w:pPr>
      <w:r w:rsidRPr="007111BF">
        <w:t>III -</w:t>
      </w:r>
      <w:r w:rsidR="007521D4" w:rsidRPr="007111BF">
        <w:t xml:space="preserve"> produto formulado: 12 (doze) meses; </w:t>
      </w:r>
    </w:p>
    <w:p w14:paraId="0244C27E" w14:textId="0A6B2AA2" w:rsidR="007521D4" w:rsidRPr="007111BF" w:rsidRDefault="005B568E" w:rsidP="007521D4">
      <w:pPr>
        <w:pStyle w:val="texto10"/>
      </w:pPr>
      <w:r w:rsidRPr="007111BF">
        <w:t>IV -</w:t>
      </w:r>
      <w:r w:rsidR="007521D4" w:rsidRPr="007111BF">
        <w:t xml:space="preserve"> produto genérico: 12 (doze) meses; </w:t>
      </w:r>
    </w:p>
    <w:p w14:paraId="22E6036A" w14:textId="19EC301C" w:rsidR="007521D4" w:rsidRPr="007111BF" w:rsidRDefault="005B568E" w:rsidP="007521D4">
      <w:pPr>
        <w:pStyle w:val="texto10"/>
      </w:pPr>
      <w:r w:rsidRPr="007111BF">
        <w:t>V -</w:t>
      </w:r>
      <w:r w:rsidR="007521D4" w:rsidRPr="007111BF">
        <w:t xml:space="preserve"> produto formulado idêntico: 60 (sessenta) dias; </w:t>
      </w:r>
    </w:p>
    <w:p w14:paraId="6D1DB05B" w14:textId="1C15133A" w:rsidR="007521D4" w:rsidRPr="007111BF" w:rsidRDefault="005B568E" w:rsidP="007521D4">
      <w:pPr>
        <w:pStyle w:val="texto10"/>
      </w:pPr>
      <w:r w:rsidRPr="007111BF">
        <w:t>VI -</w:t>
      </w:r>
      <w:r w:rsidR="007521D4" w:rsidRPr="007111BF">
        <w:t xml:space="preserve"> produto técnico equivalente: 12 (doze) meses; </w:t>
      </w:r>
    </w:p>
    <w:p w14:paraId="27038267" w14:textId="6BDB5748" w:rsidR="007521D4" w:rsidRPr="007111BF" w:rsidRDefault="005B568E" w:rsidP="007521D4">
      <w:pPr>
        <w:pStyle w:val="texto10"/>
      </w:pPr>
      <w:r w:rsidRPr="007111BF">
        <w:t>VII -</w:t>
      </w:r>
      <w:r w:rsidR="007521D4" w:rsidRPr="007111BF">
        <w:t xml:space="preserve"> produto atípico: 12 (doze) meses; </w:t>
      </w:r>
    </w:p>
    <w:p w14:paraId="4CAE8042" w14:textId="0599E4BA" w:rsidR="007521D4" w:rsidRPr="007111BF" w:rsidRDefault="005B568E" w:rsidP="007521D4">
      <w:pPr>
        <w:pStyle w:val="texto10"/>
      </w:pPr>
      <w:r w:rsidRPr="007111BF">
        <w:t>VIII -</w:t>
      </w:r>
      <w:r w:rsidR="007521D4" w:rsidRPr="007111BF">
        <w:t xml:space="preserve"> </w:t>
      </w:r>
      <w:r w:rsidR="00566A0C" w:rsidRPr="007111BF">
        <w:t>Registro Especial Temporário</w:t>
      </w:r>
      <w:r w:rsidR="007521D4" w:rsidRPr="007111BF">
        <w:t xml:space="preserve"> </w:t>
      </w:r>
      <w:r w:rsidR="0030450D" w:rsidRPr="007111BF">
        <w:t>(</w:t>
      </w:r>
      <w:r w:rsidR="007521D4" w:rsidRPr="007111BF">
        <w:t>RET</w:t>
      </w:r>
      <w:r w:rsidR="0030450D" w:rsidRPr="007111BF">
        <w:t>)</w:t>
      </w:r>
      <w:r w:rsidR="00566A0C" w:rsidRPr="007111BF">
        <w:t>: 30 (trinta) dias;</w:t>
      </w:r>
    </w:p>
    <w:p w14:paraId="5D7B51D2" w14:textId="1B422601" w:rsidR="007521D4" w:rsidRPr="007111BF" w:rsidRDefault="005B568E" w:rsidP="007521D4">
      <w:pPr>
        <w:pStyle w:val="texto10"/>
      </w:pPr>
      <w:r w:rsidRPr="007111BF">
        <w:lastRenderedPageBreak/>
        <w:t>IX -</w:t>
      </w:r>
      <w:r w:rsidR="007521D4" w:rsidRPr="007111BF">
        <w:t xml:space="preserve"> produto para a agricultura orgânica: 12 (doze) meses; </w:t>
      </w:r>
    </w:p>
    <w:p w14:paraId="5EFECA11" w14:textId="6E5C3127" w:rsidR="007521D4" w:rsidRPr="007111BF" w:rsidRDefault="005B568E" w:rsidP="007521D4">
      <w:pPr>
        <w:pStyle w:val="texto10"/>
      </w:pPr>
      <w:r w:rsidRPr="007111BF">
        <w:t>X -</w:t>
      </w:r>
      <w:r w:rsidR="007521D4" w:rsidRPr="007111BF">
        <w:t xml:space="preserve"> produto </w:t>
      </w:r>
      <w:r w:rsidR="0030450D" w:rsidRPr="007111BF">
        <w:t xml:space="preserve">à </w:t>
      </w:r>
      <w:r w:rsidR="007521D4" w:rsidRPr="007111BF">
        <w:t xml:space="preserve">base de agente biológico de controle: 12 (doze) meses; </w:t>
      </w:r>
    </w:p>
    <w:p w14:paraId="6F9AD3C7" w14:textId="0276408E" w:rsidR="007521D4" w:rsidRPr="007111BF" w:rsidRDefault="005B568E" w:rsidP="007521D4">
      <w:pPr>
        <w:pStyle w:val="texto10"/>
      </w:pPr>
      <w:r w:rsidRPr="007111BF">
        <w:t>XI -</w:t>
      </w:r>
      <w:r w:rsidR="007521D4" w:rsidRPr="007111BF">
        <w:t xml:space="preserve"> </w:t>
      </w:r>
      <w:proofErr w:type="spellStart"/>
      <w:r w:rsidR="007521D4" w:rsidRPr="007111BF">
        <w:t>pré</w:t>
      </w:r>
      <w:proofErr w:type="spellEnd"/>
      <w:r w:rsidR="007521D4" w:rsidRPr="007111BF">
        <w:t xml:space="preserve">-mistura: 12 (doze) meses; </w:t>
      </w:r>
    </w:p>
    <w:p w14:paraId="21BB5ED3" w14:textId="7F28F651" w:rsidR="007521D4" w:rsidRPr="007111BF" w:rsidRDefault="005B568E" w:rsidP="007521D4">
      <w:pPr>
        <w:pStyle w:val="texto10"/>
      </w:pPr>
      <w:r w:rsidRPr="007111BF">
        <w:t>XII -</w:t>
      </w:r>
      <w:r w:rsidR="007521D4" w:rsidRPr="007111BF">
        <w:t xml:space="preserve"> conjunto de alterações do art. 28</w:t>
      </w:r>
      <w:r w:rsidR="0030450D" w:rsidRPr="007111BF">
        <w:t xml:space="preserve"> desta Lei</w:t>
      </w:r>
      <w:r w:rsidR="00566A0C" w:rsidRPr="007111BF">
        <w:t>: 30 (trinta) dias;</w:t>
      </w:r>
    </w:p>
    <w:p w14:paraId="2C317CED" w14:textId="4E2B84A1" w:rsidR="007521D4" w:rsidRPr="007111BF" w:rsidRDefault="005B568E" w:rsidP="007521D4">
      <w:pPr>
        <w:pStyle w:val="texto10"/>
      </w:pPr>
      <w:r w:rsidRPr="007111BF">
        <w:t>XIII -</w:t>
      </w:r>
      <w:r w:rsidR="007521D4" w:rsidRPr="007111BF">
        <w:t xml:space="preserve"> demais alterações: 180 (cento e oitenta) dias. </w:t>
      </w:r>
    </w:p>
    <w:p w14:paraId="01925363" w14:textId="26711050" w:rsidR="00884476" w:rsidRPr="007111BF" w:rsidRDefault="00884476" w:rsidP="007521D4">
      <w:pPr>
        <w:pStyle w:val="texto10"/>
      </w:pPr>
      <w:r w:rsidRPr="007111BF">
        <w:t>§ 2</w:t>
      </w:r>
      <w:r w:rsidR="00F17614" w:rsidRPr="007111BF">
        <w:t>º</w:t>
      </w:r>
      <w:r w:rsidRPr="007111BF">
        <w:t xml:space="preserve"> Fica criado o Registro Especial Temporário (RET) para produtos novos quando se destinarem à pesquisa e à experimentação. </w:t>
      </w:r>
    </w:p>
    <w:p w14:paraId="6595B4C9" w14:textId="656B2CA6" w:rsidR="00884476" w:rsidRPr="007111BF" w:rsidRDefault="00884476" w:rsidP="00884476">
      <w:pPr>
        <w:pStyle w:val="texto10"/>
      </w:pPr>
      <w:r w:rsidRPr="007111BF">
        <w:t xml:space="preserve">§ 3º Entidades públicas e privadas de ensino, </w:t>
      </w:r>
      <w:r w:rsidR="0030450D" w:rsidRPr="007111BF">
        <w:t xml:space="preserve">de </w:t>
      </w:r>
      <w:r w:rsidRPr="007111BF">
        <w:t xml:space="preserve">assistência técnica ou </w:t>
      </w:r>
      <w:r w:rsidR="0030450D" w:rsidRPr="007111BF">
        <w:t xml:space="preserve">de </w:t>
      </w:r>
      <w:r w:rsidRPr="007111BF">
        <w:t>pesquisa poderão realizar experimentação e pesquisa</w:t>
      </w:r>
      <w:r w:rsidR="00566A0C" w:rsidRPr="007111BF">
        <w:t xml:space="preserve"> </w:t>
      </w:r>
      <w:r w:rsidRPr="007111BF">
        <w:t xml:space="preserve">e fornecer laudos </w:t>
      </w:r>
      <w:r w:rsidR="00D80F3A" w:rsidRPr="007111BF">
        <w:t>nos setores</w:t>
      </w:r>
      <w:r w:rsidRPr="007111BF">
        <w:t xml:space="preserve"> da agronomia, </w:t>
      </w:r>
      <w:r w:rsidR="0030450D" w:rsidRPr="007111BF">
        <w:t xml:space="preserve">da </w:t>
      </w:r>
      <w:r w:rsidRPr="007111BF">
        <w:t xml:space="preserve">toxicologia, </w:t>
      </w:r>
      <w:r w:rsidR="0030450D" w:rsidRPr="007111BF">
        <w:t xml:space="preserve">de </w:t>
      </w:r>
      <w:r w:rsidRPr="007111BF">
        <w:t xml:space="preserve">resíduos, </w:t>
      </w:r>
      <w:r w:rsidR="0030450D" w:rsidRPr="007111BF">
        <w:t xml:space="preserve">da </w:t>
      </w:r>
      <w:r w:rsidRPr="007111BF">
        <w:t>química e</w:t>
      </w:r>
      <w:r w:rsidR="0030450D" w:rsidRPr="007111BF">
        <w:t xml:space="preserve"> do</w:t>
      </w:r>
      <w:r w:rsidRPr="007111BF">
        <w:t xml:space="preserve"> meio ambiente.</w:t>
      </w:r>
    </w:p>
    <w:p w14:paraId="3B456939" w14:textId="2D9F2E4A" w:rsidR="00884476" w:rsidRPr="007111BF" w:rsidRDefault="00884476" w:rsidP="00884476">
      <w:pPr>
        <w:pStyle w:val="texto10"/>
      </w:pPr>
      <w:r w:rsidRPr="007111BF">
        <w:t xml:space="preserve">§ 4º O </w:t>
      </w:r>
      <w:r w:rsidR="0030450D" w:rsidRPr="007111BF">
        <w:t xml:space="preserve">órgão </w:t>
      </w:r>
      <w:r w:rsidR="00254718" w:rsidRPr="007111BF">
        <w:t xml:space="preserve">federal </w:t>
      </w:r>
      <w:proofErr w:type="spellStart"/>
      <w:r w:rsidRPr="007111BF">
        <w:t>registrante</w:t>
      </w:r>
      <w:proofErr w:type="spellEnd"/>
      <w:r w:rsidRPr="007111BF">
        <w:t xml:space="preserve"> deverá avaliar e concluir a solicitação do RET </w:t>
      </w:r>
      <w:r w:rsidR="00D80F3A" w:rsidRPr="007111BF">
        <w:t>no prazo de</w:t>
      </w:r>
      <w:r w:rsidRPr="007111BF">
        <w:t xml:space="preserve"> até 30 (trinta) dias</w:t>
      </w:r>
      <w:r w:rsidR="00254718" w:rsidRPr="007111BF">
        <w:t>,</w:t>
      </w:r>
      <w:r w:rsidRPr="007111BF">
        <w:t xml:space="preserve"> </w:t>
      </w:r>
      <w:r w:rsidR="00254718" w:rsidRPr="007111BF">
        <w:t>contado do</w:t>
      </w:r>
      <w:r w:rsidRPr="007111BF">
        <w:t xml:space="preserve"> recebimento do pleito.</w:t>
      </w:r>
    </w:p>
    <w:p w14:paraId="70E28BB7" w14:textId="77777777" w:rsidR="00884476" w:rsidRPr="007111BF" w:rsidRDefault="00884476" w:rsidP="00884476">
      <w:pPr>
        <w:pStyle w:val="texto10"/>
      </w:pPr>
      <w:r w:rsidRPr="007111BF">
        <w:t xml:space="preserve">§ 5º Após a emissão do RET, fica assegurada a realização de auditorias pelo órgão </w:t>
      </w:r>
      <w:proofErr w:type="spellStart"/>
      <w:r w:rsidRPr="007111BF">
        <w:t>registrante</w:t>
      </w:r>
      <w:proofErr w:type="spellEnd"/>
      <w:r w:rsidRPr="007111BF">
        <w:t>.</w:t>
      </w:r>
    </w:p>
    <w:p w14:paraId="3E16EDC8" w14:textId="7C9C850D" w:rsidR="00884476" w:rsidRPr="007111BF" w:rsidRDefault="00884476" w:rsidP="00884476">
      <w:pPr>
        <w:pStyle w:val="texto10"/>
      </w:pPr>
      <w:r w:rsidRPr="007111BF">
        <w:t xml:space="preserve">§ 6º Fica criado o Registro Temporário </w:t>
      </w:r>
      <w:r w:rsidR="00F51AE9" w:rsidRPr="007111BF">
        <w:t>(</w:t>
      </w:r>
      <w:r w:rsidRPr="007111BF">
        <w:t>RT</w:t>
      </w:r>
      <w:r w:rsidR="00F51AE9" w:rsidRPr="007111BF">
        <w:t>)</w:t>
      </w:r>
      <w:r w:rsidRPr="007111BF">
        <w:t xml:space="preserve"> para os </w:t>
      </w:r>
      <w:r w:rsidR="00254718" w:rsidRPr="007111BF">
        <w:t>produtos técnicos</w:t>
      </w:r>
      <w:r w:rsidRPr="007111BF">
        <w:t xml:space="preserve">, </w:t>
      </w:r>
      <w:r w:rsidR="00254718" w:rsidRPr="007111BF">
        <w:t>produtos técnicos equivalentes</w:t>
      </w:r>
      <w:r w:rsidRPr="007111BF">
        <w:t xml:space="preserve">, </w:t>
      </w:r>
      <w:r w:rsidR="00254718" w:rsidRPr="007111BF">
        <w:t>produtos novos</w:t>
      </w:r>
      <w:r w:rsidRPr="007111BF">
        <w:t xml:space="preserve">, </w:t>
      </w:r>
      <w:r w:rsidR="00254718" w:rsidRPr="007111BF">
        <w:t xml:space="preserve">produtos formulados </w:t>
      </w:r>
      <w:r w:rsidRPr="007111BF">
        <w:t xml:space="preserve">e </w:t>
      </w:r>
      <w:r w:rsidR="00254718" w:rsidRPr="007111BF">
        <w:t>produtos genéricos</w:t>
      </w:r>
      <w:r w:rsidRPr="007111BF">
        <w:t xml:space="preserve"> que estejam registrados para culturas similares ou para usos ambientais similares em pelo menos </w:t>
      </w:r>
      <w:r w:rsidR="00254718" w:rsidRPr="007111BF">
        <w:t>3 (</w:t>
      </w:r>
      <w:r w:rsidRPr="007111BF">
        <w:t>três</w:t>
      </w:r>
      <w:r w:rsidR="00254718" w:rsidRPr="007111BF">
        <w:t>)</w:t>
      </w:r>
      <w:r w:rsidRPr="007111BF">
        <w:t xml:space="preserve"> países</w:t>
      </w:r>
      <w:r w:rsidR="00254718" w:rsidRPr="007111BF">
        <w:t>-</w:t>
      </w:r>
      <w:r w:rsidRPr="007111BF">
        <w:t xml:space="preserve">membros da Organização para </w:t>
      </w:r>
      <w:r w:rsidR="007350BE" w:rsidRPr="007111BF">
        <w:t xml:space="preserve">a </w:t>
      </w:r>
      <w:r w:rsidRPr="007111BF">
        <w:t xml:space="preserve">Cooperação e Desenvolvimento Econômico </w:t>
      </w:r>
      <w:r w:rsidR="00F51AE9" w:rsidRPr="007111BF">
        <w:t>(</w:t>
      </w:r>
      <w:r w:rsidRPr="007111BF">
        <w:t>OCDE</w:t>
      </w:r>
      <w:r w:rsidR="00F51AE9" w:rsidRPr="007111BF">
        <w:t>)</w:t>
      </w:r>
      <w:r w:rsidRPr="007111BF">
        <w:t xml:space="preserve"> que adotem, nos respectivos âmbitos, o Código </w:t>
      </w:r>
      <w:r w:rsidRPr="007111BF">
        <w:lastRenderedPageBreak/>
        <w:t xml:space="preserve">Internacional de Conduta sobre a Distribuição e </w:t>
      </w:r>
      <w:r w:rsidR="00644AF9" w:rsidRPr="007111BF">
        <w:t xml:space="preserve">o </w:t>
      </w:r>
      <w:r w:rsidRPr="007111BF">
        <w:t xml:space="preserve">Uso de </w:t>
      </w:r>
      <w:r w:rsidR="00640D3D" w:rsidRPr="007111BF">
        <w:t>Pesticidas</w:t>
      </w:r>
      <w:r w:rsidR="00644AF9" w:rsidRPr="007111BF">
        <w:t xml:space="preserve"> </w:t>
      </w:r>
      <w:r w:rsidRPr="007111BF">
        <w:t xml:space="preserve">da FAO, mediante inscrição em sistema informatizado. </w:t>
      </w:r>
    </w:p>
    <w:p w14:paraId="10ACE6B4" w14:textId="372F5723" w:rsidR="00884476" w:rsidRPr="007111BF" w:rsidRDefault="00884476" w:rsidP="00884476">
      <w:pPr>
        <w:pStyle w:val="texto10"/>
      </w:pPr>
      <w:r w:rsidRPr="007111BF">
        <w:t>§ 7º Para expedição de RT para</w:t>
      </w:r>
      <w:r w:rsidR="00D80F3A" w:rsidRPr="007111BF">
        <w:t xml:space="preserve"> os</w:t>
      </w:r>
      <w:r w:rsidRPr="007111BF">
        <w:t xml:space="preserve"> </w:t>
      </w:r>
      <w:r w:rsidR="00254718" w:rsidRPr="007111BF">
        <w:t xml:space="preserve">produtos técnicos </w:t>
      </w:r>
      <w:r w:rsidRPr="007111BF">
        <w:t xml:space="preserve">e </w:t>
      </w:r>
      <w:r w:rsidR="00D80F3A" w:rsidRPr="007111BF">
        <w:t xml:space="preserve">os </w:t>
      </w:r>
      <w:r w:rsidR="00254718" w:rsidRPr="007111BF">
        <w:t>produtos técnicos equivalentes</w:t>
      </w:r>
      <w:r w:rsidRPr="007111BF">
        <w:t xml:space="preserve">, </w:t>
      </w:r>
      <w:r w:rsidR="00D80F3A" w:rsidRPr="007111BF">
        <w:t>eles</w:t>
      </w:r>
      <w:r w:rsidRPr="007111BF">
        <w:t xml:space="preserve"> devem possuir registros com especificações idênticas nos </w:t>
      </w:r>
      <w:r w:rsidR="00254718" w:rsidRPr="007111BF">
        <w:t>3 (</w:t>
      </w:r>
      <w:r w:rsidRPr="007111BF">
        <w:t>três</w:t>
      </w:r>
      <w:r w:rsidR="00254718" w:rsidRPr="007111BF">
        <w:t>)</w:t>
      </w:r>
      <w:r w:rsidRPr="007111BF">
        <w:t xml:space="preserve"> países</w:t>
      </w:r>
      <w:r w:rsidR="00254718" w:rsidRPr="007111BF">
        <w:t>-</w:t>
      </w:r>
      <w:r w:rsidRPr="007111BF">
        <w:t>membros da OCDE.</w:t>
      </w:r>
    </w:p>
    <w:p w14:paraId="541B4116" w14:textId="036B3AA3" w:rsidR="00884476" w:rsidRPr="007111BF" w:rsidRDefault="00884476" w:rsidP="00884476">
      <w:pPr>
        <w:pStyle w:val="texto10"/>
      </w:pPr>
      <w:r w:rsidRPr="007111BF">
        <w:t xml:space="preserve">§ 8º Fica criada a Autorização Temporária </w:t>
      </w:r>
      <w:r w:rsidR="00F51AE9" w:rsidRPr="007111BF">
        <w:t>(</w:t>
      </w:r>
      <w:r w:rsidRPr="007111BF">
        <w:t>AT</w:t>
      </w:r>
      <w:r w:rsidR="00F51AE9" w:rsidRPr="007111BF">
        <w:t>)</w:t>
      </w:r>
      <w:r w:rsidRPr="007111BF">
        <w:t xml:space="preserve"> para </w:t>
      </w:r>
      <w:r w:rsidR="00254718" w:rsidRPr="007111BF">
        <w:t>produtos novos</w:t>
      </w:r>
      <w:r w:rsidRPr="007111BF">
        <w:t xml:space="preserve">, </w:t>
      </w:r>
      <w:r w:rsidR="00254718" w:rsidRPr="007111BF">
        <w:t xml:space="preserve">produtos formulados </w:t>
      </w:r>
      <w:r w:rsidRPr="007111BF">
        <w:t xml:space="preserve">e </w:t>
      </w:r>
      <w:r w:rsidR="00254718" w:rsidRPr="007111BF">
        <w:t>produtos genéricos</w:t>
      </w:r>
      <w:r w:rsidRPr="007111BF">
        <w:t xml:space="preserve">, para os pedidos de inclusão de culturas cujo emprego seja autorizado em culturas similares ou para usos ambientais similares em pelo menos </w:t>
      </w:r>
      <w:r w:rsidR="00254718" w:rsidRPr="007111BF">
        <w:t>3 (</w:t>
      </w:r>
      <w:r w:rsidRPr="007111BF">
        <w:t>três</w:t>
      </w:r>
      <w:r w:rsidR="00254718" w:rsidRPr="007111BF">
        <w:t>)</w:t>
      </w:r>
      <w:r w:rsidRPr="007111BF">
        <w:t xml:space="preserve"> países</w:t>
      </w:r>
      <w:r w:rsidR="00254718" w:rsidRPr="007111BF">
        <w:t>-</w:t>
      </w:r>
      <w:r w:rsidRPr="007111BF">
        <w:t xml:space="preserve">membros da OCDE que adotem, nos respectivos âmbitos, o Código Internacional de Conduta sobre a Distribuição e </w:t>
      </w:r>
      <w:r w:rsidR="00644AF9" w:rsidRPr="007111BF">
        <w:t xml:space="preserve">o </w:t>
      </w:r>
      <w:r w:rsidRPr="007111BF">
        <w:t xml:space="preserve">Uso de </w:t>
      </w:r>
      <w:r w:rsidR="004C7D38" w:rsidRPr="007111BF">
        <w:t xml:space="preserve">Agrotóxicos </w:t>
      </w:r>
      <w:r w:rsidRPr="007111BF">
        <w:t>da FAO, mediante inscrição em sistema informatizado.</w:t>
      </w:r>
    </w:p>
    <w:p w14:paraId="349CBD96" w14:textId="34F73DFF" w:rsidR="00884476" w:rsidRPr="007111BF" w:rsidRDefault="00884476" w:rsidP="00884476">
      <w:pPr>
        <w:pStyle w:val="texto10"/>
      </w:pPr>
      <w:r w:rsidRPr="007111BF">
        <w:t xml:space="preserve">§ 9º Será expedido o RT ou </w:t>
      </w:r>
      <w:r w:rsidR="00254718" w:rsidRPr="007111BF">
        <w:t xml:space="preserve">a </w:t>
      </w:r>
      <w:r w:rsidRPr="007111BF">
        <w:t xml:space="preserve">AT pelo órgão </w:t>
      </w:r>
      <w:proofErr w:type="spellStart"/>
      <w:r w:rsidRPr="007111BF">
        <w:t>registrante</w:t>
      </w:r>
      <w:proofErr w:type="spellEnd"/>
      <w:r w:rsidRPr="007111BF">
        <w:t xml:space="preserve"> quando o solicitante tiver cumprido o estabelecido nesta Lei e não houver a manifestação conclusiv</w:t>
      </w:r>
      <w:r w:rsidR="00B2037F" w:rsidRPr="007111BF">
        <w:t>a pelos órgãos responsáveis pelos setores da</w:t>
      </w:r>
      <w:r w:rsidRPr="007111BF">
        <w:t xml:space="preserve"> </w:t>
      </w:r>
      <w:r w:rsidR="00254718" w:rsidRPr="007111BF">
        <w:t>agricultura</w:t>
      </w:r>
      <w:r w:rsidRPr="007111BF">
        <w:t xml:space="preserve">, </w:t>
      </w:r>
      <w:r w:rsidR="00B2037F" w:rsidRPr="007111BF">
        <w:t>do m</w:t>
      </w:r>
      <w:r w:rsidRPr="007111BF">
        <w:t xml:space="preserve">eio </w:t>
      </w:r>
      <w:r w:rsidR="00254718" w:rsidRPr="007111BF">
        <w:t>a</w:t>
      </w:r>
      <w:r w:rsidR="00B2037F" w:rsidRPr="007111BF">
        <w:t>mbiente e d</w:t>
      </w:r>
      <w:r w:rsidR="00254718" w:rsidRPr="007111BF">
        <w:t>a s</w:t>
      </w:r>
      <w:r w:rsidRPr="007111BF">
        <w:t xml:space="preserve">aúde </w:t>
      </w:r>
      <w:r w:rsidR="0091343C" w:rsidRPr="007111BF">
        <w:t>n</w:t>
      </w:r>
      <w:r w:rsidRPr="007111BF">
        <w:t>os prazos estabelecidos no § 1</w:t>
      </w:r>
      <w:r w:rsidR="00F17614" w:rsidRPr="007111BF">
        <w:t>º</w:t>
      </w:r>
      <w:r w:rsidR="00254718" w:rsidRPr="007111BF">
        <w:t xml:space="preserve"> deste artigo.</w:t>
      </w:r>
    </w:p>
    <w:p w14:paraId="7C22001A" w14:textId="18675DBA" w:rsidR="00884476" w:rsidRPr="007111BF" w:rsidRDefault="00884476" w:rsidP="00884476">
      <w:pPr>
        <w:pStyle w:val="texto10"/>
      </w:pPr>
      <w:r w:rsidRPr="007111BF">
        <w:t xml:space="preserve">§ 10. O órgão </w:t>
      </w:r>
      <w:proofErr w:type="spellStart"/>
      <w:r w:rsidRPr="007111BF">
        <w:t>registrante</w:t>
      </w:r>
      <w:proofErr w:type="spellEnd"/>
      <w:r w:rsidRPr="007111BF">
        <w:t xml:space="preserve"> expedirá o RT ou </w:t>
      </w:r>
      <w:r w:rsidR="00254718" w:rsidRPr="007111BF">
        <w:t xml:space="preserve">a </w:t>
      </w:r>
      <w:r w:rsidRPr="007111BF">
        <w:t>AT</w:t>
      </w:r>
      <w:r w:rsidR="00B2037F" w:rsidRPr="007111BF">
        <w:t>,</w:t>
      </w:r>
      <w:r w:rsidRPr="007111BF">
        <w:t xml:space="preserve"> que terá validade até a deliberação conclusiva dos órgãos federais </w:t>
      </w:r>
      <w:r w:rsidR="00B2037F" w:rsidRPr="007111BF">
        <w:t>responsáveis pelos setores da</w:t>
      </w:r>
      <w:r w:rsidRPr="007111BF">
        <w:t xml:space="preserve"> agricultura, d</w:t>
      </w:r>
      <w:r w:rsidR="00B2037F" w:rsidRPr="007111BF">
        <w:t>a</w:t>
      </w:r>
      <w:r w:rsidRPr="007111BF">
        <w:t xml:space="preserve"> saúde e d</w:t>
      </w:r>
      <w:r w:rsidR="00B2037F" w:rsidRPr="007111BF">
        <w:t>o</w:t>
      </w:r>
      <w:r w:rsidRPr="007111BF">
        <w:t xml:space="preserve"> meio ambiente.</w:t>
      </w:r>
    </w:p>
    <w:p w14:paraId="3F6AD2C4" w14:textId="451AD396" w:rsidR="00884476" w:rsidRPr="007111BF" w:rsidRDefault="00884476" w:rsidP="00884476">
      <w:pPr>
        <w:pStyle w:val="texto10"/>
      </w:pPr>
      <w:r w:rsidRPr="007111BF">
        <w:t>§ 11. As condições a serem observadas para a autorização d</w:t>
      </w:r>
      <w:r w:rsidR="00E11B0D" w:rsidRPr="007111BF">
        <w:t>e uso de pesticidas,</w:t>
      </w:r>
      <w:r w:rsidR="00E80A61" w:rsidRPr="007111BF">
        <w:t xml:space="preserve"> </w:t>
      </w:r>
      <w:r w:rsidRPr="007111BF">
        <w:t xml:space="preserve">de </w:t>
      </w:r>
      <w:r w:rsidR="00E80A61" w:rsidRPr="007111BF">
        <w:t xml:space="preserve">produtos de </w:t>
      </w:r>
      <w:r w:rsidRPr="007111BF">
        <w:t xml:space="preserve">controle ambiental e afins deverão considerar os limites máximos de resíduos estabelecidos nas monografias de ingrediente ativo </w:t>
      </w:r>
      <w:r w:rsidRPr="007111BF">
        <w:lastRenderedPageBreak/>
        <w:t xml:space="preserve">publicadas pelo órgão federal </w:t>
      </w:r>
      <w:r w:rsidR="0091343C" w:rsidRPr="007111BF">
        <w:t xml:space="preserve">responsável pelo setor </w:t>
      </w:r>
      <w:r w:rsidRPr="007111BF">
        <w:t>d</w:t>
      </w:r>
      <w:r w:rsidR="0091343C" w:rsidRPr="007111BF">
        <w:t>a</w:t>
      </w:r>
      <w:r w:rsidRPr="007111BF">
        <w:t xml:space="preserve"> saúde.</w:t>
      </w:r>
    </w:p>
    <w:p w14:paraId="002483A5" w14:textId="20FA9702" w:rsidR="00884476" w:rsidRPr="007111BF" w:rsidRDefault="00884476" w:rsidP="00884476">
      <w:pPr>
        <w:pStyle w:val="texto10"/>
      </w:pPr>
      <w:r w:rsidRPr="007111BF">
        <w:t>§ 12. No caso de inexistência dos limites máximos de resíduos estabelecidos nos termos do § 11</w:t>
      </w:r>
      <w:r w:rsidR="00E80A61" w:rsidRPr="007111BF">
        <w:t xml:space="preserve"> deste artigo</w:t>
      </w:r>
      <w:r w:rsidRPr="007111BF">
        <w:t xml:space="preserve">, devem ser observados aqueles definidos pela FAO ou pelo </w:t>
      </w:r>
      <w:proofErr w:type="spellStart"/>
      <w:r w:rsidRPr="007111BF">
        <w:rPr>
          <w:i/>
        </w:rPr>
        <w:t>Codex</w:t>
      </w:r>
      <w:proofErr w:type="spellEnd"/>
      <w:r w:rsidRPr="007111BF">
        <w:rPr>
          <w:i/>
        </w:rPr>
        <w:t xml:space="preserve"> </w:t>
      </w:r>
      <w:proofErr w:type="spellStart"/>
      <w:r w:rsidRPr="007111BF">
        <w:rPr>
          <w:i/>
        </w:rPr>
        <w:t>Alimentarius</w:t>
      </w:r>
      <w:proofErr w:type="spellEnd"/>
      <w:r w:rsidRPr="007111BF">
        <w:t>, ou por estudos conduzidos por laboratórios supervisionados por autoridade de monitoramento oficial de um país</w:t>
      </w:r>
      <w:r w:rsidR="00E80A61" w:rsidRPr="007111BF">
        <w:t>-</w:t>
      </w:r>
      <w:r w:rsidRPr="007111BF">
        <w:t>membro da OCDE.</w:t>
      </w:r>
    </w:p>
    <w:p w14:paraId="13DB0DA3" w14:textId="3FEA9043" w:rsidR="00884476" w:rsidRPr="007111BF" w:rsidRDefault="00884476" w:rsidP="00884476">
      <w:pPr>
        <w:pStyle w:val="texto10"/>
      </w:pPr>
      <w:r w:rsidRPr="007111BF">
        <w:t>§ 13. As exigênci</w:t>
      </w:r>
      <w:r w:rsidR="00E11B0D" w:rsidRPr="007111BF">
        <w:t>as para o registro de pesticidas,</w:t>
      </w:r>
      <w:r w:rsidRPr="007111BF">
        <w:t xml:space="preserve"> de produtos de controle ambiental e afins deverão observar os acordos intern</w:t>
      </w:r>
      <w:r w:rsidR="0091343C" w:rsidRPr="007111BF">
        <w:t>acionais relacionados à matéria</w:t>
      </w:r>
      <w:r w:rsidRPr="007111BF">
        <w:t xml:space="preserve"> dos quais o País faça parte.</w:t>
      </w:r>
    </w:p>
    <w:p w14:paraId="55A6DEA3" w14:textId="03CFB5CF" w:rsidR="00884476" w:rsidRPr="007111BF" w:rsidRDefault="00884476" w:rsidP="00884476">
      <w:pPr>
        <w:pStyle w:val="texto10"/>
      </w:pPr>
      <w:r w:rsidRPr="007111BF">
        <w:t xml:space="preserve">§ 14. Quando organizações internacionais responsáveis pela saúde, </w:t>
      </w:r>
      <w:r w:rsidR="00E80A61" w:rsidRPr="007111BF">
        <w:t xml:space="preserve">pela </w:t>
      </w:r>
      <w:r w:rsidRPr="007111BF">
        <w:t xml:space="preserve">alimentação ou </w:t>
      </w:r>
      <w:r w:rsidR="00E80A61" w:rsidRPr="007111BF">
        <w:t xml:space="preserve">pelo </w:t>
      </w:r>
      <w:r w:rsidRPr="007111BF">
        <w:t xml:space="preserve">meio ambiente, das quais o Brasil seja membro integrante ou </w:t>
      </w:r>
      <w:r w:rsidR="0091343C" w:rsidRPr="007111BF">
        <w:t xml:space="preserve">com </w:t>
      </w:r>
      <w:r w:rsidR="003B1D55" w:rsidRPr="007111BF">
        <w:t>a</w:t>
      </w:r>
      <w:r w:rsidR="0091343C" w:rsidRPr="007111BF">
        <w:t xml:space="preserve">s quais seja </w:t>
      </w:r>
      <w:r w:rsidRPr="007111BF">
        <w:t xml:space="preserve">signatário de acordos e </w:t>
      </w:r>
      <w:r w:rsidR="003C563D" w:rsidRPr="007111BF">
        <w:t xml:space="preserve">de </w:t>
      </w:r>
      <w:r w:rsidRPr="007111BF">
        <w:t>convênios alertarem para riscos ou desaconselharem o uso de pesticida</w:t>
      </w:r>
      <w:r w:rsidR="000C28BC" w:rsidRPr="007111BF">
        <w:t>s,</w:t>
      </w:r>
      <w:r w:rsidR="00E80A61" w:rsidRPr="007111BF">
        <w:t xml:space="preserve"> de </w:t>
      </w:r>
      <w:r w:rsidRPr="007111BF">
        <w:t>produto</w:t>
      </w:r>
      <w:r w:rsidR="0091343C" w:rsidRPr="007111BF">
        <w:t>s</w:t>
      </w:r>
      <w:r w:rsidRPr="007111BF">
        <w:t xml:space="preserve"> de controle ambiental e afins, deverá a autoridade competente tomar providências de reanálise dos riscos considerando aspectos econômicos </w:t>
      </w:r>
      <w:r w:rsidR="0091343C" w:rsidRPr="007111BF">
        <w:t>e</w:t>
      </w:r>
      <w:r w:rsidRPr="007111BF">
        <w:t xml:space="preserve"> fitossanitários e a possibilidade de uso de produtos substitutos.</w:t>
      </w:r>
    </w:p>
    <w:p w14:paraId="7DB7F2CD" w14:textId="3CFDCB72" w:rsidR="00884476" w:rsidRPr="007111BF" w:rsidRDefault="00884476" w:rsidP="00884476">
      <w:pPr>
        <w:pStyle w:val="texto10"/>
      </w:pPr>
      <w:r w:rsidRPr="007111BF">
        <w:t xml:space="preserve">§ 15. Proceder-se-á à análise de risco para a concessão dos registros dos produtos novos, </w:t>
      </w:r>
      <w:r w:rsidR="00E80A61" w:rsidRPr="007111BF">
        <w:t xml:space="preserve">bem como para a </w:t>
      </w:r>
      <w:r w:rsidRPr="007111BF">
        <w:t xml:space="preserve">modificação nos usos que impliquem aumento de dose, inclusão de cultura, equipamento de aplicação ou nos casos de reanálise. </w:t>
      </w:r>
    </w:p>
    <w:p w14:paraId="14EAA1DB" w14:textId="37D4BF49" w:rsidR="00884476" w:rsidRPr="007111BF" w:rsidRDefault="00884476" w:rsidP="00884476">
      <w:pPr>
        <w:pStyle w:val="texto10"/>
      </w:pPr>
      <w:r w:rsidRPr="007111BF">
        <w:t xml:space="preserve">§ 16. Os estudos de eficiência e </w:t>
      </w:r>
      <w:r w:rsidR="00E80A61" w:rsidRPr="007111BF">
        <w:t xml:space="preserve">de </w:t>
      </w:r>
      <w:r w:rsidRPr="007111BF">
        <w:t xml:space="preserve">praticabilidade relacionados respectivamente a produtos formulados e </w:t>
      </w:r>
      <w:r w:rsidR="00863F8A" w:rsidRPr="007111BF">
        <w:t xml:space="preserve">a </w:t>
      </w:r>
      <w:r w:rsidRPr="007111BF">
        <w:t xml:space="preserve">produtos formulados com base em produto técnico equivalente </w:t>
      </w:r>
      <w:r w:rsidRPr="007111BF">
        <w:lastRenderedPageBreak/>
        <w:t xml:space="preserve">não serão exigidos dos produtos que, comparados a produtos formulados já registrados, apresentarem </w:t>
      </w:r>
      <w:r w:rsidR="00863F8A" w:rsidRPr="007111BF">
        <w:t>cumulativamente</w:t>
      </w:r>
      <w:r w:rsidRPr="007111BF">
        <w:t xml:space="preserve"> as </w:t>
      </w:r>
      <w:r w:rsidR="00E80A61" w:rsidRPr="007111BF">
        <w:t xml:space="preserve">seguintes </w:t>
      </w:r>
      <w:r w:rsidRPr="007111BF">
        <w:t>características:</w:t>
      </w:r>
    </w:p>
    <w:p w14:paraId="084FF9F2" w14:textId="77777777" w:rsidR="00884476" w:rsidRPr="007111BF" w:rsidRDefault="00884476" w:rsidP="00884476">
      <w:pPr>
        <w:pStyle w:val="texto10"/>
      </w:pPr>
      <w:r w:rsidRPr="007111BF">
        <w:t xml:space="preserve">I - mesmo tipo de formulação; e </w:t>
      </w:r>
    </w:p>
    <w:p w14:paraId="7F3472E8" w14:textId="47CBC326" w:rsidR="00884476" w:rsidRPr="007111BF" w:rsidRDefault="00640D3D" w:rsidP="00884476">
      <w:pPr>
        <w:pStyle w:val="texto10"/>
      </w:pPr>
      <w:r w:rsidRPr="007111BF">
        <w:t>II - mesmas indicações de uso (culturas e dose)</w:t>
      </w:r>
      <w:r w:rsidR="00884476" w:rsidRPr="007111BF">
        <w:t xml:space="preserve"> e modalidades de emprego já registradas.</w:t>
      </w:r>
    </w:p>
    <w:p w14:paraId="1A291EC0" w14:textId="126395B8" w:rsidR="00884476" w:rsidRPr="007111BF" w:rsidRDefault="00884476" w:rsidP="00884476">
      <w:pPr>
        <w:pStyle w:val="texto10"/>
      </w:pPr>
      <w:r w:rsidRPr="007111BF">
        <w:t>§ 17. A dispensa de realização de testes de que trata o § 16</w:t>
      </w:r>
      <w:r w:rsidR="00863F8A" w:rsidRPr="007111BF">
        <w:t xml:space="preserve"> </w:t>
      </w:r>
      <w:r w:rsidR="00631E57" w:rsidRPr="007111BF">
        <w:t>deste artigo</w:t>
      </w:r>
      <w:r w:rsidRPr="007111BF">
        <w:t xml:space="preserve"> não isenta a empresa da apresentação de informações </w:t>
      </w:r>
      <w:r w:rsidR="00863F8A" w:rsidRPr="007111BF">
        <w:t>que atestem</w:t>
      </w:r>
      <w:r w:rsidRPr="007111BF">
        <w:t xml:space="preserve"> a não </w:t>
      </w:r>
      <w:proofErr w:type="spellStart"/>
      <w:r w:rsidRPr="007111BF">
        <w:t>fitotoxicidade</w:t>
      </w:r>
      <w:proofErr w:type="spellEnd"/>
      <w:r w:rsidRPr="007111BF">
        <w:t xml:space="preserve"> do p</w:t>
      </w:r>
      <w:r w:rsidR="00631E57" w:rsidRPr="007111BF">
        <w:t>roduto para os fins propostos.</w:t>
      </w:r>
    </w:p>
    <w:p w14:paraId="368D77F4" w14:textId="5A948352" w:rsidR="00884476" w:rsidRPr="007111BF" w:rsidRDefault="00884476" w:rsidP="00884476">
      <w:pPr>
        <w:pStyle w:val="texto10"/>
      </w:pPr>
      <w:r w:rsidRPr="007111BF">
        <w:t xml:space="preserve">§ 18. Os estudos de resíduos, relacionados a produtos formulados e </w:t>
      </w:r>
      <w:r w:rsidR="00863F8A" w:rsidRPr="007111BF">
        <w:t xml:space="preserve">a </w:t>
      </w:r>
      <w:r w:rsidRPr="007111BF">
        <w:t xml:space="preserve">produtos formulados com base em produto técnico equivalente, não serão exigidos dos produtos que, comparados a produtos formulados já registrados, apresentarem </w:t>
      </w:r>
      <w:r w:rsidR="00863F8A" w:rsidRPr="007111BF">
        <w:t>cumulativamente</w:t>
      </w:r>
      <w:r w:rsidRPr="007111BF">
        <w:t xml:space="preserve"> as </w:t>
      </w:r>
      <w:r w:rsidR="00863F8A" w:rsidRPr="007111BF">
        <w:t xml:space="preserve">seguintes </w:t>
      </w:r>
      <w:r w:rsidRPr="007111BF">
        <w:t>características:</w:t>
      </w:r>
    </w:p>
    <w:p w14:paraId="6C3F9B10" w14:textId="77777777" w:rsidR="00884476" w:rsidRPr="007111BF" w:rsidRDefault="00884476" w:rsidP="00884476">
      <w:pPr>
        <w:pStyle w:val="texto10"/>
      </w:pPr>
      <w:r w:rsidRPr="007111BF">
        <w:t xml:space="preserve">I - mesmo tipo de formulação; </w:t>
      </w:r>
    </w:p>
    <w:p w14:paraId="5F2CA355" w14:textId="77777777" w:rsidR="00884476" w:rsidRPr="007111BF" w:rsidRDefault="00884476" w:rsidP="00884476">
      <w:pPr>
        <w:pStyle w:val="texto10"/>
      </w:pPr>
      <w:r w:rsidRPr="007111BF">
        <w:t xml:space="preserve">II - mesmas indicações de culturas e modalidades de emprego já registradas; </w:t>
      </w:r>
    </w:p>
    <w:p w14:paraId="4E82CAB8" w14:textId="77777777" w:rsidR="00884476" w:rsidRPr="007111BF" w:rsidRDefault="00884476" w:rsidP="00884476">
      <w:pPr>
        <w:pStyle w:val="texto10"/>
      </w:pPr>
      <w:r w:rsidRPr="007111BF">
        <w:t xml:space="preserve">III - aplicação de quantidade igual ou inferior de ingrediente ativo durante o ciclo ou </w:t>
      </w:r>
      <w:r w:rsidR="00863F8A" w:rsidRPr="007111BF">
        <w:t xml:space="preserve">a </w:t>
      </w:r>
      <w:r w:rsidRPr="007111BF">
        <w:t xml:space="preserve">safra da cultura; e </w:t>
      </w:r>
    </w:p>
    <w:p w14:paraId="0AA7E2B1" w14:textId="5C0DEAA7" w:rsidR="00884476" w:rsidRPr="007111BF" w:rsidRDefault="00884476" w:rsidP="00884476">
      <w:pPr>
        <w:pStyle w:val="texto10"/>
      </w:pPr>
      <w:r w:rsidRPr="007111BF">
        <w:t>IV - intervalo de segurança igual ou superior.</w:t>
      </w:r>
    </w:p>
    <w:p w14:paraId="65B05EB7" w14:textId="3E46938E" w:rsidR="00884476" w:rsidRPr="007111BF" w:rsidRDefault="00631E57" w:rsidP="00884476">
      <w:pPr>
        <w:pStyle w:val="texto10"/>
      </w:pPr>
      <w:r w:rsidRPr="007111BF">
        <w:t xml:space="preserve">§ 19. </w:t>
      </w:r>
      <w:r w:rsidR="00884476" w:rsidRPr="007111BF">
        <w:t>Para a comparação de que trata o § 18</w:t>
      </w:r>
      <w:r w:rsidR="00863F8A" w:rsidRPr="007111BF">
        <w:t xml:space="preserve"> deste artigo</w:t>
      </w:r>
      <w:r w:rsidR="00884476" w:rsidRPr="007111BF">
        <w:t xml:space="preserve">, os produtos formulados já registrados deverão possuir: </w:t>
      </w:r>
    </w:p>
    <w:p w14:paraId="3A2E7815" w14:textId="728867D4" w:rsidR="00884476" w:rsidRPr="007111BF" w:rsidRDefault="00884476" w:rsidP="00884476">
      <w:pPr>
        <w:pStyle w:val="texto10"/>
      </w:pPr>
      <w:r w:rsidRPr="007111BF">
        <w:t xml:space="preserve">I - relatório analítico com a descrição do método de análise e todos os </w:t>
      </w:r>
      <w:proofErr w:type="spellStart"/>
      <w:r w:rsidRPr="007111BF">
        <w:t>cromatogramas</w:t>
      </w:r>
      <w:proofErr w:type="spellEnd"/>
      <w:r w:rsidRPr="007111BF">
        <w:t xml:space="preserve"> que permitam a quantificação dos </w:t>
      </w:r>
      <w:r w:rsidR="000C28BC" w:rsidRPr="007111BF">
        <w:t>Limites Máximos de Resíduos (</w:t>
      </w:r>
      <w:proofErr w:type="spellStart"/>
      <w:r w:rsidRPr="007111BF">
        <w:t>LMRs</w:t>
      </w:r>
      <w:proofErr w:type="spellEnd"/>
      <w:r w:rsidR="000C28BC" w:rsidRPr="007111BF">
        <w:t>)</w:t>
      </w:r>
      <w:r w:rsidRPr="007111BF">
        <w:t>; e</w:t>
      </w:r>
    </w:p>
    <w:p w14:paraId="23C1A329" w14:textId="77777777" w:rsidR="00884476" w:rsidRPr="007111BF" w:rsidRDefault="00884476" w:rsidP="00884476">
      <w:pPr>
        <w:pStyle w:val="texto10"/>
      </w:pPr>
      <w:r w:rsidRPr="007111BF">
        <w:t>II - ensaios de resíduos.</w:t>
      </w:r>
    </w:p>
    <w:p w14:paraId="569D1417" w14:textId="2F645AD5" w:rsidR="00884476" w:rsidRPr="007111BF" w:rsidRDefault="00884476" w:rsidP="00884476">
      <w:pPr>
        <w:pStyle w:val="texto10"/>
      </w:pPr>
      <w:r w:rsidRPr="007111BF">
        <w:lastRenderedPageBreak/>
        <w:t>§ 20. Para fins de condução de ensaios de resíduos</w:t>
      </w:r>
      <w:r w:rsidR="00631E57" w:rsidRPr="007111BF">
        <w:t>,</w:t>
      </w:r>
      <w:r w:rsidRPr="007111BF">
        <w:t xml:space="preserve"> serão consideradas similares as formulações do tipo concentrado </w:t>
      </w:r>
      <w:proofErr w:type="spellStart"/>
      <w:r w:rsidRPr="007111BF">
        <w:t>emulsionável</w:t>
      </w:r>
      <w:proofErr w:type="spellEnd"/>
      <w:r w:rsidRPr="007111BF">
        <w:t xml:space="preserve"> (CE ou EC), pó molhável (PM ou WP), granulado </w:t>
      </w:r>
      <w:proofErr w:type="spellStart"/>
      <w:r w:rsidRPr="007111BF">
        <w:t>dispersível</w:t>
      </w:r>
      <w:proofErr w:type="spellEnd"/>
      <w:r w:rsidRPr="007111BF">
        <w:t xml:space="preserve"> (WG), suspensão concentrada (SC) e líquido solúvel (SL).</w:t>
      </w:r>
    </w:p>
    <w:p w14:paraId="63189909" w14:textId="565EA016" w:rsidR="00884476" w:rsidRPr="007111BF" w:rsidRDefault="00884476" w:rsidP="00884476">
      <w:pPr>
        <w:pStyle w:val="texto10"/>
      </w:pPr>
      <w:r w:rsidRPr="007111BF">
        <w:t xml:space="preserve">§ 21. Os critérios a serem adotados para o reconhecimento de </w:t>
      </w:r>
      <w:proofErr w:type="spellStart"/>
      <w:r w:rsidRPr="007111BF">
        <w:t>LMR</w:t>
      </w:r>
      <w:r w:rsidR="00863F8A" w:rsidRPr="007111BF">
        <w:t>s</w:t>
      </w:r>
      <w:proofErr w:type="spellEnd"/>
      <w:r w:rsidRPr="007111BF">
        <w:t xml:space="preserve"> de pesticidas nas importações de produtos vegetais </w:t>
      </w:r>
      <w:r w:rsidRPr="007111BF">
        <w:rPr>
          <w:i/>
        </w:rPr>
        <w:t>in natura</w:t>
      </w:r>
      <w:r w:rsidRPr="007111BF">
        <w:t xml:space="preserve"> obedecerão ao disposto nos tratados e </w:t>
      </w:r>
      <w:r w:rsidR="00863F8A" w:rsidRPr="007111BF">
        <w:t xml:space="preserve">nos </w:t>
      </w:r>
      <w:r w:rsidRPr="007111BF">
        <w:t xml:space="preserve">acordos internacionais firmados pelo Brasil, em conformidade com as respectivas </w:t>
      </w:r>
      <w:r w:rsidR="00631E57" w:rsidRPr="007111BF">
        <w:t>r</w:t>
      </w:r>
      <w:r w:rsidRPr="007111BF">
        <w:t>esoluções de seus Conselhos.</w:t>
      </w:r>
    </w:p>
    <w:p w14:paraId="41B3D093" w14:textId="63EA228C" w:rsidR="00840E6D" w:rsidRPr="007111BF" w:rsidRDefault="00840E6D" w:rsidP="00840E6D">
      <w:pPr>
        <w:pStyle w:val="texto10"/>
      </w:pPr>
      <w:r w:rsidRPr="007111BF">
        <w:t>§ 22. Os produtos fitossanitários para uso próprio são isentos de registro</w:t>
      </w:r>
      <w:r w:rsidR="00CD66E0" w:rsidRPr="007111BF">
        <w:t xml:space="preserve">, observadas </w:t>
      </w:r>
      <w:r w:rsidRPr="007111BF">
        <w:t>as seguintes condições:</w:t>
      </w:r>
    </w:p>
    <w:p w14:paraId="2A557D3B" w14:textId="77777777" w:rsidR="00840E6D" w:rsidRPr="007111BF" w:rsidRDefault="00840E6D" w:rsidP="00840E6D">
      <w:pPr>
        <w:pStyle w:val="texto10"/>
      </w:pPr>
      <w:r w:rsidRPr="007111BF">
        <w:t xml:space="preserve">I - a unidade própria de produção deverá ser cadastrada no órgão de agricultura, com indicação de responsável técnico; </w:t>
      </w:r>
    </w:p>
    <w:p w14:paraId="46C96B0F" w14:textId="77777777" w:rsidR="00001BA9" w:rsidRPr="007111BF" w:rsidRDefault="00001BA9" w:rsidP="00863F8A">
      <w:pPr>
        <w:pStyle w:val="texto10"/>
      </w:pPr>
      <w:r w:rsidRPr="007111BF">
        <w:t xml:space="preserve">II – o produto fitossanitário para uso próprio não poderá ser comercializado; </w:t>
      </w:r>
    </w:p>
    <w:p w14:paraId="4BEC4F5B" w14:textId="77777777" w:rsidR="00840E6D" w:rsidRPr="007111BF" w:rsidRDefault="00840E6D" w:rsidP="00840E6D">
      <w:pPr>
        <w:pStyle w:val="texto10"/>
      </w:pPr>
      <w:r w:rsidRPr="007111BF">
        <w:t>III - a produção de produto fitossanitário para uso próprio deverá estar autorizada no registro do produto comercial utilizado para multiplicação; e</w:t>
      </w:r>
    </w:p>
    <w:p w14:paraId="27B0AD31" w14:textId="666E0937" w:rsidR="00840E6D" w:rsidRPr="007111BF" w:rsidRDefault="00840E6D" w:rsidP="00840E6D">
      <w:pPr>
        <w:pStyle w:val="texto10"/>
      </w:pPr>
      <w:r w:rsidRPr="007111BF">
        <w:t xml:space="preserve">IV - </w:t>
      </w:r>
      <w:r w:rsidR="00001BA9" w:rsidRPr="007111BF">
        <w:t>o agente de controle biológico exóti</w:t>
      </w:r>
      <w:r w:rsidR="00FB006B" w:rsidRPr="007111BF">
        <w:t>co ou sem ocorrência no País não poderá ser utilizado.</w:t>
      </w:r>
    </w:p>
    <w:p w14:paraId="3FF0EC12" w14:textId="48A9361E" w:rsidR="00840E6D" w:rsidRPr="007111BF" w:rsidRDefault="00840E6D" w:rsidP="00840E6D">
      <w:pPr>
        <w:pStyle w:val="texto10"/>
      </w:pPr>
      <w:r w:rsidRPr="007111BF">
        <w:t>§ 23. Fica</w:t>
      </w:r>
      <w:r w:rsidR="00001BA9" w:rsidRPr="007111BF">
        <w:t>m</w:t>
      </w:r>
      <w:r w:rsidRPr="007111BF">
        <w:t xml:space="preserve"> garantid</w:t>
      </w:r>
      <w:r w:rsidR="00001BA9" w:rsidRPr="007111BF">
        <w:t>os</w:t>
      </w:r>
      <w:r w:rsidRPr="007111BF">
        <w:t xml:space="preserve"> a continuidade da produção e </w:t>
      </w:r>
      <w:r w:rsidR="00001BA9" w:rsidRPr="007111BF">
        <w:t xml:space="preserve">o </w:t>
      </w:r>
      <w:r w:rsidRPr="007111BF">
        <w:t xml:space="preserve">uso </w:t>
      </w:r>
      <w:bookmarkStart w:id="0" w:name="_GoBack"/>
      <w:bookmarkEnd w:id="0"/>
      <w:r w:rsidRPr="007111BF">
        <w:t>de produto fitossanitário</w:t>
      </w:r>
      <w:r w:rsidR="00640D3D" w:rsidRPr="007111BF">
        <w:t xml:space="preserve"> para uso próprio</w:t>
      </w:r>
      <w:r w:rsidRPr="007111BF">
        <w:t>, devendo o interessado adequar-se a esta Lei no prazo de até 180 (cento e oitenta) dias</w:t>
      </w:r>
      <w:r w:rsidR="00001BA9" w:rsidRPr="007111BF">
        <w:t>, contado</w:t>
      </w:r>
      <w:r w:rsidR="00FB006B" w:rsidRPr="007111BF">
        <w:t xml:space="preserve"> de sua regulamentação.</w:t>
      </w:r>
    </w:p>
    <w:p w14:paraId="189D3C05" w14:textId="2A7D9191" w:rsidR="00840E6D" w:rsidRPr="007111BF" w:rsidRDefault="00840E6D" w:rsidP="00840E6D">
      <w:pPr>
        <w:pStyle w:val="texto10"/>
      </w:pPr>
      <w:r w:rsidRPr="007111BF">
        <w:lastRenderedPageBreak/>
        <w:t xml:space="preserve">§ 24. Ficam isentos do cumprimento do disposto no </w:t>
      </w:r>
      <w:r w:rsidR="00001BA9" w:rsidRPr="007111BF">
        <w:t xml:space="preserve">inciso I do </w:t>
      </w:r>
      <w:r w:rsidRPr="007111BF">
        <w:t>§ 22</w:t>
      </w:r>
      <w:r w:rsidR="00001BA9" w:rsidRPr="007111BF">
        <w:t xml:space="preserve"> deste artigo</w:t>
      </w:r>
      <w:r w:rsidRPr="007111BF">
        <w:t xml:space="preserve"> os agricultores familiares definidos pela Lei nº 11.326, de 24 de julho de 2006.</w:t>
      </w:r>
    </w:p>
    <w:p w14:paraId="6314383F" w14:textId="53C8AA9D" w:rsidR="00884476" w:rsidRPr="007111BF" w:rsidRDefault="00884476" w:rsidP="00840E6D">
      <w:pPr>
        <w:pStyle w:val="texto10"/>
      </w:pPr>
      <w:r w:rsidRPr="007111BF">
        <w:t xml:space="preserve">§ </w:t>
      </w:r>
      <w:r w:rsidR="00840E6D" w:rsidRPr="007111BF">
        <w:t>25</w:t>
      </w:r>
      <w:r w:rsidRPr="007111BF">
        <w:t xml:space="preserve">. Na regulamentação desta Lei, o poder público deverá buscar a simplificação e </w:t>
      </w:r>
      <w:r w:rsidR="003E41DF" w:rsidRPr="007111BF">
        <w:t xml:space="preserve">a </w:t>
      </w:r>
      <w:r w:rsidRPr="007111BF">
        <w:t xml:space="preserve">desburocratização de procedimentos </w:t>
      </w:r>
      <w:r w:rsidR="003E41DF" w:rsidRPr="007111BF">
        <w:t xml:space="preserve">e a </w:t>
      </w:r>
      <w:r w:rsidRPr="007111BF">
        <w:t>redução de custos e do tempo necessário para a conclusão das análises dos processos de registro.</w:t>
      </w:r>
    </w:p>
    <w:p w14:paraId="19BEBE14" w14:textId="77777777" w:rsidR="00F51AE9" w:rsidRPr="007111BF" w:rsidRDefault="00F51AE9" w:rsidP="00F51AE9">
      <w:pPr>
        <w:pStyle w:val="texto10"/>
        <w:ind w:firstLine="0"/>
      </w:pPr>
    </w:p>
    <w:p w14:paraId="458EBC0A" w14:textId="54462978" w:rsidR="00884476" w:rsidRPr="007111BF" w:rsidRDefault="00884476" w:rsidP="00F51AE9">
      <w:pPr>
        <w:pStyle w:val="texto10"/>
        <w:spacing w:line="240" w:lineRule="auto"/>
        <w:ind w:firstLine="0"/>
        <w:jc w:val="center"/>
      </w:pPr>
      <w:r w:rsidRPr="007111BF">
        <w:t>CAPÍTULO I</w:t>
      </w:r>
      <w:r w:rsidR="009416A4" w:rsidRPr="007111BF">
        <w:t>I</w:t>
      </w:r>
    </w:p>
    <w:p w14:paraId="0FD09D02" w14:textId="77777777" w:rsidR="00884476" w:rsidRPr="007111BF" w:rsidRDefault="00884476" w:rsidP="00F51AE9">
      <w:pPr>
        <w:pStyle w:val="texto10"/>
        <w:spacing w:line="240" w:lineRule="auto"/>
        <w:ind w:firstLine="0"/>
        <w:jc w:val="center"/>
      </w:pPr>
      <w:r w:rsidRPr="007111BF">
        <w:t>DOS ÓRGÃOS REGISTRANTES</w:t>
      </w:r>
    </w:p>
    <w:p w14:paraId="5124133E" w14:textId="77777777" w:rsidR="00F51AE9" w:rsidRPr="007111BF" w:rsidRDefault="00F51AE9" w:rsidP="00884476">
      <w:pPr>
        <w:pStyle w:val="texto10"/>
      </w:pPr>
    </w:p>
    <w:p w14:paraId="7003103B" w14:textId="64880A3B" w:rsidR="00884476" w:rsidRPr="007111BF" w:rsidRDefault="00884476" w:rsidP="00884476">
      <w:pPr>
        <w:pStyle w:val="texto10"/>
      </w:pPr>
      <w:r w:rsidRPr="007111BF">
        <w:t xml:space="preserve">Art. 4º Fica estabelecido o órgão federal responsável pelo setor da agricultura como </w:t>
      </w:r>
      <w:r w:rsidR="003E41DF" w:rsidRPr="007111BF">
        <w:t xml:space="preserve">o </w:t>
      </w:r>
      <w:r w:rsidRPr="007111BF">
        <w:t>órgão</w:t>
      </w:r>
      <w:r w:rsidR="00951A3E" w:rsidRPr="007111BF">
        <w:t xml:space="preserve"> </w:t>
      </w:r>
      <w:proofErr w:type="spellStart"/>
      <w:r w:rsidR="00951A3E" w:rsidRPr="007111BF">
        <w:t>registrante</w:t>
      </w:r>
      <w:proofErr w:type="spellEnd"/>
      <w:r w:rsidR="00951A3E" w:rsidRPr="007111BF">
        <w:t xml:space="preserve"> de</w:t>
      </w:r>
      <w:r w:rsidR="00446CCB" w:rsidRPr="007111BF">
        <w:t xml:space="preserve"> pesticidas, de</w:t>
      </w:r>
      <w:r w:rsidR="003E41DF" w:rsidRPr="007111BF">
        <w:t xml:space="preserve"> </w:t>
      </w:r>
      <w:r w:rsidRPr="007111BF">
        <w:t xml:space="preserve">produtos técnicos e afins, </w:t>
      </w:r>
      <w:r w:rsidR="003E41DF" w:rsidRPr="007111BF">
        <w:t xml:space="preserve">bem </w:t>
      </w:r>
      <w:r w:rsidRPr="007111BF">
        <w:t xml:space="preserve">como o órgão federal </w:t>
      </w:r>
      <w:r w:rsidR="000E719E" w:rsidRPr="007111BF">
        <w:t>responsável pelo setor</w:t>
      </w:r>
      <w:r w:rsidRPr="007111BF">
        <w:t xml:space="preserve"> d</w:t>
      </w:r>
      <w:r w:rsidR="003E41DF" w:rsidRPr="007111BF">
        <w:t>o</w:t>
      </w:r>
      <w:r w:rsidRPr="007111BF">
        <w:t xml:space="preserve"> meio ambiente como o órgão </w:t>
      </w:r>
      <w:proofErr w:type="spellStart"/>
      <w:r w:rsidRPr="007111BF">
        <w:t>registrante</w:t>
      </w:r>
      <w:proofErr w:type="spellEnd"/>
      <w:r w:rsidRPr="007111BF">
        <w:t xml:space="preserve"> d</w:t>
      </w:r>
      <w:r w:rsidR="00780241" w:rsidRPr="007111BF">
        <w:t>e</w:t>
      </w:r>
      <w:r w:rsidR="00446CCB" w:rsidRPr="007111BF">
        <w:t xml:space="preserve"> produtos de controle ambiental,</w:t>
      </w:r>
      <w:r w:rsidR="003E41DF" w:rsidRPr="007111BF">
        <w:t xml:space="preserve"> </w:t>
      </w:r>
      <w:r w:rsidR="00446CCB" w:rsidRPr="007111BF">
        <w:t>de</w:t>
      </w:r>
      <w:r w:rsidR="003E41DF" w:rsidRPr="007111BF">
        <w:t xml:space="preserve"> </w:t>
      </w:r>
      <w:r w:rsidRPr="007111BF">
        <w:t>produtos técnicos e afins.</w:t>
      </w:r>
    </w:p>
    <w:p w14:paraId="4092980D" w14:textId="2283933E" w:rsidR="00884476" w:rsidRPr="007111BF" w:rsidRDefault="00884476" w:rsidP="00884476">
      <w:pPr>
        <w:pStyle w:val="texto10"/>
      </w:pPr>
      <w:r w:rsidRPr="007111BF">
        <w:t>§ 1º As exigênci</w:t>
      </w:r>
      <w:r w:rsidR="00446CCB" w:rsidRPr="007111BF">
        <w:t>as para o registro de pesticidas,</w:t>
      </w:r>
      <w:r w:rsidR="003E41DF" w:rsidRPr="007111BF">
        <w:t xml:space="preserve"> </w:t>
      </w:r>
      <w:r w:rsidRPr="007111BF">
        <w:t>de produto</w:t>
      </w:r>
      <w:r w:rsidR="003E41DF" w:rsidRPr="007111BF">
        <w:t>s</w:t>
      </w:r>
      <w:r w:rsidRPr="007111BF">
        <w:t xml:space="preserve"> de controle ambiental e afins, de que trata o </w:t>
      </w:r>
      <w:r w:rsidRPr="007111BF">
        <w:rPr>
          <w:i/>
        </w:rPr>
        <w:t>caput</w:t>
      </w:r>
      <w:r w:rsidRPr="007111BF">
        <w:t xml:space="preserve"> deste artigo, deverão seguir o GHS, o Acordo sobre a Aplicação de Medidas Sanitárias e Fitossanitárias (SPS) e o </w:t>
      </w:r>
      <w:proofErr w:type="spellStart"/>
      <w:r w:rsidRPr="007111BF">
        <w:rPr>
          <w:i/>
        </w:rPr>
        <w:t>Codex</w:t>
      </w:r>
      <w:proofErr w:type="spellEnd"/>
      <w:r w:rsidRPr="007111BF">
        <w:rPr>
          <w:i/>
        </w:rPr>
        <w:t xml:space="preserve"> </w:t>
      </w:r>
      <w:proofErr w:type="spellStart"/>
      <w:r w:rsidRPr="007111BF">
        <w:rPr>
          <w:i/>
        </w:rPr>
        <w:t>Alimentarius</w:t>
      </w:r>
      <w:proofErr w:type="spellEnd"/>
      <w:r w:rsidRPr="007111BF">
        <w:t>.</w:t>
      </w:r>
    </w:p>
    <w:p w14:paraId="52E004DC" w14:textId="63341DE5" w:rsidR="00884476" w:rsidRPr="007111BF" w:rsidRDefault="00884476" w:rsidP="00884476">
      <w:pPr>
        <w:pStyle w:val="texto10"/>
      </w:pPr>
      <w:r w:rsidRPr="007111BF">
        <w:t>§ 2º O processo decisório de gestão de riscos será fundamentado na análise de riscos nos processos de registro de pesticidas</w:t>
      </w:r>
      <w:r w:rsidR="003E41DF" w:rsidRPr="007111BF">
        <w:t>,</w:t>
      </w:r>
      <w:r w:rsidRPr="007111BF">
        <w:t xml:space="preserve"> d</w:t>
      </w:r>
      <w:r w:rsidR="00446CCB" w:rsidRPr="007111BF">
        <w:t>e produtos de controle ambiental,</w:t>
      </w:r>
      <w:r w:rsidR="003E41DF" w:rsidRPr="007111BF">
        <w:t xml:space="preserve"> de </w:t>
      </w:r>
      <w:r w:rsidRPr="007111BF">
        <w:t xml:space="preserve">produtos técnicos e afins. </w:t>
      </w:r>
    </w:p>
    <w:p w14:paraId="77275977" w14:textId="51385046" w:rsidR="00884476" w:rsidRPr="007111BF" w:rsidRDefault="00884476" w:rsidP="00884476">
      <w:pPr>
        <w:pStyle w:val="texto10"/>
      </w:pPr>
      <w:r w:rsidRPr="007111BF">
        <w:t>§ 3º Fica p</w:t>
      </w:r>
      <w:r w:rsidR="00382076" w:rsidRPr="007111BF">
        <w:t xml:space="preserve">roibido o registro de pesticidas, </w:t>
      </w:r>
      <w:r w:rsidRPr="007111BF">
        <w:t xml:space="preserve">de produtos de controle ambiental e afins que, nas condições recomendadas de uso, apresentem risco inaceitável para os seres humanos ou para o meio ambiente, </w:t>
      </w:r>
      <w:r w:rsidR="00E248D0" w:rsidRPr="007111BF">
        <w:t>por</w:t>
      </w:r>
      <w:r w:rsidRPr="007111BF">
        <w:t xml:space="preserve"> permanecerem </w:t>
      </w:r>
      <w:r w:rsidRPr="007111BF">
        <w:lastRenderedPageBreak/>
        <w:t>inseguros, mesmo com a implementação das medidas de gestão de risco.</w:t>
      </w:r>
    </w:p>
    <w:p w14:paraId="3BA01980" w14:textId="746EB4F5" w:rsidR="00884476" w:rsidRPr="007111BF" w:rsidRDefault="00884476" w:rsidP="00884476">
      <w:pPr>
        <w:pStyle w:val="texto10"/>
      </w:pPr>
      <w:r w:rsidRPr="007111BF">
        <w:t>§ 4º A análise dos riscos é obrigatória para a concessão de registro de pesticida</w:t>
      </w:r>
      <w:r w:rsidR="004A244B" w:rsidRPr="007111BF">
        <w:t>s</w:t>
      </w:r>
      <w:r w:rsidRPr="007111BF">
        <w:t xml:space="preserve"> e de produto</w:t>
      </w:r>
      <w:r w:rsidR="004A244B" w:rsidRPr="007111BF">
        <w:t>s</w:t>
      </w:r>
      <w:r w:rsidRPr="007111BF">
        <w:t xml:space="preserve"> de controle ambiental.</w:t>
      </w:r>
    </w:p>
    <w:p w14:paraId="07FF134D" w14:textId="77777777" w:rsidR="00884476" w:rsidRPr="007111BF" w:rsidRDefault="00884476" w:rsidP="00884476">
      <w:pPr>
        <w:pStyle w:val="texto10"/>
      </w:pPr>
      <w:r w:rsidRPr="007111BF">
        <w:t xml:space="preserve">§ 5º Caberá aos órgãos </w:t>
      </w:r>
      <w:proofErr w:type="spellStart"/>
      <w:r w:rsidRPr="007111BF">
        <w:t>registrantes</w:t>
      </w:r>
      <w:proofErr w:type="spellEnd"/>
      <w:r w:rsidRPr="007111BF">
        <w:t>:</w:t>
      </w:r>
    </w:p>
    <w:p w14:paraId="5F94359B" w14:textId="77777777" w:rsidR="00884476" w:rsidRPr="007111BF" w:rsidRDefault="00884476" w:rsidP="00884476">
      <w:pPr>
        <w:pStyle w:val="texto10"/>
      </w:pPr>
      <w:r w:rsidRPr="007111BF">
        <w:t>I - aplicar as penalidades de que trata esta Lei;</w:t>
      </w:r>
    </w:p>
    <w:p w14:paraId="53D963D5" w14:textId="6FBA79C1" w:rsidR="00884476" w:rsidRPr="007111BF" w:rsidRDefault="00884476" w:rsidP="00884476">
      <w:pPr>
        <w:pStyle w:val="texto10"/>
      </w:pPr>
      <w:r w:rsidRPr="007111BF">
        <w:t xml:space="preserve">II - auditar entidades públicas e privadas de ensino, </w:t>
      </w:r>
      <w:r w:rsidR="003E41DF" w:rsidRPr="007111BF">
        <w:t xml:space="preserve">de </w:t>
      </w:r>
      <w:r w:rsidRPr="007111BF">
        <w:t xml:space="preserve">assistência técnica e </w:t>
      </w:r>
      <w:r w:rsidR="003E41DF" w:rsidRPr="007111BF">
        <w:t xml:space="preserve">de </w:t>
      </w:r>
      <w:r w:rsidRPr="007111BF">
        <w:t>pesquisa que realizam experimentação</w:t>
      </w:r>
      <w:r w:rsidR="003E41DF" w:rsidRPr="007111BF">
        <w:t xml:space="preserve"> e</w:t>
      </w:r>
      <w:r w:rsidRPr="007111BF">
        <w:t xml:space="preserve"> pesquisa e emitem pareceres técnicos;</w:t>
      </w:r>
    </w:p>
    <w:p w14:paraId="55D7CB21" w14:textId="4B203AF4" w:rsidR="00884476" w:rsidRPr="007111BF" w:rsidRDefault="00884476" w:rsidP="00884476">
      <w:pPr>
        <w:pStyle w:val="texto10"/>
      </w:pPr>
      <w:r w:rsidRPr="007111BF">
        <w:t>III - autorizar as empresas a realizar a comunicação de risco e a emitir rótulos e bulas em consonância com o GHS;</w:t>
      </w:r>
    </w:p>
    <w:p w14:paraId="52988847" w14:textId="509B69ED" w:rsidR="00884476" w:rsidRPr="007111BF" w:rsidRDefault="00884476" w:rsidP="00884476">
      <w:pPr>
        <w:pStyle w:val="texto10"/>
      </w:pPr>
      <w:r w:rsidRPr="007111BF">
        <w:t xml:space="preserve">IV - controlar e fiscalizar a pesquisa, a produção, a importação e a exportação dos produtos técnicos, </w:t>
      </w:r>
      <w:r w:rsidR="003E41DF" w:rsidRPr="007111BF">
        <w:t xml:space="preserve">dos </w:t>
      </w:r>
      <w:r w:rsidRPr="007111BF">
        <w:t xml:space="preserve">produtos técnicos equivalentes, </w:t>
      </w:r>
      <w:r w:rsidR="003E41DF" w:rsidRPr="007111BF">
        <w:t xml:space="preserve">das </w:t>
      </w:r>
      <w:proofErr w:type="spellStart"/>
      <w:r w:rsidRPr="007111BF">
        <w:t>pré</w:t>
      </w:r>
      <w:proofErr w:type="spellEnd"/>
      <w:r w:rsidRPr="007111BF">
        <w:t xml:space="preserve">-misturas, </w:t>
      </w:r>
      <w:r w:rsidR="003E41DF" w:rsidRPr="007111BF">
        <w:t xml:space="preserve">dos </w:t>
      </w:r>
      <w:r w:rsidRPr="007111BF">
        <w:t>produtos formulados</w:t>
      </w:r>
      <w:r w:rsidR="004A244B" w:rsidRPr="007111BF">
        <w:t xml:space="preserve"> e</w:t>
      </w:r>
      <w:r w:rsidRPr="007111BF">
        <w:t xml:space="preserve"> </w:t>
      </w:r>
      <w:r w:rsidR="003E41DF" w:rsidRPr="007111BF">
        <w:t xml:space="preserve">dos </w:t>
      </w:r>
      <w:r w:rsidRPr="007111BF">
        <w:t>produtos genéricos, bem como os estabelecimentos que realizam essas atividades;</w:t>
      </w:r>
    </w:p>
    <w:p w14:paraId="40B0FD16" w14:textId="65EFC2CD" w:rsidR="00884476" w:rsidRPr="007111BF" w:rsidRDefault="00884476" w:rsidP="00884476">
      <w:pPr>
        <w:pStyle w:val="texto10"/>
      </w:pPr>
      <w:r w:rsidRPr="007111BF">
        <w:t xml:space="preserve">V - coordenar as reanálises dos riscos, definir os procedimentos e </w:t>
      </w:r>
      <w:r w:rsidR="003E41DF" w:rsidRPr="007111BF">
        <w:t xml:space="preserve">os </w:t>
      </w:r>
      <w:r w:rsidRPr="007111BF">
        <w:t xml:space="preserve">critérios de reanálise de produtos, bem como autorizar a </w:t>
      </w:r>
      <w:r w:rsidR="003E41DF" w:rsidRPr="007111BF">
        <w:t xml:space="preserve">sua </w:t>
      </w:r>
      <w:r w:rsidRPr="007111BF">
        <w:t>execução;</w:t>
      </w:r>
    </w:p>
    <w:p w14:paraId="60EA010B" w14:textId="3A1127BC" w:rsidR="00884476" w:rsidRPr="007111BF" w:rsidRDefault="00884476" w:rsidP="00884476">
      <w:pPr>
        <w:pStyle w:val="texto10"/>
      </w:pPr>
      <w:r w:rsidRPr="007111BF">
        <w:t>VI - coordenar o processo de registro</w:t>
      </w:r>
      <w:r w:rsidR="003E41DF" w:rsidRPr="007111BF">
        <w:t xml:space="preserve">; </w:t>
      </w:r>
    </w:p>
    <w:p w14:paraId="0C36EADA" w14:textId="672BA360" w:rsidR="00884476" w:rsidRPr="007111BF" w:rsidRDefault="00884476" w:rsidP="00884476">
      <w:pPr>
        <w:pStyle w:val="texto10"/>
      </w:pPr>
      <w:r w:rsidRPr="007111BF">
        <w:t xml:space="preserve">VII - estabelecer critérios de prioridades de análise, de acordo com as demandas ou </w:t>
      </w:r>
      <w:r w:rsidR="004A244B" w:rsidRPr="007111BF">
        <w:t xml:space="preserve">as </w:t>
      </w:r>
      <w:r w:rsidRPr="007111BF">
        <w:t>ocorrências fitossanitárias ou ambientais</w:t>
      </w:r>
      <w:r w:rsidR="004A244B" w:rsidRPr="007111BF">
        <w:t>;</w:t>
      </w:r>
    </w:p>
    <w:p w14:paraId="31DC573B" w14:textId="77777777" w:rsidR="00884476" w:rsidRPr="007111BF" w:rsidRDefault="00884476" w:rsidP="00884476">
      <w:pPr>
        <w:pStyle w:val="texto10"/>
      </w:pPr>
      <w:r w:rsidRPr="007111BF">
        <w:t>VIII - adotar medidas para desburocratizar e informatizar o processo de registro;</w:t>
      </w:r>
    </w:p>
    <w:p w14:paraId="6D0B4873" w14:textId="1EEEA2EA" w:rsidR="00884476" w:rsidRPr="007111BF" w:rsidRDefault="00884476" w:rsidP="00884476">
      <w:pPr>
        <w:pStyle w:val="texto10"/>
      </w:pPr>
      <w:r w:rsidRPr="007111BF">
        <w:t xml:space="preserve">IX - emitir as </w:t>
      </w:r>
      <w:r w:rsidR="004A244B" w:rsidRPr="007111BF">
        <w:t>autorizações e registros;</w:t>
      </w:r>
    </w:p>
    <w:p w14:paraId="64E751B2" w14:textId="2B45C85F" w:rsidR="00884476" w:rsidRPr="007111BF" w:rsidRDefault="00884476" w:rsidP="00884476">
      <w:pPr>
        <w:pStyle w:val="texto10"/>
      </w:pPr>
      <w:r w:rsidRPr="007111BF">
        <w:lastRenderedPageBreak/>
        <w:t>X - estabelecer procedimentos para o registro, a autorização, as inclusões, as reavaliações e a fiscalização de produtos</w:t>
      </w:r>
      <w:r w:rsidR="003E41DF" w:rsidRPr="007111BF">
        <w:t>;</w:t>
      </w:r>
    </w:p>
    <w:p w14:paraId="1936057D" w14:textId="75EC7C42" w:rsidR="00884476" w:rsidRPr="007111BF" w:rsidRDefault="00884476" w:rsidP="00884476">
      <w:pPr>
        <w:pStyle w:val="texto10"/>
      </w:pPr>
      <w:r w:rsidRPr="007111BF">
        <w:t xml:space="preserve">XI - fiscalizar a qualidade dos produtos técnicos, </w:t>
      </w:r>
      <w:r w:rsidR="003E41DF" w:rsidRPr="007111BF">
        <w:t xml:space="preserve">dos </w:t>
      </w:r>
      <w:r w:rsidRPr="007111BF">
        <w:t xml:space="preserve">produtos técnicos equivalentes, </w:t>
      </w:r>
      <w:r w:rsidR="003E41DF" w:rsidRPr="007111BF">
        <w:t xml:space="preserve">das </w:t>
      </w:r>
      <w:proofErr w:type="spellStart"/>
      <w:r w:rsidRPr="007111BF">
        <w:t>pré</w:t>
      </w:r>
      <w:proofErr w:type="spellEnd"/>
      <w:r w:rsidRPr="007111BF">
        <w:t xml:space="preserve">-misturas, </w:t>
      </w:r>
      <w:r w:rsidR="003E41DF" w:rsidRPr="007111BF">
        <w:t xml:space="preserve">dos </w:t>
      </w:r>
      <w:r w:rsidRPr="007111BF">
        <w:t xml:space="preserve">produtos formulados e </w:t>
      </w:r>
      <w:r w:rsidR="003E042E" w:rsidRPr="007111BF">
        <w:t xml:space="preserve">dos </w:t>
      </w:r>
      <w:r w:rsidR="004A244B" w:rsidRPr="007111BF">
        <w:t xml:space="preserve">produtos genéricos </w:t>
      </w:r>
      <w:r w:rsidR="003E042E" w:rsidRPr="007111BF">
        <w:t>em face das</w:t>
      </w:r>
      <w:r w:rsidRPr="007111BF">
        <w:t xml:space="preserve"> características do produto registrado</w:t>
      </w:r>
      <w:r w:rsidR="003E042E" w:rsidRPr="007111BF">
        <w:t>;</w:t>
      </w:r>
      <w:r w:rsidR="00520E3D" w:rsidRPr="007111BF">
        <w:t xml:space="preserve"> e</w:t>
      </w:r>
    </w:p>
    <w:p w14:paraId="487D4E7F" w14:textId="77777777" w:rsidR="00884476" w:rsidRPr="007111BF" w:rsidRDefault="00884476" w:rsidP="00884476">
      <w:pPr>
        <w:pStyle w:val="texto10"/>
      </w:pPr>
      <w:r w:rsidRPr="007111BF">
        <w:t xml:space="preserve">XII - promover a capacitação dos técnicos incumbidos de registro, de autorização e </w:t>
      </w:r>
      <w:r w:rsidR="003E042E" w:rsidRPr="007111BF">
        <w:t xml:space="preserve">de </w:t>
      </w:r>
      <w:r w:rsidRPr="007111BF">
        <w:t>fiscalização dos produtos.</w:t>
      </w:r>
    </w:p>
    <w:p w14:paraId="0A393FEC" w14:textId="77777777" w:rsidR="00F51AE9" w:rsidRPr="007111BF" w:rsidRDefault="00F51AE9" w:rsidP="00F51AE9">
      <w:pPr>
        <w:pStyle w:val="texto10"/>
        <w:ind w:firstLine="0"/>
      </w:pPr>
    </w:p>
    <w:p w14:paraId="5155F5C8" w14:textId="2B5DE679" w:rsidR="00884476" w:rsidRPr="007111BF" w:rsidRDefault="00884476" w:rsidP="00F51AE9">
      <w:pPr>
        <w:pStyle w:val="texto10"/>
        <w:spacing w:line="240" w:lineRule="auto"/>
        <w:ind w:firstLine="0"/>
        <w:jc w:val="center"/>
      </w:pPr>
      <w:r w:rsidRPr="007111BF">
        <w:t>CAPÍTULO II</w:t>
      </w:r>
      <w:r w:rsidR="004A244B" w:rsidRPr="007111BF">
        <w:t>I</w:t>
      </w:r>
    </w:p>
    <w:p w14:paraId="69C2EA92" w14:textId="77777777" w:rsidR="00884476" w:rsidRPr="007111BF" w:rsidRDefault="00884476" w:rsidP="00F51AE9">
      <w:pPr>
        <w:pStyle w:val="texto10"/>
        <w:spacing w:line="240" w:lineRule="auto"/>
        <w:ind w:firstLine="0"/>
        <w:jc w:val="center"/>
      </w:pPr>
      <w:r w:rsidRPr="007111BF">
        <w:t>DAS COMPETÊNCIAS</w:t>
      </w:r>
    </w:p>
    <w:p w14:paraId="75ADD8F9" w14:textId="77777777" w:rsidR="00F51AE9" w:rsidRPr="007111BF" w:rsidRDefault="00F51AE9" w:rsidP="00F51AE9">
      <w:pPr>
        <w:pStyle w:val="texto10"/>
        <w:ind w:firstLine="0"/>
      </w:pPr>
    </w:p>
    <w:p w14:paraId="2969C4EA" w14:textId="77777777" w:rsidR="00884476" w:rsidRPr="007111BF" w:rsidRDefault="00884476" w:rsidP="00F51AE9">
      <w:pPr>
        <w:pStyle w:val="texto10"/>
        <w:spacing w:line="240" w:lineRule="auto"/>
        <w:ind w:firstLine="0"/>
        <w:jc w:val="center"/>
      </w:pPr>
      <w:r w:rsidRPr="007111BF">
        <w:t>Seção I</w:t>
      </w:r>
    </w:p>
    <w:p w14:paraId="59B4139B" w14:textId="77777777" w:rsidR="00884476" w:rsidRPr="007111BF" w:rsidRDefault="00884476" w:rsidP="00F51AE9">
      <w:pPr>
        <w:pStyle w:val="texto10"/>
        <w:spacing w:line="240" w:lineRule="auto"/>
        <w:ind w:firstLine="0"/>
        <w:jc w:val="center"/>
      </w:pPr>
      <w:r w:rsidRPr="007111BF">
        <w:t>Das Competências dos Órgãos Federais</w:t>
      </w:r>
    </w:p>
    <w:p w14:paraId="6C610FE6" w14:textId="77777777" w:rsidR="00F51AE9" w:rsidRPr="007111BF" w:rsidRDefault="00F51AE9" w:rsidP="00884476">
      <w:pPr>
        <w:pStyle w:val="texto10"/>
      </w:pPr>
    </w:p>
    <w:p w14:paraId="62ABEEA7" w14:textId="77777777" w:rsidR="00884476" w:rsidRPr="007111BF" w:rsidRDefault="00884476" w:rsidP="00884476">
      <w:pPr>
        <w:pStyle w:val="texto10"/>
      </w:pPr>
      <w:r w:rsidRPr="007111BF">
        <w:t>Art. 5º Compete ao órgão federal responsável pelo setor da agricultura:</w:t>
      </w:r>
    </w:p>
    <w:p w14:paraId="78EF5F7F" w14:textId="4C5F768A" w:rsidR="00884476" w:rsidRPr="007111BF" w:rsidRDefault="00884476" w:rsidP="00884476">
      <w:pPr>
        <w:pStyle w:val="texto10"/>
      </w:pPr>
      <w:r w:rsidRPr="007111BF">
        <w:t xml:space="preserve">I - analisar propostas de edição e </w:t>
      </w:r>
      <w:r w:rsidR="003E042E" w:rsidRPr="007111BF">
        <w:t xml:space="preserve">de </w:t>
      </w:r>
      <w:r w:rsidRPr="007111BF">
        <w:t xml:space="preserve">alteração de atos normativos sobre as matérias tratadas nesta Lei e promover ajustes e adequações </w:t>
      </w:r>
      <w:r w:rsidR="003E042E" w:rsidRPr="007111BF">
        <w:t xml:space="preserve">considerados </w:t>
      </w:r>
      <w:r w:rsidRPr="007111BF">
        <w:t>cabíveis quanto aos pesticidas;</w:t>
      </w:r>
    </w:p>
    <w:p w14:paraId="122F7B62" w14:textId="4D8B688F" w:rsidR="00884476" w:rsidRPr="007111BF" w:rsidRDefault="00884476" w:rsidP="00884476">
      <w:pPr>
        <w:pStyle w:val="texto10"/>
      </w:pPr>
      <w:r w:rsidRPr="007111BF">
        <w:t>II - apoiar tecnicamente os órgãos competentes no processo de investigação de acidentes e de enfermidades verificad</w:t>
      </w:r>
      <w:r w:rsidR="004A244B" w:rsidRPr="007111BF">
        <w:t>o</w:t>
      </w:r>
      <w:r w:rsidRPr="007111BF">
        <w:t xml:space="preserve">s nas atividades com </w:t>
      </w:r>
      <w:r w:rsidR="00771476" w:rsidRPr="007111BF">
        <w:t>uso de pesticidas, de</w:t>
      </w:r>
      <w:r w:rsidRPr="007111BF">
        <w:t xml:space="preserve"> produtos técnicos e afins; </w:t>
      </w:r>
    </w:p>
    <w:p w14:paraId="429D15F9" w14:textId="1FE0ED3F" w:rsidR="00884476" w:rsidRPr="007111BF" w:rsidRDefault="00884476" w:rsidP="00884476">
      <w:pPr>
        <w:pStyle w:val="texto10"/>
      </w:pPr>
      <w:r w:rsidRPr="007111BF">
        <w:t>III - autorizar e emitir o documento eletrônico de RET para a realização de pesquisa e des</w:t>
      </w:r>
      <w:r w:rsidR="00771476" w:rsidRPr="007111BF">
        <w:t xml:space="preserve">envolvimento de novos pesticidas, </w:t>
      </w:r>
      <w:r w:rsidR="003E042E" w:rsidRPr="007111BF">
        <w:t xml:space="preserve">de </w:t>
      </w:r>
      <w:r w:rsidRPr="007111BF">
        <w:t xml:space="preserve">novos produtos técnicos e afins e estabelecer </w:t>
      </w:r>
      <w:r w:rsidRPr="007111BF">
        <w:lastRenderedPageBreak/>
        <w:t xml:space="preserve">as medidas de segurança que deverão ser adotadas, bem como auditar os </w:t>
      </w:r>
      <w:r w:rsidR="003E042E" w:rsidRPr="007111BF">
        <w:t xml:space="preserve">registros </w:t>
      </w:r>
      <w:r w:rsidRPr="007111BF">
        <w:t>já expedidos;</w:t>
      </w:r>
    </w:p>
    <w:p w14:paraId="1F60D437" w14:textId="77777777" w:rsidR="00884476" w:rsidRPr="007111BF" w:rsidRDefault="00884476" w:rsidP="00884476">
      <w:pPr>
        <w:pStyle w:val="texto10"/>
      </w:pPr>
      <w:r w:rsidRPr="007111BF">
        <w:t xml:space="preserve">IV - conceder os registros e </w:t>
      </w:r>
      <w:r w:rsidR="003E042E" w:rsidRPr="007111BF">
        <w:t xml:space="preserve">as </w:t>
      </w:r>
      <w:r w:rsidRPr="007111BF">
        <w:t xml:space="preserve">autorizações de pesticidas para os fins previstos no </w:t>
      </w:r>
      <w:r w:rsidRPr="007111BF">
        <w:rPr>
          <w:i/>
        </w:rPr>
        <w:t>caput</w:t>
      </w:r>
      <w:r w:rsidRPr="007111BF">
        <w:t xml:space="preserve"> do art. 1º desta Lei;</w:t>
      </w:r>
    </w:p>
    <w:p w14:paraId="60BA04E4" w14:textId="6BF49986" w:rsidR="00884476" w:rsidRPr="007111BF" w:rsidRDefault="00884476" w:rsidP="00884476">
      <w:pPr>
        <w:pStyle w:val="texto10"/>
      </w:pPr>
      <w:r w:rsidRPr="007111BF">
        <w:t xml:space="preserve">V - dar publicidade no </w:t>
      </w:r>
      <w:r w:rsidR="003E042E" w:rsidRPr="007111BF">
        <w:t xml:space="preserve">seu </w:t>
      </w:r>
      <w:r w:rsidRPr="007111BF">
        <w:t xml:space="preserve">sítio eletrônico aos pleitos de registro de pesticidas em até 30 </w:t>
      </w:r>
      <w:r w:rsidR="009E1032" w:rsidRPr="007111BF">
        <w:t xml:space="preserve">(trinta) </w:t>
      </w:r>
      <w:r w:rsidRPr="007111BF">
        <w:t xml:space="preserve">dias após a submissão pelo </w:t>
      </w:r>
      <w:proofErr w:type="spellStart"/>
      <w:r w:rsidRPr="007111BF">
        <w:t>registrante</w:t>
      </w:r>
      <w:proofErr w:type="spellEnd"/>
      <w:r w:rsidRPr="007111BF">
        <w:t xml:space="preserve">, </w:t>
      </w:r>
      <w:r w:rsidR="003E042E" w:rsidRPr="007111BF">
        <w:t xml:space="preserve">bem </w:t>
      </w:r>
      <w:r w:rsidRPr="007111BF">
        <w:t xml:space="preserve">como </w:t>
      </w:r>
      <w:r w:rsidR="009D01B2" w:rsidRPr="007111BF">
        <w:t>à</w:t>
      </w:r>
      <w:r w:rsidRPr="007111BF">
        <w:t xml:space="preserve"> conclusão das avali</w:t>
      </w:r>
      <w:r w:rsidR="00F643EE" w:rsidRPr="007111BF">
        <w:t>ações;</w:t>
      </w:r>
    </w:p>
    <w:p w14:paraId="5B5A8089" w14:textId="77777777" w:rsidR="00884476" w:rsidRPr="007111BF" w:rsidRDefault="00884476" w:rsidP="00884476">
      <w:pPr>
        <w:pStyle w:val="texto10"/>
      </w:pPr>
      <w:r w:rsidRPr="007111BF">
        <w:t xml:space="preserve">VI - decidir sobre os pedidos e </w:t>
      </w:r>
      <w:r w:rsidR="003E042E" w:rsidRPr="007111BF">
        <w:t xml:space="preserve">os </w:t>
      </w:r>
      <w:r w:rsidRPr="007111BF">
        <w:t>critérios a serem adotados na rean</w:t>
      </w:r>
      <w:r w:rsidR="00F643EE" w:rsidRPr="007111BF">
        <w:t>álise dos riscos dos pesticidas;</w:t>
      </w:r>
    </w:p>
    <w:p w14:paraId="3A01DC37" w14:textId="2B7F68CA" w:rsidR="00884476" w:rsidRPr="007111BF" w:rsidRDefault="00884476" w:rsidP="00884476">
      <w:pPr>
        <w:pStyle w:val="texto10"/>
      </w:pPr>
      <w:r w:rsidRPr="007111BF">
        <w:t>VII - definir e estabelecer prioridades de aná</w:t>
      </w:r>
      <w:r w:rsidR="009D01B2" w:rsidRPr="007111BF">
        <w:t>lise dos pleitos de registro de</w:t>
      </w:r>
      <w:r w:rsidRPr="007111BF">
        <w:t xml:space="preserve"> pesticidas para os órgãos </w:t>
      </w:r>
      <w:r w:rsidR="00793F57" w:rsidRPr="007111BF">
        <w:t xml:space="preserve">federais </w:t>
      </w:r>
      <w:r w:rsidR="00771476" w:rsidRPr="007111BF">
        <w:t xml:space="preserve">responsáveis pelos setores </w:t>
      </w:r>
      <w:r w:rsidR="003E042E" w:rsidRPr="007111BF">
        <w:t>da</w:t>
      </w:r>
      <w:r w:rsidRPr="007111BF">
        <w:t xml:space="preserve"> saúde e </w:t>
      </w:r>
      <w:r w:rsidR="003E042E" w:rsidRPr="007111BF">
        <w:t xml:space="preserve">do </w:t>
      </w:r>
      <w:r w:rsidRPr="007111BF">
        <w:t>meio ambiente de acordo com os alvos biológicos</w:t>
      </w:r>
      <w:r w:rsidR="00F643EE" w:rsidRPr="007111BF">
        <w:t xml:space="preserve"> de maior importância econômica;</w:t>
      </w:r>
    </w:p>
    <w:p w14:paraId="7469F8A7" w14:textId="46909BE6" w:rsidR="00884476" w:rsidRPr="007111BF" w:rsidRDefault="00884476" w:rsidP="00884476">
      <w:pPr>
        <w:pStyle w:val="texto10"/>
      </w:pPr>
      <w:r w:rsidRPr="007111BF">
        <w:t xml:space="preserve">VIII - analisar e, quando couber, homologar os pareceres técnicos apresentados nos pleitos de registro de produtos técnicos, </w:t>
      </w:r>
      <w:r w:rsidR="003E042E" w:rsidRPr="007111BF">
        <w:t xml:space="preserve">de </w:t>
      </w:r>
      <w:r w:rsidRPr="007111BF">
        <w:t xml:space="preserve">produtos equivalentes, </w:t>
      </w:r>
      <w:r w:rsidR="003E042E" w:rsidRPr="007111BF">
        <w:t xml:space="preserve">de </w:t>
      </w:r>
      <w:proofErr w:type="spellStart"/>
      <w:r w:rsidRPr="007111BF">
        <w:t>pré</w:t>
      </w:r>
      <w:proofErr w:type="spellEnd"/>
      <w:r w:rsidRPr="007111BF">
        <w:t>-mistura</w:t>
      </w:r>
      <w:r w:rsidR="00771476" w:rsidRPr="007111BF">
        <w:t>s</w:t>
      </w:r>
      <w:r w:rsidRPr="007111BF">
        <w:t xml:space="preserve">, </w:t>
      </w:r>
      <w:r w:rsidR="003E042E" w:rsidRPr="007111BF">
        <w:t xml:space="preserve">de </w:t>
      </w:r>
      <w:r w:rsidRPr="007111BF">
        <w:t xml:space="preserve">produtos formulados e </w:t>
      </w:r>
      <w:r w:rsidR="003E042E" w:rsidRPr="007111BF">
        <w:t xml:space="preserve">de </w:t>
      </w:r>
      <w:r w:rsidRPr="007111BF">
        <w:t>produtos genéricos, conforme as análises de risco à saúde e ao meio am</w:t>
      </w:r>
      <w:r w:rsidR="00F643EE" w:rsidRPr="007111BF">
        <w:t>biente, e divulgar em seu sítio</w:t>
      </w:r>
      <w:r w:rsidR="003E042E" w:rsidRPr="007111BF">
        <w:t xml:space="preserve"> eletr</w:t>
      </w:r>
      <w:r w:rsidR="009D01B2" w:rsidRPr="007111BF">
        <w:t>ô</w:t>
      </w:r>
      <w:r w:rsidR="003E042E" w:rsidRPr="007111BF">
        <w:t>nico</w:t>
      </w:r>
      <w:r w:rsidR="00F643EE" w:rsidRPr="007111BF">
        <w:t>;</w:t>
      </w:r>
    </w:p>
    <w:p w14:paraId="519BF3CA" w14:textId="322BD9EA" w:rsidR="009D01B2" w:rsidRPr="007111BF" w:rsidRDefault="00884476" w:rsidP="00884476">
      <w:pPr>
        <w:pStyle w:val="texto10"/>
      </w:pPr>
      <w:r w:rsidRPr="007111BF">
        <w:t xml:space="preserve">IX - monitorar conjuntamente com o órgão federal </w:t>
      </w:r>
      <w:r w:rsidR="007E1C79" w:rsidRPr="007111BF">
        <w:t xml:space="preserve">responsável pelo setor </w:t>
      </w:r>
      <w:r w:rsidR="003E042E" w:rsidRPr="007111BF">
        <w:t xml:space="preserve">da </w:t>
      </w:r>
      <w:r w:rsidRPr="007111BF">
        <w:t xml:space="preserve">saúde os resíduos de pesticidas em produtos de origem vegetal, </w:t>
      </w:r>
      <w:r w:rsidR="009D01B2" w:rsidRPr="007111BF">
        <w:t>cabendo ao</w:t>
      </w:r>
      <w:r w:rsidRPr="007111BF">
        <w:t xml:space="preserve"> órgão </w:t>
      </w:r>
      <w:proofErr w:type="spellStart"/>
      <w:r w:rsidRPr="007111BF">
        <w:t>registrante</w:t>
      </w:r>
      <w:proofErr w:type="spellEnd"/>
      <w:r w:rsidRPr="007111BF">
        <w:t xml:space="preserve"> a divulgação dos resultados do monitoramento.</w:t>
      </w:r>
    </w:p>
    <w:p w14:paraId="37BFFEA7" w14:textId="42AA0C15" w:rsidR="00C00DD5" w:rsidRPr="007111BF" w:rsidRDefault="00C00DD5" w:rsidP="00C00DD5">
      <w:pPr>
        <w:pStyle w:val="texto10"/>
      </w:pPr>
      <w:r w:rsidRPr="007111BF">
        <w:t>Art. 6º Compete ao órgão federal responsável pelo setor da saúde:</w:t>
      </w:r>
    </w:p>
    <w:p w14:paraId="5B992010" w14:textId="202FCA17" w:rsidR="00C00DD5" w:rsidRPr="007111BF" w:rsidRDefault="00C00DD5" w:rsidP="00C00DD5">
      <w:pPr>
        <w:pStyle w:val="texto10"/>
      </w:pPr>
      <w:r w:rsidRPr="007111BF">
        <w:lastRenderedPageBreak/>
        <w:t>I - apoiar tecnicamente os órgãos competentes no processo de investigação de acidentes e de enfermidades verificados nas atividades com uso de pesticidas, de produtos de controle ambiental e</w:t>
      </w:r>
      <w:r w:rsidR="007E1C79" w:rsidRPr="007111BF">
        <w:t xml:space="preserve"> </w:t>
      </w:r>
      <w:r w:rsidRPr="007111BF">
        <w:t>afins;</w:t>
      </w:r>
    </w:p>
    <w:p w14:paraId="1C6FE606" w14:textId="77777777" w:rsidR="00C00DD5" w:rsidRPr="007111BF" w:rsidRDefault="00C00DD5" w:rsidP="00C00DD5">
      <w:pPr>
        <w:pStyle w:val="texto10"/>
      </w:pPr>
      <w:r w:rsidRPr="007111BF">
        <w:t xml:space="preserve">II - elaborar, manter e dar publicidade às monografias referentes aos ingredientes ativos; </w:t>
      </w:r>
    </w:p>
    <w:p w14:paraId="0BD8305A" w14:textId="77777777" w:rsidR="00C00DD5" w:rsidRPr="007111BF" w:rsidRDefault="00C00DD5" w:rsidP="00C00DD5">
      <w:pPr>
        <w:pStyle w:val="texto10"/>
      </w:pPr>
      <w:r w:rsidRPr="007111BF">
        <w:t>III - estabelecer exigências para a elaboração dos dossiês de toxicologia ocupacional e dietética;</w:t>
      </w:r>
    </w:p>
    <w:p w14:paraId="7FC39AB3" w14:textId="64689F5B" w:rsidR="00C00DD5" w:rsidRPr="007111BF" w:rsidRDefault="00C00DD5" w:rsidP="00C00DD5">
      <w:pPr>
        <w:pStyle w:val="texto10"/>
      </w:pPr>
      <w:r w:rsidRPr="007111BF">
        <w:t xml:space="preserve">IV - analisar e, quando couber, homologar a avaliação de risco toxicológico apresentada pelo requerente dos pesticidas, dos produtos de controle ambiental, dos produtos técnicos e afins, facultada a solicitação de complementação de informações; </w:t>
      </w:r>
    </w:p>
    <w:p w14:paraId="0E12B31A" w14:textId="45828877" w:rsidR="00C00DD5" w:rsidRPr="007111BF" w:rsidRDefault="00C00DD5" w:rsidP="00C00DD5">
      <w:pPr>
        <w:pStyle w:val="texto10"/>
      </w:pPr>
      <w:r w:rsidRPr="007111BF">
        <w:t>V - priorizar as análises dos pleitos de registros de pesticidas</w:t>
      </w:r>
      <w:r w:rsidR="00793F57" w:rsidRPr="007111BF">
        <w:t xml:space="preserve"> e</w:t>
      </w:r>
      <w:r w:rsidRPr="007111BF">
        <w:t xml:space="preserve"> de produtos de controle ambiental conforme estabelecido pelo órgão </w:t>
      </w:r>
      <w:proofErr w:type="spellStart"/>
      <w:r w:rsidRPr="007111BF">
        <w:t>registrante</w:t>
      </w:r>
      <w:proofErr w:type="spellEnd"/>
      <w:r w:rsidRPr="007111BF">
        <w:t>.</w:t>
      </w:r>
    </w:p>
    <w:p w14:paraId="7E6D9979" w14:textId="6235C0E8" w:rsidR="00C00DD5" w:rsidRPr="007111BF" w:rsidRDefault="00C013F1" w:rsidP="00C00DD5">
      <w:pPr>
        <w:pStyle w:val="texto10"/>
      </w:pPr>
      <w:r w:rsidRPr="007111BF">
        <w:t>Art. 7º Compete</w:t>
      </w:r>
      <w:r w:rsidR="00C00DD5" w:rsidRPr="007111BF">
        <w:t xml:space="preserve"> ao órgão federal responsável pelo setor do meio ambiente:</w:t>
      </w:r>
    </w:p>
    <w:p w14:paraId="4DA5BD87" w14:textId="1B7855C8" w:rsidR="00C00DD5" w:rsidRPr="007111BF" w:rsidRDefault="00C00DD5" w:rsidP="00C00DD5">
      <w:pPr>
        <w:pStyle w:val="texto10"/>
      </w:pPr>
      <w:r w:rsidRPr="007111BF">
        <w:t>I - apoiar tecnicamente os órgãos competentes no processo de investigação de acidentes de natureza ambiental verificados nas atividades com uso de pesticidas, de produtos de controle ambiental e afins;</w:t>
      </w:r>
    </w:p>
    <w:p w14:paraId="6A64C692" w14:textId="77777777" w:rsidR="00C00DD5" w:rsidRPr="007111BF" w:rsidRDefault="00C00DD5" w:rsidP="00C00DD5">
      <w:pPr>
        <w:pStyle w:val="texto10"/>
      </w:pPr>
      <w:r w:rsidRPr="007111BF">
        <w:t xml:space="preserve">II - estabelecer exigências para a elaboração dos dossiês de </w:t>
      </w:r>
      <w:proofErr w:type="spellStart"/>
      <w:r w:rsidRPr="007111BF">
        <w:t>ecotoxicologia</w:t>
      </w:r>
      <w:proofErr w:type="spellEnd"/>
      <w:r w:rsidRPr="007111BF">
        <w:t>;</w:t>
      </w:r>
    </w:p>
    <w:p w14:paraId="3722C9C6" w14:textId="727FAA6D" w:rsidR="00C00DD5" w:rsidRPr="007111BF" w:rsidRDefault="00C00DD5" w:rsidP="00C00DD5">
      <w:pPr>
        <w:pStyle w:val="texto10"/>
      </w:pPr>
      <w:r w:rsidRPr="007111BF">
        <w:t xml:space="preserve">III - analisar e, quando couber, homologar a análise de risco ambiental apresentada pelo requerente dos pesticidas, dos produtos de controle ambiental e afins; </w:t>
      </w:r>
    </w:p>
    <w:p w14:paraId="4CA378A3" w14:textId="19002951" w:rsidR="00C00DD5" w:rsidRPr="007111BF" w:rsidRDefault="00C00DD5" w:rsidP="00C00DD5">
      <w:pPr>
        <w:pStyle w:val="texto10"/>
      </w:pPr>
      <w:r w:rsidRPr="007111BF">
        <w:lastRenderedPageBreak/>
        <w:t>IV - priorizar as análises dos plei</w:t>
      </w:r>
      <w:r w:rsidR="003D061F" w:rsidRPr="007111BF">
        <w:t>tos de registros de pesticidas</w:t>
      </w:r>
      <w:r w:rsidR="00793F57" w:rsidRPr="007111BF">
        <w:t xml:space="preserve"> e</w:t>
      </w:r>
      <w:r w:rsidRPr="007111BF">
        <w:t xml:space="preserve"> de produtos de controle ambiental</w:t>
      </w:r>
      <w:r w:rsidR="00793F57" w:rsidRPr="007111BF">
        <w:t xml:space="preserve"> </w:t>
      </w:r>
      <w:r w:rsidRPr="007111BF">
        <w:t xml:space="preserve">conforme estabelecido pelo órgão </w:t>
      </w:r>
      <w:proofErr w:type="spellStart"/>
      <w:r w:rsidRPr="007111BF">
        <w:t>registrante</w:t>
      </w:r>
      <w:proofErr w:type="spellEnd"/>
      <w:r w:rsidRPr="007111BF">
        <w:t>;</w:t>
      </w:r>
    </w:p>
    <w:p w14:paraId="3657D889" w14:textId="7F30DDA1" w:rsidR="00C00DD5" w:rsidRPr="007111BF" w:rsidRDefault="00C00DD5" w:rsidP="00C00DD5">
      <w:pPr>
        <w:pStyle w:val="texto10"/>
      </w:pPr>
      <w:r w:rsidRPr="007111BF">
        <w:t>V - analisar propostas de edição e de alteração de atos normativos so</w:t>
      </w:r>
      <w:r w:rsidR="00C013F1" w:rsidRPr="007111BF">
        <w:t>bre as matérias tratadas nesta L</w:t>
      </w:r>
      <w:r w:rsidRPr="007111BF">
        <w:t>ei e promover ajustes e adequações considerados cabíveis quanto aos produtos de controle ambiental;</w:t>
      </w:r>
    </w:p>
    <w:p w14:paraId="631AD902" w14:textId="26BA1075" w:rsidR="00C00DD5" w:rsidRPr="007111BF" w:rsidRDefault="00C00DD5" w:rsidP="00C00DD5">
      <w:pPr>
        <w:pStyle w:val="texto10"/>
      </w:pPr>
      <w:r w:rsidRPr="007111BF">
        <w:t>VI - autorizar e emitir o documento eletrônico de RET para a realização de pesquisa e desenvolvimento de novos produtos de controle ambiental, de novos produtos técnicos e afins e estabelecer as medidas de segurança que deverão ser adotadas, bem como auditar os registros já expedidos;</w:t>
      </w:r>
    </w:p>
    <w:p w14:paraId="18040862" w14:textId="77777777" w:rsidR="00C00DD5" w:rsidRPr="007111BF" w:rsidRDefault="00C00DD5" w:rsidP="00C00DD5">
      <w:pPr>
        <w:pStyle w:val="texto10"/>
      </w:pPr>
      <w:r w:rsidRPr="007111BF">
        <w:t xml:space="preserve">VII - conceder os registros e as autorizações de produtos de controle ambiental para os fins previstos no </w:t>
      </w:r>
      <w:r w:rsidRPr="007111BF">
        <w:rPr>
          <w:i/>
        </w:rPr>
        <w:t>caput</w:t>
      </w:r>
      <w:r w:rsidRPr="007111BF">
        <w:t xml:space="preserve"> do art. 1º desta Lei;</w:t>
      </w:r>
    </w:p>
    <w:p w14:paraId="6DC2453B" w14:textId="3A00562B" w:rsidR="00C00DD5" w:rsidRPr="007111BF" w:rsidRDefault="00C00DD5" w:rsidP="00C00DD5">
      <w:pPr>
        <w:pStyle w:val="texto10"/>
      </w:pPr>
      <w:r w:rsidRPr="007111BF">
        <w:t xml:space="preserve">VIII - dar publicidade no seu sítio eletrônico aos pleitos de registro de produtos de controle ambiental em até 30 (trinta) dias após a submissão pelo </w:t>
      </w:r>
      <w:proofErr w:type="spellStart"/>
      <w:r w:rsidRPr="007111BF">
        <w:t>registrante</w:t>
      </w:r>
      <w:proofErr w:type="spellEnd"/>
      <w:r w:rsidRPr="007111BF">
        <w:t xml:space="preserve">, </w:t>
      </w:r>
      <w:r w:rsidR="00C013F1" w:rsidRPr="007111BF">
        <w:t xml:space="preserve">bem </w:t>
      </w:r>
      <w:r w:rsidRPr="007111BF">
        <w:t>como à conclusão das avaliações;</w:t>
      </w:r>
    </w:p>
    <w:p w14:paraId="50E6DA06" w14:textId="77777777" w:rsidR="00C00DD5" w:rsidRPr="007111BF" w:rsidRDefault="00C00DD5" w:rsidP="00C00DD5">
      <w:pPr>
        <w:pStyle w:val="texto10"/>
      </w:pPr>
      <w:r w:rsidRPr="007111BF">
        <w:t>IX - decidir sobre os pedidos e os critérios a serem adotados na reanálise dos produtos de controle ambiental;</w:t>
      </w:r>
    </w:p>
    <w:p w14:paraId="4347001B" w14:textId="77777777" w:rsidR="00C00DD5" w:rsidRPr="007111BF" w:rsidRDefault="00C00DD5" w:rsidP="00C00DD5">
      <w:pPr>
        <w:pStyle w:val="texto10"/>
      </w:pPr>
      <w:r w:rsidRPr="007111BF">
        <w:t>X - definir e estabelecer prioridades de análise dos pleitos de registro dos produtos de controle ambiental de acordo com os alvos biológicos de maior importância econômica;</w:t>
      </w:r>
    </w:p>
    <w:p w14:paraId="15DBE32E" w14:textId="77777777" w:rsidR="00C00DD5" w:rsidRPr="007111BF" w:rsidRDefault="00C00DD5" w:rsidP="00C00DD5">
      <w:pPr>
        <w:pStyle w:val="texto10"/>
      </w:pPr>
      <w:r w:rsidRPr="007111BF">
        <w:t xml:space="preserve">XI - priorizar as análises dos pleitos de registro dos pesticidas conforme estabelecido pelo órgão </w:t>
      </w:r>
      <w:proofErr w:type="spellStart"/>
      <w:r w:rsidRPr="007111BF">
        <w:t>registrante</w:t>
      </w:r>
      <w:proofErr w:type="spellEnd"/>
      <w:r w:rsidRPr="007111BF">
        <w:t>.</w:t>
      </w:r>
    </w:p>
    <w:p w14:paraId="2FA7073F" w14:textId="77777777" w:rsidR="00C00DD5" w:rsidRPr="007111BF" w:rsidRDefault="00C00DD5" w:rsidP="00C00DD5">
      <w:pPr>
        <w:pStyle w:val="texto10"/>
        <w:ind w:firstLine="0"/>
      </w:pPr>
    </w:p>
    <w:p w14:paraId="35CDC3D2" w14:textId="77777777" w:rsidR="00C00DD5" w:rsidRPr="007111BF" w:rsidRDefault="00C00DD5" w:rsidP="00C00DD5">
      <w:pPr>
        <w:pStyle w:val="texto10"/>
        <w:spacing w:line="240" w:lineRule="auto"/>
        <w:ind w:firstLine="0"/>
        <w:jc w:val="center"/>
      </w:pPr>
      <w:r w:rsidRPr="007111BF">
        <w:lastRenderedPageBreak/>
        <w:t>Seção II</w:t>
      </w:r>
    </w:p>
    <w:p w14:paraId="31DE1127" w14:textId="42C7BCBF" w:rsidR="00C00DD5" w:rsidRPr="007111BF" w:rsidRDefault="00C00DD5" w:rsidP="00C00DD5">
      <w:pPr>
        <w:pStyle w:val="texto10"/>
        <w:spacing w:line="240" w:lineRule="auto"/>
        <w:ind w:firstLine="0"/>
        <w:jc w:val="center"/>
      </w:pPr>
      <w:r w:rsidRPr="007111BF">
        <w:t>Das Competências da União, dos Estados e do Distrito Federal</w:t>
      </w:r>
    </w:p>
    <w:p w14:paraId="2F44D20C" w14:textId="77777777" w:rsidR="00C00DD5" w:rsidRPr="007111BF" w:rsidRDefault="00C00DD5" w:rsidP="00C00DD5">
      <w:pPr>
        <w:pStyle w:val="texto10"/>
      </w:pPr>
    </w:p>
    <w:p w14:paraId="7E3AD7C5" w14:textId="77777777" w:rsidR="00C00DD5" w:rsidRPr="007111BF" w:rsidRDefault="00C00DD5" w:rsidP="00C00DD5">
      <w:pPr>
        <w:pStyle w:val="texto10"/>
      </w:pPr>
      <w:r w:rsidRPr="007111BF">
        <w:t>Art. 8º No exercício de sua competência, a União adotará as seguintes providências:</w:t>
      </w:r>
    </w:p>
    <w:p w14:paraId="3274905C" w14:textId="77777777" w:rsidR="00C00DD5" w:rsidRPr="007111BF" w:rsidRDefault="00C00DD5" w:rsidP="00C00DD5">
      <w:pPr>
        <w:pStyle w:val="texto10"/>
      </w:pPr>
      <w:r w:rsidRPr="007111BF">
        <w:t>I - legislar sobre a produção, o registro, o comércio interestadual, a exportação, a importação, o transporte, a classificação e o controle tecnológico e toxicológico;</w:t>
      </w:r>
    </w:p>
    <w:p w14:paraId="3CD2F390" w14:textId="77777777" w:rsidR="00C00DD5" w:rsidRPr="007111BF" w:rsidRDefault="00C00DD5" w:rsidP="00C00DD5">
      <w:pPr>
        <w:pStyle w:val="texto10"/>
      </w:pPr>
      <w:r w:rsidRPr="007111BF">
        <w:t>II - controlar e fiscalizar os estabelecimentos de produção, de importação e de exportação;</w:t>
      </w:r>
    </w:p>
    <w:p w14:paraId="03D6A280" w14:textId="4B1631E5" w:rsidR="00C00DD5" w:rsidRPr="007111BF" w:rsidRDefault="00C00DD5" w:rsidP="00C00DD5">
      <w:pPr>
        <w:pStyle w:val="texto10"/>
      </w:pPr>
      <w:r w:rsidRPr="007111BF">
        <w:t>III - analisar e, quando couber, homologar a análise de risco dos pesticidas e dos produtos de controle ambiental, de seus componentes e afins, nacionais e importados;</w:t>
      </w:r>
    </w:p>
    <w:p w14:paraId="5C24AB0A" w14:textId="77777777" w:rsidR="00C00DD5" w:rsidRPr="007111BF" w:rsidRDefault="00C00DD5" w:rsidP="00C00DD5">
      <w:pPr>
        <w:pStyle w:val="texto10"/>
      </w:pPr>
      <w:r w:rsidRPr="007111BF">
        <w:t>IV - controlar e fiscalizar a produção, a exportação e a importação.</w:t>
      </w:r>
    </w:p>
    <w:p w14:paraId="05C294B9" w14:textId="47E968B1" w:rsidR="00C00DD5" w:rsidRPr="007111BF" w:rsidRDefault="00C00DD5" w:rsidP="00C00DD5">
      <w:pPr>
        <w:pStyle w:val="texto10"/>
      </w:pPr>
      <w:r w:rsidRPr="007111BF">
        <w:t>Parágrafo único. A União, por meio dos órgãos federais competentes, prestará o apoio necessário às ações de controle e de fiscalização à unidade da Federação que não dispuser dos meios necessários.</w:t>
      </w:r>
    </w:p>
    <w:p w14:paraId="14D03AE0" w14:textId="6F6BFAC6" w:rsidR="00C00DD5" w:rsidRPr="007111BF" w:rsidRDefault="00C00DD5" w:rsidP="00C00DD5">
      <w:pPr>
        <w:pStyle w:val="texto10"/>
      </w:pPr>
      <w:r w:rsidRPr="007111BF">
        <w:t xml:space="preserve">Art. 9º Compete aos Estados e ao Distrito Federal, nos termos dos </w:t>
      </w:r>
      <w:proofErr w:type="spellStart"/>
      <w:r w:rsidRPr="007111BF">
        <w:t>arts</w:t>
      </w:r>
      <w:proofErr w:type="spellEnd"/>
      <w:r w:rsidRPr="007111BF">
        <w:t>. 23 e 24 da Constituição Federal, legislar supletivamente, desde que cientificamente fundamentado</w:t>
      </w:r>
      <w:r w:rsidR="00C013F1" w:rsidRPr="007111BF">
        <w:t>s</w:t>
      </w:r>
      <w:r w:rsidRPr="007111BF">
        <w:t xml:space="preserve">, sobre o uso, a produção, o consumo, o comércio e o </w:t>
      </w:r>
      <w:r w:rsidR="00645C07" w:rsidRPr="007111BF">
        <w:t>armazenamento dos pesticidas e</w:t>
      </w:r>
      <w:r w:rsidRPr="007111BF">
        <w:t xml:space="preserve"> dos produtos de controle ambiental, de seus componentes e </w:t>
      </w:r>
      <w:r w:rsidR="007E1C79" w:rsidRPr="007111BF">
        <w:t>a</w:t>
      </w:r>
      <w:r w:rsidRPr="007111BF">
        <w:t>fins, bem como fiscalizar o uso, o consumo, o comércio, o armazenamento e o transporte interno</w:t>
      </w:r>
      <w:r w:rsidR="00C013F1" w:rsidRPr="007111BF">
        <w:t xml:space="preserve"> deles</w:t>
      </w:r>
      <w:r w:rsidRPr="007111BF">
        <w:t>.</w:t>
      </w:r>
    </w:p>
    <w:p w14:paraId="136F69A9" w14:textId="793D2AB8" w:rsidR="00C00DD5" w:rsidRPr="007111BF" w:rsidRDefault="00645C07" w:rsidP="00C00DD5">
      <w:pPr>
        <w:pStyle w:val="texto10"/>
      </w:pPr>
      <w:r w:rsidRPr="007111BF">
        <w:lastRenderedPageBreak/>
        <w:t>Parágrafo único. Compete</w:t>
      </w:r>
      <w:r w:rsidR="00C00DD5" w:rsidRPr="007111BF">
        <w:t xml:space="preserve"> ao</w:t>
      </w:r>
      <w:r w:rsidR="00C013F1" w:rsidRPr="007111BF">
        <w:t>s</w:t>
      </w:r>
      <w:r w:rsidR="00C00DD5" w:rsidRPr="007111BF">
        <w:t xml:space="preserve"> Município</w:t>
      </w:r>
      <w:r w:rsidR="00C013F1" w:rsidRPr="007111BF">
        <w:t>s</w:t>
      </w:r>
      <w:r w:rsidR="00C00DD5" w:rsidRPr="007111BF">
        <w:t xml:space="preserve">, nos termos do inciso II do </w:t>
      </w:r>
      <w:r w:rsidR="00C00DD5" w:rsidRPr="007111BF">
        <w:rPr>
          <w:i/>
        </w:rPr>
        <w:t>caput</w:t>
      </w:r>
      <w:r w:rsidR="00C00DD5" w:rsidRPr="007111BF">
        <w:t xml:space="preserve"> do art. 30 da Constituição Federal, legislar supletivamente, desde que cientificamente fundamentado</w:t>
      </w:r>
      <w:r w:rsidRPr="007111BF">
        <w:t>s</w:t>
      </w:r>
      <w:r w:rsidR="00C00DD5" w:rsidRPr="007111BF">
        <w:t>, sobre o uso e o armazenamento dos pesticidas e dos produtos de controle ambiental, de seus componentes e afins.</w:t>
      </w:r>
    </w:p>
    <w:p w14:paraId="34353A68" w14:textId="4C8EB2D5" w:rsidR="00C00DD5" w:rsidRPr="007111BF" w:rsidRDefault="00C00DD5" w:rsidP="00C00DD5">
      <w:pPr>
        <w:pStyle w:val="texto10"/>
      </w:pPr>
      <w:r w:rsidRPr="007111BF">
        <w:t>Art. 10. Compete ao poder público a fiscalização:</w:t>
      </w:r>
    </w:p>
    <w:p w14:paraId="790E8297" w14:textId="1C8069FB" w:rsidR="00C00DD5" w:rsidRPr="007111BF" w:rsidRDefault="00C00DD5" w:rsidP="00C00DD5">
      <w:pPr>
        <w:pStyle w:val="texto10"/>
      </w:pPr>
      <w:r w:rsidRPr="007111BF">
        <w:t>I - da devolução e da destinação adequada de embalagens vazias de pesticidas, d</w:t>
      </w:r>
      <w:r w:rsidR="00C013F1" w:rsidRPr="007111BF">
        <w:t>e produtos de controle ambiental e</w:t>
      </w:r>
      <w:r w:rsidRPr="007111BF">
        <w:t xml:space="preserve"> afins, de produtos apreendidos pela ação fiscalizadora e daqueles impróprio</w:t>
      </w:r>
      <w:r w:rsidR="00C013F1" w:rsidRPr="007111BF">
        <w:t>s para utilização ou em desuso;</w:t>
      </w:r>
    </w:p>
    <w:p w14:paraId="3CB4E0C1" w14:textId="77777777" w:rsidR="00C00DD5" w:rsidRPr="007111BF" w:rsidRDefault="00C00DD5" w:rsidP="00C00DD5">
      <w:pPr>
        <w:pStyle w:val="texto10"/>
      </w:pPr>
      <w:r w:rsidRPr="007111BF">
        <w:t xml:space="preserve">II - do armazenamento, do transporte, da reciclagem, da reutilização e da inutilização das embalagens vazias dos produtos referidos no inciso I deste </w:t>
      </w:r>
      <w:r w:rsidRPr="007111BF">
        <w:rPr>
          <w:i/>
        </w:rPr>
        <w:t>caput</w:t>
      </w:r>
      <w:r w:rsidRPr="007111BF">
        <w:t>.</w:t>
      </w:r>
    </w:p>
    <w:p w14:paraId="021F165F" w14:textId="14F2CD73" w:rsidR="00C00DD5" w:rsidRPr="007111BF" w:rsidRDefault="00C00DD5" w:rsidP="00C00DD5">
      <w:pPr>
        <w:pStyle w:val="texto10"/>
      </w:pPr>
      <w:r w:rsidRPr="007111BF">
        <w:t>Art.</w:t>
      </w:r>
      <w:r w:rsidR="0026249F" w:rsidRPr="007111BF">
        <w:t xml:space="preserve"> </w:t>
      </w:r>
      <w:r w:rsidRPr="007111BF">
        <w:t xml:space="preserve">11. Os Estados e o Distrito Federal usarão os dados existentes no registro dos órgãos federais para o exercício de suas atividades de controle e de fiscalização. </w:t>
      </w:r>
    </w:p>
    <w:p w14:paraId="7DA9EE35" w14:textId="3A9CCF81" w:rsidR="00C00DD5" w:rsidRPr="007111BF" w:rsidRDefault="00C00DD5" w:rsidP="00C00DD5">
      <w:pPr>
        <w:pStyle w:val="texto10"/>
      </w:pPr>
      <w:r w:rsidRPr="007111BF">
        <w:t>Parágrafo único. A publica</w:t>
      </w:r>
      <w:r w:rsidR="00C013F1" w:rsidRPr="007111BF">
        <w:t>ção do registro dos pesticidas,</w:t>
      </w:r>
      <w:r w:rsidRPr="007111BF">
        <w:t xml:space="preserve"> dos produtos de controle ambiental e afins no sítio eletrônico do órgão federal </w:t>
      </w:r>
      <w:proofErr w:type="spellStart"/>
      <w:r w:rsidRPr="007111BF">
        <w:t>registrante</w:t>
      </w:r>
      <w:proofErr w:type="spellEnd"/>
      <w:r w:rsidRPr="007111BF">
        <w:t xml:space="preserve"> autoriza a comercialização e o uso nos Estados e no Distrito Federal.</w:t>
      </w:r>
    </w:p>
    <w:p w14:paraId="7B247431" w14:textId="77777777" w:rsidR="00C00DD5" w:rsidRPr="007111BF" w:rsidRDefault="00C00DD5" w:rsidP="00C00DD5">
      <w:pPr>
        <w:pStyle w:val="texto10"/>
        <w:ind w:firstLine="0"/>
      </w:pPr>
    </w:p>
    <w:p w14:paraId="408A8632" w14:textId="3AB9A4E9" w:rsidR="00C00DD5" w:rsidRPr="007111BF" w:rsidRDefault="00C00DD5" w:rsidP="00C00DD5">
      <w:pPr>
        <w:pStyle w:val="texto10"/>
        <w:spacing w:line="240" w:lineRule="auto"/>
        <w:ind w:firstLine="0"/>
        <w:jc w:val="center"/>
      </w:pPr>
      <w:r w:rsidRPr="007111BF">
        <w:t>CAPÍTULO IV</w:t>
      </w:r>
    </w:p>
    <w:p w14:paraId="1D4AF286" w14:textId="77777777" w:rsidR="00C00DD5" w:rsidRPr="007111BF" w:rsidRDefault="00C00DD5" w:rsidP="00C00DD5">
      <w:pPr>
        <w:pStyle w:val="texto10"/>
        <w:spacing w:line="240" w:lineRule="auto"/>
        <w:ind w:firstLine="0"/>
        <w:jc w:val="center"/>
      </w:pPr>
      <w:r w:rsidRPr="007111BF">
        <w:t>DOS PROCEDIMENTOS DE REGISTRO</w:t>
      </w:r>
    </w:p>
    <w:p w14:paraId="5F46C7A9" w14:textId="77777777" w:rsidR="00C00DD5" w:rsidRPr="007111BF" w:rsidRDefault="00C00DD5" w:rsidP="00C00DD5">
      <w:pPr>
        <w:pStyle w:val="texto10"/>
        <w:ind w:firstLine="0"/>
      </w:pPr>
    </w:p>
    <w:p w14:paraId="39667516" w14:textId="77777777" w:rsidR="00C00DD5" w:rsidRPr="007111BF" w:rsidRDefault="00C00DD5" w:rsidP="00C00DD5">
      <w:pPr>
        <w:pStyle w:val="texto10"/>
        <w:spacing w:line="240" w:lineRule="auto"/>
        <w:ind w:firstLine="0"/>
        <w:jc w:val="center"/>
      </w:pPr>
      <w:r w:rsidRPr="007111BF">
        <w:t>Seção I</w:t>
      </w:r>
    </w:p>
    <w:p w14:paraId="2AA6ACE7" w14:textId="77777777" w:rsidR="00C00DD5" w:rsidRPr="007111BF" w:rsidRDefault="00C00DD5" w:rsidP="00C00DD5">
      <w:pPr>
        <w:pStyle w:val="texto10"/>
        <w:spacing w:line="240" w:lineRule="auto"/>
        <w:ind w:firstLine="0"/>
        <w:jc w:val="center"/>
      </w:pPr>
      <w:r w:rsidRPr="007111BF">
        <w:t>Do Registro</w:t>
      </w:r>
    </w:p>
    <w:p w14:paraId="5743E093" w14:textId="77777777" w:rsidR="00C00DD5" w:rsidRPr="007111BF" w:rsidRDefault="00C00DD5" w:rsidP="00C00DD5">
      <w:pPr>
        <w:pStyle w:val="texto10"/>
      </w:pPr>
    </w:p>
    <w:p w14:paraId="620B4C41" w14:textId="0F38AD42" w:rsidR="00C00DD5" w:rsidRPr="007111BF" w:rsidRDefault="00C00DD5" w:rsidP="00C00DD5">
      <w:pPr>
        <w:pStyle w:val="texto10"/>
      </w:pPr>
      <w:r w:rsidRPr="007111BF">
        <w:t xml:space="preserve">Art. 12. O </w:t>
      </w:r>
      <w:proofErr w:type="spellStart"/>
      <w:r w:rsidRPr="007111BF">
        <w:t>registrante</w:t>
      </w:r>
      <w:proofErr w:type="spellEnd"/>
      <w:r w:rsidRPr="007111BF">
        <w:t xml:space="preserve"> deverá apresentar ao órgão federal </w:t>
      </w:r>
      <w:proofErr w:type="spellStart"/>
      <w:r w:rsidRPr="007111BF">
        <w:t>registrante</w:t>
      </w:r>
      <w:proofErr w:type="spellEnd"/>
      <w:r w:rsidRPr="007111BF">
        <w:t xml:space="preserve"> requerimento de registro de produtos </w:t>
      </w:r>
      <w:r w:rsidRPr="007111BF">
        <w:lastRenderedPageBreak/>
        <w:t xml:space="preserve">técnicos, de produtos formulados, de </w:t>
      </w:r>
      <w:proofErr w:type="spellStart"/>
      <w:r w:rsidRPr="007111BF">
        <w:t>pré</w:t>
      </w:r>
      <w:proofErr w:type="spellEnd"/>
      <w:r w:rsidRPr="007111BF">
        <w:t>-misturas e afins</w:t>
      </w:r>
      <w:r w:rsidR="00645C07" w:rsidRPr="007111BF">
        <w:t>,</w:t>
      </w:r>
      <w:r w:rsidRPr="007111BF">
        <w:t xml:space="preserve"> de pesticidas e de produtos de controle ambiental, conforme dados, estudos, relatórios, pareceres e informações exigidos de acordo com as diretrizes e as </w:t>
      </w:r>
      <w:r w:rsidR="00C013F1" w:rsidRPr="007111BF">
        <w:t>imposições</w:t>
      </w:r>
      <w:r w:rsidRPr="007111BF">
        <w:t xml:space="preserve"> desta Lei, por</w:t>
      </w:r>
      <w:r w:rsidR="00EE158C" w:rsidRPr="007111BF">
        <w:t xml:space="preserve"> meio de sistema informatizado.</w:t>
      </w:r>
    </w:p>
    <w:p w14:paraId="6679462F" w14:textId="27910A32" w:rsidR="00C00DD5" w:rsidRPr="007111BF" w:rsidRDefault="00C00DD5" w:rsidP="00C00DD5">
      <w:pPr>
        <w:pStyle w:val="texto10"/>
      </w:pPr>
      <w:r w:rsidRPr="007111BF">
        <w:t xml:space="preserve">§ 1º Os </w:t>
      </w:r>
      <w:proofErr w:type="spellStart"/>
      <w:r w:rsidRPr="007111BF">
        <w:t>registrantes</w:t>
      </w:r>
      <w:proofErr w:type="spellEnd"/>
      <w:r w:rsidRPr="007111BF">
        <w:t xml:space="preserve"> e os titulares de registro fornecerão obrigatoriamente à União as inovações concernentes aos dados fornecidos para o registro de seus produtos.</w:t>
      </w:r>
    </w:p>
    <w:p w14:paraId="55865A7B" w14:textId="57A2B5C0" w:rsidR="00C00DD5" w:rsidRPr="007111BF" w:rsidRDefault="00C00DD5" w:rsidP="00C00DD5">
      <w:pPr>
        <w:pStyle w:val="texto10"/>
      </w:pPr>
      <w:r w:rsidRPr="007111BF">
        <w:t xml:space="preserve">§ 2º A empresa </w:t>
      </w:r>
      <w:proofErr w:type="spellStart"/>
      <w:r w:rsidRPr="007111BF">
        <w:t>registrante</w:t>
      </w:r>
      <w:proofErr w:type="spellEnd"/>
      <w:r w:rsidRPr="007111BF">
        <w:t xml:space="preserve"> deverá apresentar a análise de risco juntamente com o requerimento de registro ou de alterações pós-registro de produtos com ingredientes ativos novos no Brasil e de outros</w:t>
      </w:r>
      <w:r w:rsidR="00C013F1" w:rsidRPr="007111BF">
        <w:t xml:space="preserve"> </w:t>
      </w:r>
      <w:r w:rsidRPr="007111BF">
        <w:t>que alterem o nível de exposição, tais como aumento de dose, inclusão de cultura e modificaçã</w:t>
      </w:r>
      <w:r w:rsidR="00C013F1" w:rsidRPr="007111BF">
        <w:t>o de equipamento de aplicação.</w:t>
      </w:r>
    </w:p>
    <w:p w14:paraId="1E49FF9F" w14:textId="77777777" w:rsidR="00C00DD5" w:rsidRPr="007111BF" w:rsidRDefault="00C00DD5" w:rsidP="00C00DD5">
      <w:pPr>
        <w:pStyle w:val="texto10"/>
      </w:pPr>
      <w:r w:rsidRPr="007111BF">
        <w:t xml:space="preserve">§ 3º A empresa </w:t>
      </w:r>
      <w:proofErr w:type="spellStart"/>
      <w:r w:rsidRPr="007111BF">
        <w:t>registrante</w:t>
      </w:r>
      <w:proofErr w:type="spellEnd"/>
      <w:r w:rsidRPr="007111BF">
        <w:t xml:space="preserve"> é responsável pelo teor das informações fornecidas.</w:t>
      </w:r>
    </w:p>
    <w:p w14:paraId="17E02F8F" w14:textId="6D6184A2" w:rsidR="00C00DD5" w:rsidRPr="007111BF" w:rsidRDefault="00C00DD5" w:rsidP="00C00DD5">
      <w:pPr>
        <w:pStyle w:val="texto10"/>
      </w:pPr>
      <w:r w:rsidRPr="007111BF">
        <w:t xml:space="preserve">§ 4º Os órgãos federais deverão concluir a análise do requerimento do registro nos prazos estabelecidos no </w:t>
      </w:r>
      <w:r w:rsidR="00F17614" w:rsidRPr="007111BF">
        <w:t>§ 1º</w:t>
      </w:r>
      <w:r w:rsidRPr="007111BF">
        <w:t xml:space="preserve"> do art. 3</w:t>
      </w:r>
      <w:r w:rsidR="00F17614" w:rsidRPr="007111BF">
        <w:t>º</w:t>
      </w:r>
      <w:r w:rsidRPr="007111BF">
        <w:t xml:space="preserve"> desta Lei, contados do recebimento do pleito, sob pena de responsabilidade nos termos dos </w:t>
      </w:r>
      <w:proofErr w:type="spellStart"/>
      <w:r w:rsidRPr="007111BF">
        <w:t>arts</w:t>
      </w:r>
      <w:proofErr w:type="spellEnd"/>
      <w:r w:rsidRPr="007111BF">
        <w:t>. 121 a 126-A da Lei nº 8.112, de 11 de dezembro de 1990.</w:t>
      </w:r>
    </w:p>
    <w:p w14:paraId="0E8D4EA7" w14:textId="5672F2CB" w:rsidR="00C00DD5" w:rsidRPr="007111BF" w:rsidRDefault="00C00DD5" w:rsidP="00C00DD5">
      <w:pPr>
        <w:pStyle w:val="texto10"/>
      </w:pPr>
      <w:r w:rsidRPr="007111BF">
        <w:t>§ 5</w:t>
      </w:r>
      <w:r w:rsidR="00F17614" w:rsidRPr="007111BF">
        <w:t>º</w:t>
      </w:r>
      <w:r w:rsidRPr="007111BF">
        <w:t xml:space="preserve"> A contagem do prazo será suspensa caso qualquer dos órgãos avaliadores solicite por escrito e fundamentadamente documentos ou informações adicionais, </w:t>
      </w:r>
      <w:r w:rsidR="00F17614" w:rsidRPr="007111BF">
        <w:t xml:space="preserve">e será reiniciada </w:t>
      </w:r>
      <w:r w:rsidRPr="007111BF">
        <w:t>a partir do atendimento da exigência.</w:t>
      </w:r>
    </w:p>
    <w:p w14:paraId="441110B3" w14:textId="4DE7C3A7" w:rsidR="00C00DD5" w:rsidRPr="007111BF" w:rsidRDefault="00C00DD5" w:rsidP="00C00DD5">
      <w:pPr>
        <w:pStyle w:val="texto10"/>
      </w:pPr>
      <w:r w:rsidRPr="007111BF">
        <w:t>§ 6</w:t>
      </w:r>
      <w:r w:rsidR="00F17614" w:rsidRPr="007111BF">
        <w:t>º</w:t>
      </w:r>
      <w:r w:rsidRPr="007111BF">
        <w:t xml:space="preserve"> A falta de atendimento de pedidos complementares no prazo de 30 (trinta) dias implicará o arquivamento do processo e o indeferimento do pleito pelo </w:t>
      </w:r>
      <w:r w:rsidRPr="007111BF">
        <w:lastRenderedPageBreak/>
        <w:t>órgão encarregado do registro, salvo se apresentada, formalmente, justificativa técnica considerada procedente pelo órgão solicitante, que poderá conceder prazo adicional, o que será obrigatoriamente comunicado aos demais órgãos para as providências cabíveis.</w:t>
      </w:r>
    </w:p>
    <w:p w14:paraId="5DBA69D5" w14:textId="5016F158" w:rsidR="00C00DD5" w:rsidRPr="007111BF" w:rsidRDefault="00C00DD5" w:rsidP="00C00DD5">
      <w:pPr>
        <w:pStyle w:val="texto10"/>
      </w:pPr>
      <w:r w:rsidRPr="007111BF">
        <w:t xml:space="preserve">Art. 13. O </w:t>
      </w:r>
      <w:proofErr w:type="spellStart"/>
      <w:r w:rsidRPr="007111BF">
        <w:t>registrante</w:t>
      </w:r>
      <w:proofErr w:type="spellEnd"/>
      <w:r w:rsidRPr="007111BF">
        <w:t xml:space="preserve"> de produto ou o titular de registro deve apresentar ao órgão </w:t>
      </w:r>
      <w:proofErr w:type="spellStart"/>
      <w:r w:rsidRPr="007111BF">
        <w:t>registrante</w:t>
      </w:r>
      <w:proofErr w:type="spellEnd"/>
      <w:r w:rsidRPr="007111BF">
        <w:t>, quando solicitado, amostra e padrões analíticos considerados necessários, conforme</w:t>
      </w:r>
      <w:r w:rsidR="00262879" w:rsidRPr="007111BF">
        <w:t xml:space="preserve"> diretrizes estabelecidas pelo ó</w:t>
      </w:r>
      <w:r w:rsidRPr="007111BF">
        <w:t xml:space="preserve">rgão federal </w:t>
      </w:r>
      <w:proofErr w:type="spellStart"/>
      <w:r w:rsidRPr="007111BF">
        <w:t>registrante</w:t>
      </w:r>
      <w:proofErr w:type="spellEnd"/>
      <w:r w:rsidRPr="007111BF">
        <w:t>.</w:t>
      </w:r>
    </w:p>
    <w:p w14:paraId="537B032B" w14:textId="77777777" w:rsidR="00C00DD5" w:rsidRPr="007111BF" w:rsidRDefault="00C00DD5" w:rsidP="00C00DD5">
      <w:pPr>
        <w:pStyle w:val="texto10"/>
        <w:ind w:firstLine="0"/>
      </w:pPr>
    </w:p>
    <w:p w14:paraId="31356CF4" w14:textId="77777777" w:rsidR="00C00DD5" w:rsidRPr="007111BF" w:rsidRDefault="00C00DD5" w:rsidP="00C00DD5">
      <w:pPr>
        <w:pStyle w:val="texto10"/>
        <w:spacing w:line="240" w:lineRule="auto"/>
        <w:ind w:firstLine="0"/>
        <w:jc w:val="center"/>
      </w:pPr>
      <w:r w:rsidRPr="007111BF">
        <w:t>Seção II</w:t>
      </w:r>
    </w:p>
    <w:p w14:paraId="69A1886E" w14:textId="4DBF56BD" w:rsidR="00C00DD5" w:rsidRPr="007111BF" w:rsidRDefault="00C00DD5" w:rsidP="00C00DD5">
      <w:pPr>
        <w:pStyle w:val="texto10"/>
        <w:spacing w:line="240" w:lineRule="auto"/>
        <w:ind w:firstLine="0"/>
        <w:jc w:val="center"/>
      </w:pPr>
      <w:r w:rsidRPr="007111BF">
        <w:t xml:space="preserve">Das Matérias-Primas, dos </w:t>
      </w:r>
      <w:r w:rsidR="00F17614" w:rsidRPr="007111BF">
        <w:t>o</w:t>
      </w:r>
      <w:r w:rsidRPr="007111BF">
        <w:t>utros Ingredientes e dos</w:t>
      </w:r>
      <w:r w:rsidR="00C42713" w:rsidRPr="007111BF">
        <w:t xml:space="preserve"> A</w:t>
      </w:r>
      <w:r w:rsidRPr="007111BF">
        <w:t>ditivos</w:t>
      </w:r>
    </w:p>
    <w:p w14:paraId="74FBE236" w14:textId="77777777" w:rsidR="00C00DD5" w:rsidRPr="007111BF" w:rsidRDefault="00C00DD5" w:rsidP="00C00DD5">
      <w:pPr>
        <w:pStyle w:val="texto10"/>
      </w:pPr>
    </w:p>
    <w:p w14:paraId="7E22344A" w14:textId="21C1756D" w:rsidR="00C00DD5" w:rsidRPr="007111BF" w:rsidRDefault="00C00DD5" w:rsidP="00C00DD5">
      <w:pPr>
        <w:pStyle w:val="texto10"/>
      </w:pPr>
      <w:r w:rsidRPr="007111BF">
        <w:t>Art. 14. Serão consideradas autorizadas as matérias-primas especificadas no processo de síntese do produto técnico registrado e do produto técnico equivalente registrado, bem como os outros ingredientes e aditivos usados na fabricação de produtos genéricos, de produtos formulados e afins.</w:t>
      </w:r>
    </w:p>
    <w:p w14:paraId="013CF2B3" w14:textId="6417B851" w:rsidR="00C00DD5" w:rsidRPr="007111BF" w:rsidRDefault="00C00DD5" w:rsidP="00C00DD5">
      <w:pPr>
        <w:pStyle w:val="texto10"/>
      </w:pPr>
      <w:r w:rsidRPr="007111BF">
        <w:t xml:space="preserve">Parágrafo único. O órgão federal </w:t>
      </w:r>
      <w:proofErr w:type="spellStart"/>
      <w:r w:rsidRPr="007111BF">
        <w:t>registrante</w:t>
      </w:r>
      <w:proofErr w:type="spellEnd"/>
      <w:r w:rsidRPr="007111BF">
        <w:t xml:space="preserve"> publicará e manterá atualizada a lista de matérias-primas, de outros ingredientes e de aditivos autorizados.</w:t>
      </w:r>
    </w:p>
    <w:p w14:paraId="1A375B3A" w14:textId="77777777" w:rsidR="00C00DD5" w:rsidRPr="007111BF" w:rsidRDefault="00C00DD5" w:rsidP="00C00DD5">
      <w:pPr>
        <w:pStyle w:val="texto10"/>
        <w:ind w:firstLine="0"/>
      </w:pPr>
    </w:p>
    <w:p w14:paraId="58B37B43" w14:textId="77777777" w:rsidR="00C00DD5" w:rsidRPr="007111BF" w:rsidRDefault="00C00DD5" w:rsidP="00C00DD5">
      <w:pPr>
        <w:pStyle w:val="texto10"/>
        <w:spacing w:line="240" w:lineRule="auto"/>
        <w:ind w:firstLine="0"/>
        <w:jc w:val="center"/>
      </w:pPr>
      <w:r w:rsidRPr="007111BF">
        <w:t>Seção III</w:t>
      </w:r>
    </w:p>
    <w:p w14:paraId="788CB1B6" w14:textId="77777777" w:rsidR="00C00DD5" w:rsidRPr="007111BF" w:rsidRDefault="00C00DD5" w:rsidP="00C00DD5">
      <w:pPr>
        <w:pStyle w:val="texto10"/>
        <w:spacing w:line="240" w:lineRule="auto"/>
        <w:ind w:firstLine="0"/>
        <w:jc w:val="center"/>
      </w:pPr>
      <w:r w:rsidRPr="007111BF">
        <w:t>Do Registro de Produto Idêntico</w:t>
      </w:r>
    </w:p>
    <w:p w14:paraId="488A78B8" w14:textId="77777777" w:rsidR="00C00DD5" w:rsidRPr="007111BF" w:rsidRDefault="00C00DD5" w:rsidP="00C00DD5">
      <w:pPr>
        <w:pStyle w:val="texto10"/>
      </w:pPr>
    </w:p>
    <w:p w14:paraId="03461060" w14:textId="64B353D7" w:rsidR="00C00DD5" w:rsidRPr="007111BF" w:rsidRDefault="00C00DD5" w:rsidP="00C00DD5">
      <w:pPr>
        <w:pStyle w:val="texto10"/>
      </w:pPr>
      <w:r w:rsidRPr="007111BF">
        <w:t>Art. 15. O pesticida ou o produto de controle ambiental idêntico será registrado</w:t>
      </w:r>
      <w:r w:rsidR="00526730" w:rsidRPr="007111BF">
        <w:t>,</w:t>
      </w:r>
      <w:r w:rsidRPr="007111BF">
        <w:t xml:space="preserve"> em até 60 (sessenta) dias, com o uso dos mesmos dados e informações de outro produto já registrad</w:t>
      </w:r>
      <w:r w:rsidR="00526730" w:rsidRPr="007111BF">
        <w:t>o,</w:t>
      </w:r>
      <w:r w:rsidRPr="007111BF">
        <w:t xml:space="preserve"> pelo mesmo titular ou por terceiros </w:t>
      </w:r>
      <w:r w:rsidRPr="007111BF">
        <w:lastRenderedPageBreak/>
        <w:t>autorizados, quando apresentar composição qualitativa e quantitativa idêntica, os mesmos fabricantes ou os mesmos formuladores, a mesma indicação de uso, as mesmas doses e apenas marca comercial distinta.</w:t>
      </w:r>
    </w:p>
    <w:p w14:paraId="31EEEB13" w14:textId="143F23D3" w:rsidR="00C00DD5" w:rsidRPr="007111BF" w:rsidRDefault="00C00DD5" w:rsidP="00C00DD5">
      <w:pPr>
        <w:pStyle w:val="texto10"/>
      </w:pPr>
      <w:r w:rsidRPr="007111BF">
        <w:t xml:space="preserve">§ 1º O </w:t>
      </w:r>
      <w:proofErr w:type="spellStart"/>
      <w:r w:rsidRPr="007111BF">
        <w:t>registrante</w:t>
      </w:r>
      <w:proofErr w:type="spellEnd"/>
      <w:r w:rsidRPr="007111BF">
        <w:t xml:space="preserve"> da </w:t>
      </w:r>
      <w:r w:rsidR="00526730" w:rsidRPr="007111BF">
        <w:t xml:space="preserve">marca comercial deverá depositar </w:t>
      </w:r>
      <w:r w:rsidRPr="007111BF">
        <w:t xml:space="preserve">no órgão </w:t>
      </w:r>
      <w:proofErr w:type="spellStart"/>
      <w:r w:rsidRPr="007111BF">
        <w:t>registrante</w:t>
      </w:r>
      <w:proofErr w:type="spellEnd"/>
      <w:r w:rsidRPr="007111BF">
        <w:t xml:space="preserve"> o novo rótulo e a documentação em conformidade com a previsão do </w:t>
      </w:r>
      <w:r w:rsidRPr="007111BF">
        <w:rPr>
          <w:i/>
        </w:rPr>
        <w:t xml:space="preserve">caput </w:t>
      </w:r>
      <w:r w:rsidRPr="007111BF">
        <w:t>deste artigo.</w:t>
      </w:r>
    </w:p>
    <w:p w14:paraId="35BCF439" w14:textId="5F1D3832" w:rsidR="00C00DD5" w:rsidRPr="007111BF" w:rsidRDefault="00C00DD5" w:rsidP="00C00DD5">
      <w:pPr>
        <w:pStyle w:val="texto10"/>
      </w:pPr>
      <w:r w:rsidRPr="007111BF">
        <w:t xml:space="preserve">§ 2º O órgão </w:t>
      </w:r>
      <w:proofErr w:type="spellStart"/>
      <w:r w:rsidRPr="007111BF">
        <w:t>registrante</w:t>
      </w:r>
      <w:proofErr w:type="spellEnd"/>
      <w:r w:rsidRPr="007111BF">
        <w:t xml:space="preserve"> terá o prazo máximo de 30 (trinta) dias, contado da data do requerimento, para publicá-lo no Diário Oficial da União ou no seu sítio eletrônico.</w:t>
      </w:r>
    </w:p>
    <w:p w14:paraId="2CF201A7" w14:textId="77777777" w:rsidR="00C00DD5" w:rsidRPr="007111BF" w:rsidRDefault="00C00DD5" w:rsidP="00C00DD5">
      <w:pPr>
        <w:pStyle w:val="texto10"/>
        <w:ind w:firstLine="0"/>
      </w:pPr>
    </w:p>
    <w:p w14:paraId="5B36406E" w14:textId="77777777" w:rsidR="00C00DD5" w:rsidRPr="007111BF" w:rsidRDefault="00C00DD5" w:rsidP="00C00DD5">
      <w:pPr>
        <w:pStyle w:val="texto10"/>
        <w:spacing w:line="240" w:lineRule="auto"/>
        <w:ind w:firstLine="0"/>
        <w:jc w:val="center"/>
      </w:pPr>
      <w:r w:rsidRPr="007111BF">
        <w:t>Seção IV</w:t>
      </w:r>
    </w:p>
    <w:p w14:paraId="4B5290DB" w14:textId="67A4499B" w:rsidR="00C00DD5" w:rsidRPr="007111BF" w:rsidRDefault="00C00DD5" w:rsidP="00C00DD5">
      <w:pPr>
        <w:pStyle w:val="texto10"/>
        <w:spacing w:line="240" w:lineRule="auto"/>
        <w:ind w:firstLine="0"/>
        <w:jc w:val="center"/>
      </w:pPr>
      <w:r w:rsidRPr="007111BF">
        <w:t>Da Autorização de Extensão de Uso de Pesticidas em Culturas com Suporte Fitossanitário Insuficiente</w:t>
      </w:r>
    </w:p>
    <w:p w14:paraId="398BF3AE" w14:textId="77777777" w:rsidR="00C00DD5" w:rsidRPr="007111BF" w:rsidRDefault="00C00DD5" w:rsidP="00C00DD5">
      <w:pPr>
        <w:pStyle w:val="texto10"/>
      </w:pPr>
    </w:p>
    <w:p w14:paraId="4910370C" w14:textId="72A67597" w:rsidR="00C00DD5" w:rsidRPr="007111BF" w:rsidRDefault="00C00DD5" w:rsidP="00C00DD5">
      <w:pPr>
        <w:pStyle w:val="texto10"/>
      </w:pPr>
      <w:r w:rsidRPr="007111BF">
        <w:t>Art. 16. Instituições representativas de agricultores ou de engenheiros agrônomos ou florestais, conselhos da categoria profissional da en</w:t>
      </w:r>
      <w:r w:rsidR="00434816" w:rsidRPr="007111BF">
        <w:t>genharia agronômica ou florestal,</w:t>
      </w:r>
      <w:r w:rsidRPr="007111BF">
        <w:t xml:space="preserve"> entidades de pesquisa ou de extensão ou os titulares de registro poderão pedir ao órgão federal </w:t>
      </w:r>
      <w:proofErr w:type="spellStart"/>
      <w:r w:rsidRPr="007111BF">
        <w:t>registrante</w:t>
      </w:r>
      <w:proofErr w:type="spellEnd"/>
      <w:r w:rsidRPr="007111BF">
        <w:t xml:space="preserve"> a autorização da extensão de uso de pesticidas ou afins já registrados para controle de alvos biológicos em culturas com suporte fitossanitário insuficiente</w:t>
      </w:r>
      <w:r w:rsidR="00162ACF" w:rsidRPr="007111BF">
        <w:t xml:space="preserve"> (CSFI)</w:t>
      </w:r>
      <w:r w:rsidRPr="007111BF">
        <w:t xml:space="preserve"> e </w:t>
      </w:r>
      <w:r w:rsidR="00316C07" w:rsidRPr="007111BF">
        <w:t>deverão instruir o processo</w:t>
      </w:r>
      <w:r w:rsidRPr="007111BF">
        <w:t xml:space="preserve"> com os estudos para a análise do órgão </w:t>
      </w:r>
      <w:proofErr w:type="spellStart"/>
      <w:r w:rsidRPr="007111BF">
        <w:t>registrante</w:t>
      </w:r>
      <w:proofErr w:type="spellEnd"/>
      <w:r w:rsidRPr="007111BF">
        <w:t>, caso necessário.</w:t>
      </w:r>
    </w:p>
    <w:p w14:paraId="0E1CA33A" w14:textId="7FFA651B" w:rsidR="00C00DD5" w:rsidRPr="007111BF" w:rsidRDefault="00C00DD5" w:rsidP="00C00DD5">
      <w:pPr>
        <w:pStyle w:val="texto10"/>
      </w:pPr>
      <w:r w:rsidRPr="007111BF">
        <w:t xml:space="preserve">§ 1º O órgão federal responsável pelo setor da agricultura consultará as empresas detentoras de registro do produto solicitado e emitirá parecer conclusivo acerca do deferimento ou não da autorização da extensão de uso para as </w:t>
      </w:r>
      <w:r w:rsidR="00162ACF" w:rsidRPr="007111BF">
        <w:t>CSFI</w:t>
      </w:r>
      <w:r w:rsidRPr="007111BF">
        <w:t xml:space="preserve"> no prazo de 30 (trinta) dias, com publicação do </w:t>
      </w:r>
      <w:r w:rsidRPr="007111BF">
        <w:lastRenderedPageBreak/>
        <w:t>resultado no Diário Oficial da União ou em seu sítio eletrônico.</w:t>
      </w:r>
    </w:p>
    <w:p w14:paraId="7BAE8FB4" w14:textId="77777777" w:rsidR="00C00DD5" w:rsidRPr="007111BF" w:rsidRDefault="00C00DD5" w:rsidP="00C00DD5">
      <w:pPr>
        <w:pStyle w:val="texto10"/>
      </w:pPr>
      <w:r w:rsidRPr="007111BF">
        <w:t xml:space="preserve">§ 2º O órgão federal </w:t>
      </w:r>
      <w:proofErr w:type="spellStart"/>
      <w:r w:rsidRPr="007111BF">
        <w:t>registrante</w:t>
      </w:r>
      <w:proofErr w:type="spellEnd"/>
      <w:r w:rsidRPr="007111BF">
        <w:t xml:space="preserve"> indicará alternativa para a cultura e o alvo biológico, no caso de o pleito ser indeferido. </w:t>
      </w:r>
    </w:p>
    <w:p w14:paraId="72CBEFF6" w14:textId="58D80D14" w:rsidR="00C00DD5" w:rsidRPr="007111BF" w:rsidRDefault="00C00DD5" w:rsidP="00C00DD5">
      <w:pPr>
        <w:pStyle w:val="texto10"/>
      </w:pPr>
      <w:r w:rsidRPr="007111BF">
        <w:t xml:space="preserve">§ 3º A autorização prevista no </w:t>
      </w:r>
      <w:r w:rsidRPr="007111BF">
        <w:rPr>
          <w:i/>
        </w:rPr>
        <w:t>caput</w:t>
      </w:r>
      <w:r w:rsidRPr="007111BF">
        <w:t xml:space="preserve"> deste artigo concede ao agricultor o direito do uso do ingrediente ativo, desde que recomendado por profissional legalmente habilitado e de acordo com as regras estabelecidas pelo órgão federal responsável pelo setor da agricultura.</w:t>
      </w:r>
    </w:p>
    <w:p w14:paraId="14C1AF13" w14:textId="77777777" w:rsidR="00C00DD5" w:rsidRPr="007111BF" w:rsidRDefault="00C00DD5" w:rsidP="00C00DD5">
      <w:pPr>
        <w:pStyle w:val="texto10"/>
      </w:pPr>
      <w:r w:rsidRPr="007111BF">
        <w:t>§ 4º O órgão federal responsável pelo setor da agricultura deverá disponibilizar as recomendações e a extensão de uso do pesticida autorizadas em seu sítio eletrônico.</w:t>
      </w:r>
    </w:p>
    <w:p w14:paraId="6566255F" w14:textId="0AF8CB87" w:rsidR="00C00DD5" w:rsidRPr="007111BF" w:rsidRDefault="00C00DD5" w:rsidP="00C00DD5">
      <w:pPr>
        <w:pStyle w:val="texto10"/>
      </w:pPr>
      <w:r w:rsidRPr="007111BF">
        <w:t xml:space="preserve">§ 5º Será realizado monitoramento de resíduo pelos órgãos federais competentes nas </w:t>
      </w:r>
      <w:r w:rsidR="00162ACF" w:rsidRPr="007111BF">
        <w:t>CSFI</w:t>
      </w:r>
      <w:r w:rsidRPr="007111BF">
        <w:t xml:space="preserve"> que tenham o uso de pesticida ou afins autorizado na forma do </w:t>
      </w:r>
      <w:r w:rsidRPr="007111BF">
        <w:rPr>
          <w:i/>
        </w:rPr>
        <w:t xml:space="preserve">caput </w:t>
      </w:r>
      <w:r w:rsidRPr="007111BF">
        <w:t>deste artigo.</w:t>
      </w:r>
    </w:p>
    <w:p w14:paraId="1AB49391" w14:textId="77777777" w:rsidR="00C00DD5" w:rsidRPr="007111BF" w:rsidRDefault="00C00DD5" w:rsidP="00C00DD5">
      <w:pPr>
        <w:pStyle w:val="texto10"/>
        <w:ind w:firstLine="0"/>
      </w:pPr>
    </w:p>
    <w:p w14:paraId="1C8DE44A" w14:textId="77777777" w:rsidR="00C00DD5" w:rsidRPr="007111BF" w:rsidRDefault="00C00DD5" w:rsidP="00C00DD5">
      <w:pPr>
        <w:pStyle w:val="texto10"/>
        <w:spacing w:line="240" w:lineRule="auto"/>
        <w:ind w:firstLine="0"/>
        <w:jc w:val="center"/>
      </w:pPr>
      <w:r w:rsidRPr="007111BF">
        <w:t>Seção V</w:t>
      </w:r>
    </w:p>
    <w:p w14:paraId="0A7BB0B8" w14:textId="77777777" w:rsidR="00C00DD5" w:rsidRPr="007111BF" w:rsidRDefault="00C00DD5" w:rsidP="00C00DD5">
      <w:pPr>
        <w:pStyle w:val="texto10"/>
        <w:spacing w:line="240" w:lineRule="auto"/>
        <w:ind w:firstLine="0"/>
        <w:jc w:val="center"/>
      </w:pPr>
      <w:r w:rsidRPr="007111BF">
        <w:t>Do Comunicado de Produção para Exportação</w:t>
      </w:r>
    </w:p>
    <w:p w14:paraId="46374169" w14:textId="77777777" w:rsidR="00C00DD5" w:rsidRPr="007111BF" w:rsidRDefault="00C00DD5" w:rsidP="00C00DD5">
      <w:pPr>
        <w:pStyle w:val="texto10"/>
      </w:pPr>
    </w:p>
    <w:p w14:paraId="50D52652" w14:textId="381CBAFD" w:rsidR="00C00DD5" w:rsidRPr="007111BF" w:rsidRDefault="00C00DD5" w:rsidP="00C00DD5">
      <w:pPr>
        <w:pStyle w:val="texto10"/>
      </w:pPr>
      <w:r w:rsidRPr="007111BF">
        <w:t xml:space="preserve">Art. 17. Os pesticidas, os produtos de controle ambiental e afins destinados exclusivamente à exportação serão dispensados de registro no órgão </w:t>
      </w:r>
      <w:proofErr w:type="spellStart"/>
      <w:r w:rsidRPr="007111BF">
        <w:t>registrante</w:t>
      </w:r>
      <w:proofErr w:type="spellEnd"/>
      <w:r w:rsidRPr="007111BF">
        <w:t xml:space="preserve">, que será substituído por comunicado de produção para a exportação. </w:t>
      </w:r>
    </w:p>
    <w:p w14:paraId="1C2BF514" w14:textId="413E4C62" w:rsidR="00C00DD5" w:rsidRPr="007111BF" w:rsidRDefault="00C00DD5" w:rsidP="00C00DD5">
      <w:pPr>
        <w:pStyle w:val="texto10"/>
      </w:pPr>
      <w:r w:rsidRPr="007111BF">
        <w:t>§ 1º A produção de pesticidas, de produtos de controle ambiental e afins, quando exclusiva para exportação, estará isenta da apresentação dos estudos agronômicos, toxicológicos e ambientais, observada a legislação de transporte de produtos químicos.</w:t>
      </w:r>
    </w:p>
    <w:p w14:paraId="5D65B936" w14:textId="77777777" w:rsidR="00C00DD5" w:rsidRPr="007111BF" w:rsidRDefault="00C00DD5" w:rsidP="00C00DD5">
      <w:pPr>
        <w:pStyle w:val="texto10"/>
      </w:pPr>
      <w:r w:rsidRPr="007111BF">
        <w:lastRenderedPageBreak/>
        <w:t xml:space="preserve">§ 2º A empresa exportadora deverá comunicar ao órgão </w:t>
      </w:r>
      <w:proofErr w:type="spellStart"/>
      <w:r w:rsidRPr="007111BF">
        <w:t>registrante</w:t>
      </w:r>
      <w:proofErr w:type="spellEnd"/>
      <w:r w:rsidRPr="007111BF">
        <w:t xml:space="preserve"> o produto e os quantitativos a serem exportados e sua destinação. </w:t>
      </w:r>
    </w:p>
    <w:p w14:paraId="227F2842" w14:textId="48B9ADD5" w:rsidR="00C00DD5" w:rsidRPr="007111BF" w:rsidRDefault="00C00DD5" w:rsidP="00C00DD5">
      <w:pPr>
        <w:pStyle w:val="texto10"/>
      </w:pPr>
      <w:r w:rsidRPr="007111BF">
        <w:t xml:space="preserve">§ 3º O </w:t>
      </w:r>
      <w:r w:rsidR="005A557B" w:rsidRPr="007111BF">
        <w:t>ó</w:t>
      </w:r>
      <w:r w:rsidRPr="007111BF">
        <w:t xml:space="preserve">rgão </w:t>
      </w:r>
      <w:proofErr w:type="spellStart"/>
      <w:r w:rsidRPr="007111BF">
        <w:t>registrante</w:t>
      </w:r>
      <w:proofErr w:type="spellEnd"/>
      <w:r w:rsidRPr="007111BF">
        <w:t xml:space="preserve"> acolherá o comunicado por meio sistema de controle informatizado.</w:t>
      </w:r>
    </w:p>
    <w:p w14:paraId="03382513" w14:textId="77777777" w:rsidR="00C00DD5" w:rsidRPr="007111BF" w:rsidRDefault="00C00DD5" w:rsidP="00C00DD5">
      <w:pPr>
        <w:pStyle w:val="texto10"/>
        <w:ind w:firstLine="0"/>
      </w:pPr>
    </w:p>
    <w:p w14:paraId="1BF30D1E" w14:textId="77777777" w:rsidR="00C00DD5" w:rsidRPr="007111BF" w:rsidRDefault="00C00DD5" w:rsidP="00C00DD5">
      <w:pPr>
        <w:pStyle w:val="texto10"/>
        <w:spacing w:line="240" w:lineRule="auto"/>
        <w:ind w:firstLine="0"/>
        <w:jc w:val="center"/>
      </w:pPr>
      <w:r w:rsidRPr="007111BF">
        <w:t>Seção VI</w:t>
      </w:r>
    </w:p>
    <w:p w14:paraId="564AE8C1" w14:textId="77777777" w:rsidR="00C00DD5" w:rsidRPr="007111BF" w:rsidRDefault="00C00DD5" w:rsidP="00C00DD5">
      <w:pPr>
        <w:pStyle w:val="texto10"/>
        <w:spacing w:line="240" w:lineRule="auto"/>
        <w:ind w:firstLine="0"/>
        <w:jc w:val="center"/>
      </w:pPr>
      <w:r w:rsidRPr="007111BF">
        <w:t>Da Permissão para Importação</w:t>
      </w:r>
    </w:p>
    <w:p w14:paraId="12D00F14" w14:textId="77777777" w:rsidR="00C00DD5" w:rsidRPr="007111BF" w:rsidRDefault="00C00DD5" w:rsidP="00C00DD5">
      <w:pPr>
        <w:pStyle w:val="texto10"/>
      </w:pPr>
    </w:p>
    <w:p w14:paraId="52DF395F" w14:textId="4B3A49B2" w:rsidR="00C00DD5" w:rsidRPr="007111BF" w:rsidRDefault="00C00DD5" w:rsidP="00C00DD5">
      <w:pPr>
        <w:pStyle w:val="texto10"/>
      </w:pPr>
      <w:r w:rsidRPr="007111BF">
        <w:t xml:space="preserve">Art. 18. Prescinde do registro a declaração do estado de emergência fitossanitária pelo Poder Executivo em função de situação epidemiológica que indique risco iminente de introdução de doença exótica ou praga quarentenária ausente no País, ou risco de surto ou epidemia de doença ou praga já existente, caso em que o órgão </w:t>
      </w:r>
      <w:proofErr w:type="spellStart"/>
      <w:r w:rsidRPr="007111BF">
        <w:t>registrante</w:t>
      </w:r>
      <w:proofErr w:type="spellEnd"/>
      <w:r w:rsidRPr="007111BF">
        <w:t xml:space="preserve"> fica autorizado a anuir com a importação e a conceder permissão emergencial temporária de produção, de distribuição, de comercialização e de uso de pesticidas, de produtos de controle ambiental e afins, conforme os </w:t>
      </w:r>
      <w:proofErr w:type="spellStart"/>
      <w:r w:rsidRPr="007111BF">
        <w:t>arts</w:t>
      </w:r>
      <w:proofErr w:type="spellEnd"/>
      <w:r w:rsidRPr="007111BF">
        <w:t>. 52 a 54 da Lei nº 12.873, de 24 de outubro de 2013.</w:t>
      </w:r>
    </w:p>
    <w:p w14:paraId="58A8D9D0" w14:textId="77777777" w:rsidR="00C00DD5" w:rsidRPr="007111BF" w:rsidRDefault="00C00DD5" w:rsidP="00C00DD5">
      <w:pPr>
        <w:pStyle w:val="texto10"/>
        <w:ind w:firstLine="0"/>
      </w:pPr>
    </w:p>
    <w:p w14:paraId="60B8D468" w14:textId="77777777" w:rsidR="00C00DD5" w:rsidRPr="007111BF" w:rsidRDefault="00C00DD5" w:rsidP="00C00DD5">
      <w:pPr>
        <w:pStyle w:val="texto10"/>
        <w:spacing w:line="240" w:lineRule="auto"/>
        <w:ind w:firstLine="0"/>
        <w:jc w:val="center"/>
      </w:pPr>
      <w:r w:rsidRPr="007111BF">
        <w:t>Seção VII</w:t>
      </w:r>
    </w:p>
    <w:p w14:paraId="2DB97D70" w14:textId="0DBB5C20" w:rsidR="00C00DD5" w:rsidRPr="007111BF" w:rsidRDefault="00C00DD5" w:rsidP="00C00DD5">
      <w:pPr>
        <w:pStyle w:val="texto10"/>
        <w:spacing w:line="240" w:lineRule="auto"/>
        <w:ind w:firstLine="0"/>
        <w:jc w:val="center"/>
      </w:pPr>
      <w:r w:rsidRPr="007111BF">
        <w:t>Do Registro por Equivalência</w:t>
      </w:r>
    </w:p>
    <w:p w14:paraId="400DFB7E" w14:textId="77777777" w:rsidR="00C00DD5" w:rsidRPr="007111BF" w:rsidRDefault="00C00DD5" w:rsidP="00C00DD5">
      <w:pPr>
        <w:pStyle w:val="texto10"/>
      </w:pPr>
    </w:p>
    <w:p w14:paraId="7375E763" w14:textId="72B710E0" w:rsidR="00C00DD5" w:rsidRPr="007111BF" w:rsidRDefault="00C00DD5" w:rsidP="00C00DD5">
      <w:pPr>
        <w:pStyle w:val="texto10"/>
      </w:pPr>
      <w:r w:rsidRPr="007111BF">
        <w:t xml:space="preserve">Art. 19. Produtos técnicos poderão ser registrados por equivalência quando possuírem o mesmo ingrediente ativo, cujos teor e conteúdo de impurezas não variem a ponto de alterar seu perfil toxicológico conforme os critérios e os procedimentos sobre equivalência estabelecidos pela </w:t>
      </w:r>
      <w:r w:rsidR="00152A87" w:rsidRPr="007111BF">
        <w:t>F</w:t>
      </w:r>
      <w:r w:rsidRPr="007111BF">
        <w:t>AO.</w:t>
      </w:r>
    </w:p>
    <w:p w14:paraId="0D3AC045" w14:textId="10B38C00" w:rsidR="00C00DD5" w:rsidRPr="007111BF" w:rsidRDefault="00C00DD5" w:rsidP="00C00DD5">
      <w:pPr>
        <w:pStyle w:val="texto10"/>
      </w:pPr>
      <w:r w:rsidRPr="007111BF">
        <w:t>Parágrafo único. Os estudos e os testes de equivalência poderão ser realizados por órgãos</w:t>
      </w:r>
      <w:r w:rsidR="00152A87" w:rsidRPr="007111BF">
        <w:t xml:space="preserve">, </w:t>
      </w:r>
      <w:r w:rsidRPr="007111BF">
        <w:t xml:space="preserve">por </w:t>
      </w:r>
      <w:r w:rsidRPr="007111BF">
        <w:lastRenderedPageBreak/>
        <w:t>instituições de pesquisa ou por laboratórios, públicos ou privados, credenciados pelo órgão federal competente.</w:t>
      </w:r>
    </w:p>
    <w:p w14:paraId="21EEE1EC" w14:textId="530EA6B4" w:rsidR="00C00DD5" w:rsidRPr="007111BF" w:rsidRDefault="00C00DD5" w:rsidP="00C00DD5">
      <w:pPr>
        <w:pStyle w:val="texto10"/>
      </w:pPr>
      <w:r w:rsidRPr="007111BF">
        <w:t xml:space="preserve">Art. 20. O órgão federal </w:t>
      </w:r>
      <w:proofErr w:type="spellStart"/>
      <w:r w:rsidRPr="007111BF">
        <w:t>registrante</w:t>
      </w:r>
      <w:proofErr w:type="spellEnd"/>
      <w:r w:rsidRPr="007111BF">
        <w:t xml:space="preserve"> informará ao requerente de registro por equivalência se o produto técnico de referência indicado contém ou não os estudos, os testes, os dados e as informações necessários à avaliação do registro, no prazo de 15 (quinze) dias, contado da solicitação do registro de produto técnico por equivalência.</w:t>
      </w:r>
    </w:p>
    <w:p w14:paraId="645DDFD1" w14:textId="7F01C25B" w:rsidR="00C00DD5" w:rsidRPr="007111BF" w:rsidRDefault="00C00DD5" w:rsidP="00C00DD5">
      <w:pPr>
        <w:pStyle w:val="texto10"/>
      </w:pPr>
      <w:r w:rsidRPr="007111BF">
        <w:t xml:space="preserve">§ 1º Quando o produto técnico de referência indicado não contiver os estudos, os testes, os dados e as informações necessários à avaliação, o órgão federal </w:t>
      </w:r>
      <w:proofErr w:type="spellStart"/>
      <w:r w:rsidRPr="007111BF">
        <w:t>registrante</w:t>
      </w:r>
      <w:proofErr w:type="spellEnd"/>
      <w:r w:rsidRPr="007111BF">
        <w:t xml:space="preserve">, ouvidos os demais órgãos, informará ao requerente de registro por equivalência quais produtos técnicos estão aptos a serem indicados como produto técnico de referência para o ingrediente ativo de interesse ou a alternativa de encaminhamento para o pleito de registro, no prazo de 30 (trinta) dias após o prazo previsto no </w:t>
      </w:r>
      <w:r w:rsidR="00152A87" w:rsidRPr="007111BF">
        <w:rPr>
          <w:i/>
        </w:rPr>
        <w:t>caput</w:t>
      </w:r>
      <w:r w:rsidR="00152A87" w:rsidRPr="007111BF">
        <w:t xml:space="preserve"> </w:t>
      </w:r>
      <w:r w:rsidRPr="007111BF">
        <w:t>deste artigo.</w:t>
      </w:r>
    </w:p>
    <w:p w14:paraId="006040E7" w14:textId="77777777" w:rsidR="00C00DD5" w:rsidRPr="007111BF" w:rsidRDefault="00C00DD5" w:rsidP="00C00DD5">
      <w:pPr>
        <w:pStyle w:val="texto10"/>
      </w:pPr>
      <w:r w:rsidRPr="007111BF">
        <w:t>§ 2º Os produtos técnicos registrados com base em equivalência não poderão ser indicados como produtos técnicos de referência.</w:t>
      </w:r>
    </w:p>
    <w:p w14:paraId="07A68795" w14:textId="162A17A5" w:rsidR="00C00DD5" w:rsidRPr="007111BF" w:rsidRDefault="00C00DD5" w:rsidP="00C00DD5">
      <w:pPr>
        <w:pStyle w:val="texto10"/>
      </w:pPr>
      <w:r w:rsidRPr="007111BF">
        <w:t>§ 3º Os produtos com registro cancelado poderão ser indicados como produtos técnicos de referência, desde que atendam aos requisitos previstos na legislação para registro de pesticidas, de produtos de controle ambiental e afins e contenham os estudos, os testes, os dados e as informações necessários ao registro por equivalência.</w:t>
      </w:r>
    </w:p>
    <w:p w14:paraId="1AAC124F" w14:textId="77777777" w:rsidR="00C00DD5" w:rsidRPr="007111BF" w:rsidRDefault="00C00DD5" w:rsidP="00C00DD5">
      <w:pPr>
        <w:pStyle w:val="texto10"/>
        <w:ind w:firstLine="0"/>
      </w:pPr>
    </w:p>
    <w:p w14:paraId="564724E0" w14:textId="77777777" w:rsidR="00C00DD5" w:rsidRPr="007111BF" w:rsidRDefault="00C00DD5" w:rsidP="00C00DD5">
      <w:pPr>
        <w:pStyle w:val="texto10"/>
        <w:spacing w:line="240" w:lineRule="auto"/>
        <w:ind w:firstLine="0"/>
        <w:jc w:val="center"/>
      </w:pPr>
      <w:r w:rsidRPr="007111BF">
        <w:t>Seção VIII</w:t>
      </w:r>
    </w:p>
    <w:p w14:paraId="025E7B36" w14:textId="79C5E504" w:rsidR="00C00DD5" w:rsidRPr="007111BF" w:rsidRDefault="00C00DD5" w:rsidP="00C00DD5">
      <w:pPr>
        <w:pStyle w:val="texto10"/>
        <w:spacing w:line="240" w:lineRule="auto"/>
        <w:ind w:firstLine="0"/>
        <w:jc w:val="center"/>
      </w:pPr>
      <w:r w:rsidRPr="007111BF">
        <w:t>Do Registro de Pessoas Jurídicas</w:t>
      </w:r>
    </w:p>
    <w:p w14:paraId="7DA96988" w14:textId="77777777" w:rsidR="00C00DD5" w:rsidRPr="007111BF" w:rsidRDefault="00C00DD5" w:rsidP="00C00DD5">
      <w:pPr>
        <w:pStyle w:val="texto10"/>
      </w:pPr>
    </w:p>
    <w:p w14:paraId="674278F9" w14:textId="67D9D095" w:rsidR="00C00DD5" w:rsidRPr="007111BF" w:rsidRDefault="00C00DD5" w:rsidP="00C00DD5">
      <w:pPr>
        <w:pStyle w:val="texto10"/>
      </w:pPr>
      <w:r w:rsidRPr="007111BF">
        <w:t xml:space="preserve">Art. 21. As pessoas jurídicas que sejam prestadoras de serviços para terceiros na aplicação de pesticidas, de produtos de controle ambiental e afins, ou que os produzam, importem, exportem ou comercializem, ficam obrigadas a promover registro único no órgão federal </w:t>
      </w:r>
      <w:proofErr w:type="spellStart"/>
      <w:r w:rsidRPr="007111BF">
        <w:t>registrante</w:t>
      </w:r>
      <w:proofErr w:type="spellEnd"/>
      <w:r w:rsidRPr="007111BF">
        <w:t>, de forma a permitir a sua identificação e as suas atividades e o compartilhamento das informações entre as instituições participantes e os órgãos competentes dos Estados ou dos Municípios.</w:t>
      </w:r>
    </w:p>
    <w:p w14:paraId="7C27CEE1" w14:textId="2A23D473" w:rsidR="00C00DD5" w:rsidRPr="007111BF" w:rsidRDefault="00C00DD5" w:rsidP="00C00DD5">
      <w:pPr>
        <w:pStyle w:val="texto10"/>
      </w:pPr>
      <w:r w:rsidRPr="007111BF">
        <w:t>§ 1º São prestadoras de serviços as pessoas jurídicas que executam trabalho de prevenção, de destruição e de controle de seres vivos considerados nocivos, com a aplicação de pesticidas, de produtos de controle ambiental e afins.</w:t>
      </w:r>
    </w:p>
    <w:p w14:paraId="1E38998F" w14:textId="31FC6067" w:rsidR="00C00DD5" w:rsidRPr="007111BF" w:rsidRDefault="00C00DD5" w:rsidP="00C00DD5">
      <w:pPr>
        <w:pStyle w:val="texto10"/>
      </w:pPr>
      <w:r w:rsidRPr="007111BF">
        <w:t xml:space="preserve">§ 2º Nenhum estabelecimento que exerça </w:t>
      </w:r>
      <w:r w:rsidR="00E81F96" w:rsidRPr="007111BF">
        <w:t xml:space="preserve">as </w:t>
      </w:r>
      <w:r w:rsidRPr="007111BF">
        <w:t xml:space="preserve">atividades definidas no </w:t>
      </w:r>
      <w:r w:rsidRPr="007111BF">
        <w:rPr>
          <w:i/>
        </w:rPr>
        <w:t>caput</w:t>
      </w:r>
      <w:r w:rsidRPr="007111BF">
        <w:t xml:space="preserve"> deste artigo poderá funcionar sem a assistência e a responsabilidade de técnico legalmente habilitado.</w:t>
      </w:r>
    </w:p>
    <w:p w14:paraId="7C67B453" w14:textId="3A0B13C1" w:rsidR="00C00DD5" w:rsidRPr="007111BF" w:rsidRDefault="00C00DD5" w:rsidP="00C00DD5">
      <w:pPr>
        <w:pStyle w:val="texto10"/>
      </w:pPr>
      <w:r w:rsidRPr="007111BF">
        <w:t>§ 3º Cada estabelecimento terá registro específico e independente, ainda que exista mais de um na mesma localidade de propriedade da mesma pessoa, empresa, grupo de pessoas ou de empresas.</w:t>
      </w:r>
    </w:p>
    <w:p w14:paraId="317DC8E4" w14:textId="286D90DE" w:rsidR="00C00DD5" w:rsidRPr="007111BF" w:rsidRDefault="00C00DD5" w:rsidP="00C00DD5">
      <w:pPr>
        <w:pStyle w:val="texto10"/>
      </w:pPr>
      <w:r w:rsidRPr="007111BF">
        <w:t xml:space="preserve">§ 4º Quando o estabelecimento produzir ou comercializar outros produtos além de pesticidas, de produtos de controle ambiental e afins, </w:t>
      </w:r>
      <w:r w:rsidR="00BC65C1" w:rsidRPr="007111BF">
        <w:t>estes</w:t>
      </w:r>
      <w:r w:rsidRPr="007111BF">
        <w:t xml:space="preserve"> deverão estar adequadamente isolados dos demais.</w:t>
      </w:r>
    </w:p>
    <w:p w14:paraId="4190ACAB" w14:textId="77777777" w:rsidR="00C00DD5" w:rsidRPr="007111BF" w:rsidRDefault="00C00DD5" w:rsidP="00C00DD5">
      <w:pPr>
        <w:pStyle w:val="texto10"/>
        <w:ind w:firstLine="0"/>
      </w:pPr>
    </w:p>
    <w:p w14:paraId="663CEDCA" w14:textId="77777777" w:rsidR="00C00DD5" w:rsidRPr="007111BF" w:rsidRDefault="00C00DD5" w:rsidP="00C00DD5">
      <w:pPr>
        <w:pStyle w:val="texto10"/>
        <w:spacing w:line="240" w:lineRule="auto"/>
        <w:ind w:firstLine="0"/>
        <w:jc w:val="center"/>
      </w:pPr>
      <w:r w:rsidRPr="007111BF">
        <w:t>Seção IX</w:t>
      </w:r>
    </w:p>
    <w:p w14:paraId="4A7B5E23" w14:textId="0403EC46" w:rsidR="00C00DD5" w:rsidRPr="007111BF" w:rsidRDefault="00C00DD5" w:rsidP="00C00DD5">
      <w:pPr>
        <w:pStyle w:val="texto10"/>
        <w:spacing w:line="240" w:lineRule="auto"/>
        <w:ind w:firstLine="0"/>
        <w:jc w:val="center"/>
      </w:pPr>
      <w:r w:rsidRPr="007111BF">
        <w:lastRenderedPageBreak/>
        <w:t xml:space="preserve">Do Sistema Unificado de Cadastro </w:t>
      </w:r>
      <w:r w:rsidR="000431F6" w:rsidRPr="007111BF">
        <w:t xml:space="preserve">e </w:t>
      </w:r>
      <w:r w:rsidRPr="007111BF">
        <w:t xml:space="preserve">de Utilização de Pesticidas e </w:t>
      </w:r>
      <w:r w:rsidR="000431F6" w:rsidRPr="007111BF">
        <w:t xml:space="preserve">de </w:t>
      </w:r>
      <w:r w:rsidRPr="007111BF">
        <w:t xml:space="preserve">Produtos de Controle Ambiental Informatizado </w:t>
      </w:r>
    </w:p>
    <w:p w14:paraId="79D732F0" w14:textId="77777777" w:rsidR="00C00DD5" w:rsidRPr="007111BF" w:rsidRDefault="00C00DD5" w:rsidP="00C00DD5">
      <w:pPr>
        <w:pStyle w:val="texto10"/>
      </w:pPr>
    </w:p>
    <w:p w14:paraId="4FCA134D" w14:textId="08FDC44B" w:rsidR="00C00DD5" w:rsidRPr="007111BF" w:rsidRDefault="000431F6" w:rsidP="00C00DD5">
      <w:pPr>
        <w:pStyle w:val="texto10"/>
      </w:pPr>
      <w:r w:rsidRPr="007111BF">
        <w:t xml:space="preserve">Art. 22. </w:t>
      </w:r>
      <w:r w:rsidR="00C00DD5" w:rsidRPr="007111BF">
        <w:t xml:space="preserve">Fica instituído o Sistema Unificado de Cadastro e de Utilização de Pesticidas e de Produtos de Controle Ambiental </w:t>
      </w:r>
      <w:r w:rsidRPr="007111BF">
        <w:t>Informatizado</w:t>
      </w:r>
      <w:r w:rsidR="00BC65C1" w:rsidRPr="007111BF">
        <w:t>,</w:t>
      </w:r>
      <w:r w:rsidRPr="007111BF">
        <w:t xml:space="preserve"> </w:t>
      </w:r>
      <w:r w:rsidR="00C00DD5" w:rsidRPr="007111BF">
        <w:t xml:space="preserve">de abrangência nacional, que será implantado, mantido e atualizado pelos órgãos </w:t>
      </w:r>
      <w:proofErr w:type="spellStart"/>
      <w:r w:rsidR="00C00DD5" w:rsidRPr="007111BF">
        <w:t>registrantes</w:t>
      </w:r>
      <w:proofErr w:type="spellEnd"/>
      <w:r w:rsidR="00C13C61" w:rsidRPr="007111BF">
        <w:t>, no âmbito de suas competências</w:t>
      </w:r>
      <w:r w:rsidR="00C00DD5" w:rsidRPr="007111BF">
        <w:t>.</w:t>
      </w:r>
    </w:p>
    <w:p w14:paraId="16536364" w14:textId="49C897D6" w:rsidR="00C00DD5" w:rsidRPr="007111BF" w:rsidRDefault="00C00DD5" w:rsidP="00C00DD5">
      <w:pPr>
        <w:pStyle w:val="texto10"/>
      </w:pPr>
      <w:r w:rsidRPr="007111BF">
        <w:t xml:space="preserve">§ 1º Deverão ser cadastrados no Sistema Unificado de Cadastro e de Utilização de Pesticidas e </w:t>
      </w:r>
      <w:r w:rsidR="000431F6" w:rsidRPr="007111BF">
        <w:t xml:space="preserve">de </w:t>
      </w:r>
      <w:r w:rsidRPr="007111BF">
        <w:t xml:space="preserve">Produtos de Controle Ambiental </w:t>
      </w:r>
      <w:r w:rsidR="000431F6" w:rsidRPr="007111BF">
        <w:t xml:space="preserve">Informatizado </w:t>
      </w:r>
      <w:r w:rsidRPr="007111BF">
        <w:t>os estabelecimentos produtores, manipuladores, importadores</w:t>
      </w:r>
      <w:r w:rsidR="000431F6" w:rsidRPr="007111BF">
        <w:t xml:space="preserve"> e</w:t>
      </w:r>
      <w:r w:rsidRPr="007111BF">
        <w:t xml:space="preserve"> exportadores, as instituições dedicadas à pesquisa e à experimentação, os distribuidores, os engenheiros agrônomos ou florestais, os agricultores usuários e as prestadoras de serviços para terceiros na aplicação de pesticidas e de produtos de controle ambiental.</w:t>
      </w:r>
    </w:p>
    <w:p w14:paraId="1818B4D1" w14:textId="578B57A7" w:rsidR="00C00DD5" w:rsidRPr="007111BF" w:rsidRDefault="00C00DD5" w:rsidP="00C00DD5">
      <w:pPr>
        <w:pStyle w:val="texto10"/>
      </w:pPr>
      <w:r w:rsidRPr="007111BF">
        <w:t xml:space="preserve">§ 2º O cadastro unificado nacional será regulamentado pelos órgãos </w:t>
      </w:r>
      <w:proofErr w:type="spellStart"/>
      <w:r w:rsidRPr="007111BF">
        <w:t>registrantes</w:t>
      </w:r>
      <w:proofErr w:type="spellEnd"/>
      <w:r w:rsidR="000431F6" w:rsidRPr="007111BF">
        <w:t>, no</w:t>
      </w:r>
      <w:r w:rsidRPr="007111BF">
        <w:t xml:space="preserve"> âmbito de sua</w:t>
      </w:r>
      <w:r w:rsidR="00C13C61" w:rsidRPr="007111BF">
        <w:t>s</w:t>
      </w:r>
      <w:r w:rsidRPr="007111BF">
        <w:t xml:space="preserve"> competência</w:t>
      </w:r>
      <w:r w:rsidR="00C13C61" w:rsidRPr="007111BF">
        <w:t>s.</w:t>
      </w:r>
    </w:p>
    <w:p w14:paraId="06DD8654" w14:textId="4DE043E3" w:rsidR="00C00DD5" w:rsidRPr="007111BF" w:rsidRDefault="00C00DD5" w:rsidP="00C00DD5">
      <w:pPr>
        <w:pStyle w:val="texto10"/>
      </w:pPr>
      <w:r w:rsidRPr="007111BF">
        <w:t xml:space="preserve">§ 3º O Sistema Unificado de Utilização de Pesticidas e de Produtos de Controle Ambiental </w:t>
      </w:r>
      <w:r w:rsidR="00C13C61" w:rsidRPr="007111BF">
        <w:t xml:space="preserve">Informatizado </w:t>
      </w:r>
      <w:r w:rsidRPr="007111BF">
        <w:t xml:space="preserve">será estruturado por meio da captura de dados por via eletrônica dos receituários agronômicos emitidos por engenheiros agrônomos ou </w:t>
      </w:r>
      <w:r w:rsidR="00C13C61" w:rsidRPr="007111BF">
        <w:t xml:space="preserve">florestais </w:t>
      </w:r>
      <w:r w:rsidRPr="007111BF">
        <w:t>legalmente habilitados.</w:t>
      </w:r>
    </w:p>
    <w:p w14:paraId="7B76F42B" w14:textId="539FB249" w:rsidR="00C00DD5" w:rsidRPr="007111BF" w:rsidRDefault="00C00DD5" w:rsidP="00C00DD5">
      <w:pPr>
        <w:pStyle w:val="texto10"/>
      </w:pPr>
      <w:r w:rsidRPr="007111BF">
        <w:t xml:space="preserve">§ 4º A venda de pesticidas e de produtos de controle ambiental aos usuários será feita por meio de receituário agronômico prescrito por profissionais </w:t>
      </w:r>
      <w:r w:rsidRPr="007111BF">
        <w:lastRenderedPageBreak/>
        <w:t>legalmente habilitados, salvo casos excepcionais que forem previstos na regulamentação desta Lei.</w:t>
      </w:r>
    </w:p>
    <w:p w14:paraId="1D82038B" w14:textId="7D3EC69B" w:rsidR="00C00DD5" w:rsidRPr="007111BF" w:rsidRDefault="00C00DD5" w:rsidP="00C00DD5">
      <w:pPr>
        <w:pStyle w:val="texto10"/>
      </w:pPr>
      <w:r w:rsidRPr="007111BF">
        <w:t xml:space="preserve">§ 5º O receituário agronômico eletrônico obtido do Sistema Unificado de Utilização de Pesticidas e de Produtos de Controle Ambiental </w:t>
      </w:r>
      <w:r w:rsidR="008316F8" w:rsidRPr="007111BF">
        <w:t xml:space="preserve">Informatizado </w:t>
      </w:r>
      <w:r w:rsidRPr="007111BF">
        <w:t>deverá conter, no mínimo:</w:t>
      </w:r>
    </w:p>
    <w:p w14:paraId="1FCEB0F5" w14:textId="418DADA1" w:rsidR="00C00DD5" w:rsidRPr="007111BF" w:rsidRDefault="008316F8" w:rsidP="00C00DD5">
      <w:pPr>
        <w:pStyle w:val="texto10"/>
      </w:pPr>
      <w:r w:rsidRPr="007111BF">
        <w:t>I -</w:t>
      </w:r>
      <w:r w:rsidR="00C00DD5" w:rsidRPr="007111BF">
        <w:t xml:space="preserve"> nome do usuário e endereço;</w:t>
      </w:r>
    </w:p>
    <w:p w14:paraId="57676917" w14:textId="77777777" w:rsidR="00C00DD5" w:rsidRPr="007111BF" w:rsidRDefault="00C00DD5" w:rsidP="00C00DD5">
      <w:pPr>
        <w:pStyle w:val="texto10"/>
      </w:pPr>
      <w:r w:rsidRPr="007111BF">
        <w:t>II - cultura e área ou volumes tratados;</w:t>
      </w:r>
    </w:p>
    <w:p w14:paraId="35377923" w14:textId="77777777" w:rsidR="00C00DD5" w:rsidRPr="007111BF" w:rsidRDefault="00C00DD5" w:rsidP="00C00DD5">
      <w:pPr>
        <w:pStyle w:val="texto10"/>
      </w:pPr>
      <w:r w:rsidRPr="007111BF">
        <w:t>III - local da aplicação e endereço;</w:t>
      </w:r>
    </w:p>
    <w:p w14:paraId="2C2F0F21" w14:textId="77777777" w:rsidR="00C00DD5" w:rsidRPr="007111BF" w:rsidRDefault="00C00DD5" w:rsidP="00C00DD5">
      <w:pPr>
        <w:pStyle w:val="texto10"/>
      </w:pPr>
      <w:r w:rsidRPr="007111BF">
        <w:t>IV - nome comercial do produto usado;</w:t>
      </w:r>
    </w:p>
    <w:p w14:paraId="24642F8B" w14:textId="77777777" w:rsidR="00C00DD5" w:rsidRPr="007111BF" w:rsidRDefault="00C00DD5" w:rsidP="00C00DD5">
      <w:pPr>
        <w:pStyle w:val="texto10"/>
      </w:pPr>
      <w:r w:rsidRPr="007111BF">
        <w:t>V - quantidade empregada do produto comercial;</w:t>
      </w:r>
    </w:p>
    <w:p w14:paraId="3280B712" w14:textId="77777777" w:rsidR="00C00DD5" w:rsidRPr="007111BF" w:rsidRDefault="00C00DD5" w:rsidP="00C00DD5">
      <w:pPr>
        <w:pStyle w:val="texto10"/>
      </w:pPr>
      <w:r w:rsidRPr="007111BF">
        <w:t>VI - forma de aplicação;</w:t>
      </w:r>
    </w:p>
    <w:p w14:paraId="0EFC03A3" w14:textId="77777777" w:rsidR="00C00DD5" w:rsidRPr="007111BF" w:rsidRDefault="00C00DD5" w:rsidP="00C00DD5">
      <w:pPr>
        <w:pStyle w:val="texto10"/>
      </w:pPr>
      <w:r w:rsidRPr="007111BF">
        <w:t>VII - data da prestação do serviço;</w:t>
      </w:r>
    </w:p>
    <w:p w14:paraId="75242C60" w14:textId="175DDD6B" w:rsidR="00C00DD5" w:rsidRPr="007111BF" w:rsidRDefault="00C00DD5" w:rsidP="00C00DD5">
      <w:pPr>
        <w:pStyle w:val="texto10"/>
      </w:pPr>
      <w:r w:rsidRPr="007111BF">
        <w:t>VIII - precauções de uso e recomendações gerais relativas à saúde humana, a animais domésticos e à proteção ao meio ambiente; e</w:t>
      </w:r>
    </w:p>
    <w:p w14:paraId="07C74681" w14:textId="77777777" w:rsidR="00C00DD5" w:rsidRPr="007111BF" w:rsidRDefault="00C00DD5" w:rsidP="00C00DD5">
      <w:pPr>
        <w:pStyle w:val="texto10"/>
      </w:pPr>
      <w:r w:rsidRPr="007111BF">
        <w:t>IX - identificação e assinatura do responsável técnico, do aplicador e do usuário.</w:t>
      </w:r>
    </w:p>
    <w:p w14:paraId="02E87E6F" w14:textId="2A080903" w:rsidR="00C00DD5" w:rsidRPr="007111BF" w:rsidRDefault="008316F8" w:rsidP="00C00DD5">
      <w:pPr>
        <w:pStyle w:val="texto10"/>
      </w:pPr>
      <w:r w:rsidRPr="007111BF">
        <w:t xml:space="preserve">Art. 23. </w:t>
      </w:r>
      <w:r w:rsidR="00C00DD5" w:rsidRPr="007111BF">
        <w:t xml:space="preserve">A empresa requerente deverá comunicar quaisquer alterações estatutárias ou contratuais aos órgãos federais </w:t>
      </w:r>
      <w:proofErr w:type="spellStart"/>
      <w:r w:rsidR="00C00DD5" w:rsidRPr="007111BF">
        <w:t>registrantes</w:t>
      </w:r>
      <w:proofErr w:type="spellEnd"/>
      <w:r w:rsidR="00C00DD5" w:rsidRPr="007111BF">
        <w:t xml:space="preserve"> e fiscalizadores até 30 (trinta) dias após seu registro em órgão competente.</w:t>
      </w:r>
    </w:p>
    <w:p w14:paraId="2C472B50" w14:textId="2F75D951" w:rsidR="00C00DD5" w:rsidRPr="007111BF" w:rsidRDefault="008316F8" w:rsidP="00C00DD5">
      <w:pPr>
        <w:pStyle w:val="texto10"/>
      </w:pPr>
      <w:r w:rsidRPr="007111BF">
        <w:t xml:space="preserve">Art. 24. </w:t>
      </w:r>
      <w:r w:rsidR="00C00DD5" w:rsidRPr="007111BF">
        <w:t>As empresas importadoras, exportadoras, produtoras ou formuladoras de pesticida</w:t>
      </w:r>
      <w:r w:rsidRPr="007111BF">
        <w:t>s</w:t>
      </w:r>
      <w:r w:rsidR="00C00DD5" w:rsidRPr="007111BF">
        <w:t>, de produto</w:t>
      </w:r>
      <w:r w:rsidRPr="007111BF">
        <w:t>s</w:t>
      </w:r>
      <w:r w:rsidR="00C00DD5" w:rsidRPr="007111BF">
        <w:t xml:space="preserve"> de controle ambiental e afins passarão a adotar, para cada partida importada, exportada, produzida ou formulada, codificação específica, que deverá constar de todas as embalagens dela originadas, vedado o uso do mesmo código para partidas diferentes.</w:t>
      </w:r>
    </w:p>
    <w:p w14:paraId="41555E60" w14:textId="6F5DF9EA" w:rsidR="00C00DD5" w:rsidRPr="007111BF" w:rsidRDefault="00C00DD5" w:rsidP="00C00DD5">
      <w:pPr>
        <w:pStyle w:val="texto10"/>
      </w:pPr>
      <w:r w:rsidRPr="007111BF">
        <w:lastRenderedPageBreak/>
        <w:t>Art. 25. As pessoas jurídicas que produzam, comercializem, importem, exportem ou que sejam prestadoras de serviços para terceiros na aplicação de pesticidas, de produtos de controle ambiental e afins ficam obrigadas a manter à disposição dos órgãos de fiscalização o livro de registro ou outro sistema de controle, com:</w:t>
      </w:r>
    </w:p>
    <w:p w14:paraId="03127035" w14:textId="23217CD7" w:rsidR="00C00DD5" w:rsidRPr="007111BF" w:rsidRDefault="00C00DD5" w:rsidP="00C00DD5">
      <w:pPr>
        <w:pStyle w:val="texto10"/>
      </w:pPr>
      <w:r w:rsidRPr="007111BF">
        <w:t>I - no caso de produtor de pesticida</w:t>
      </w:r>
      <w:r w:rsidR="005256F3" w:rsidRPr="007111BF">
        <w:t>s</w:t>
      </w:r>
      <w:r w:rsidRPr="007111BF">
        <w:t>, de produto</w:t>
      </w:r>
      <w:r w:rsidR="005256F3" w:rsidRPr="007111BF">
        <w:t>s</w:t>
      </w:r>
      <w:r w:rsidRPr="007111BF">
        <w:t xml:space="preserve"> de controle ambiental, de seus produtos técnicos e afins:</w:t>
      </w:r>
    </w:p>
    <w:p w14:paraId="756740DF" w14:textId="77777777" w:rsidR="00C00DD5" w:rsidRPr="007111BF" w:rsidRDefault="00C00DD5" w:rsidP="00C00DD5">
      <w:pPr>
        <w:pStyle w:val="texto10"/>
      </w:pPr>
      <w:r w:rsidRPr="007111BF">
        <w:t>a) relação detalhada do estoque existente; e</w:t>
      </w:r>
    </w:p>
    <w:p w14:paraId="15309DE2" w14:textId="2D58D736" w:rsidR="00C00DD5" w:rsidRPr="007111BF" w:rsidRDefault="00C00DD5" w:rsidP="00C00DD5">
      <w:pPr>
        <w:pStyle w:val="texto10"/>
      </w:pPr>
      <w:r w:rsidRPr="007111BF">
        <w:t>b) nome comercial dos produtos e quantidades produzidas e comercializadas;</w:t>
      </w:r>
    </w:p>
    <w:p w14:paraId="05259CAE" w14:textId="3E4CA100" w:rsidR="00C00DD5" w:rsidRPr="007111BF" w:rsidRDefault="00C00DD5" w:rsidP="00C00DD5">
      <w:pPr>
        <w:pStyle w:val="texto10"/>
      </w:pPr>
      <w:r w:rsidRPr="007111BF">
        <w:t>II - no caso dos estabelecimentos que comercializem pesticida</w:t>
      </w:r>
      <w:r w:rsidR="005256F3" w:rsidRPr="007111BF">
        <w:t>s</w:t>
      </w:r>
      <w:r w:rsidRPr="007111BF">
        <w:t>, produto</w:t>
      </w:r>
      <w:r w:rsidR="005256F3" w:rsidRPr="007111BF">
        <w:t>s</w:t>
      </w:r>
      <w:r w:rsidRPr="007111BF">
        <w:t xml:space="preserve"> de controle ambiental e afins no mercado interno:</w:t>
      </w:r>
    </w:p>
    <w:p w14:paraId="0EF86DD2" w14:textId="77777777" w:rsidR="00C00DD5" w:rsidRPr="007111BF" w:rsidRDefault="00C00DD5" w:rsidP="00C00DD5">
      <w:pPr>
        <w:pStyle w:val="texto10"/>
      </w:pPr>
      <w:r w:rsidRPr="007111BF">
        <w:t>a) relação detalhada do estoque existente; e</w:t>
      </w:r>
    </w:p>
    <w:p w14:paraId="6B99C403" w14:textId="1CC95724" w:rsidR="00C00DD5" w:rsidRPr="007111BF" w:rsidRDefault="00C00DD5" w:rsidP="00C00DD5">
      <w:pPr>
        <w:pStyle w:val="texto10"/>
      </w:pPr>
      <w:r w:rsidRPr="007111BF">
        <w:t>b) nome comercial dos produtos e quantidades comercializadas, acompanhados dos respectivos receituários;</w:t>
      </w:r>
    </w:p>
    <w:p w14:paraId="0501A62C" w14:textId="2B8AF293" w:rsidR="00C00DD5" w:rsidRPr="007111BF" w:rsidRDefault="00C00DD5" w:rsidP="00C00DD5">
      <w:pPr>
        <w:pStyle w:val="texto10"/>
      </w:pPr>
      <w:r w:rsidRPr="007111BF">
        <w:t>III - no caso dos estabelecimentos que importem ou exportem pesticida</w:t>
      </w:r>
      <w:r w:rsidR="005256F3" w:rsidRPr="007111BF">
        <w:t>s</w:t>
      </w:r>
      <w:r w:rsidRPr="007111BF">
        <w:t>, produto</w:t>
      </w:r>
      <w:r w:rsidR="005256F3" w:rsidRPr="007111BF">
        <w:t>s</w:t>
      </w:r>
      <w:r w:rsidRPr="007111BF">
        <w:t xml:space="preserve"> de controle ambiental e afins:</w:t>
      </w:r>
    </w:p>
    <w:p w14:paraId="2B509BDC" w14:textId="77777777" w:rsidR="00C00DD5" w:rsidRPr="007111BF" w:rsidRDefault="00C00DD5" w:rsidP="00C00DD5">
      <w:pPr>
        <w:pStyle w:val="texto10"/>
      </w:pPr>
      <w:r w:rsidRPr="007111BF">
        <w:t>a) relação detalhada do estoque existente;</w:t>
      </w:r>
    </w:p>
    <w:p w14:paraId="4E781166" w14:textId="77777777" w:rsidR="00C00DD5" w:rsidRPr="007111BF" w:rsidRDefault="00C00DD5" w:rsidP="00C00DD5">
      <w:pPr>
        <w:pStyle w:val="texto10"/>
      </w:pPr>
      <w:r w:rsidRPr="007111BF">
        <w:t>b) nome comercial dos produtos e quantidades importadas ou exportadas; e</w:t>
      </w:r>
    </w:p>
    <w:p w14:paraId="6F406505" w14:textId="0C88B391" w:rsidR="00C00DD5" w:rsidRPr="007111BF" w:rsidRDefault="00C00DD5" w:rsidP="00C00DD5">
      <w:pPr>
        <w:pStyle w:val="texto10"/>
      </w:pPr>
      <w:r w:rsidRPr="007111BF">
        <w:t>c) cópia das respectivas autorizações emitidas pelo órgão federal competente;</w:t>
      </w:r>
    </w:p>
    <w:p w14:paraId="14707165" w14:textId="5F7178DB" w:rsidR="00C00DD5" w:rsidRPr="007111BF" w:rsidRDefault="005256F3" w:rsidP="00C00DD5">
      <w:pPr>
        <w:pStyle w:val="texto10"/>
      </w:pPr>
      <w:r w:rsidRPr="007111BF">
        <w:t>IV - no caso de</w:t>
      </w:r>
      <w:r w:rsidR="00C00DD5" w:rsidRPr="007111BF">
        <w:t xml:space="preserve"> pessoas jurídicas que sejam prestadoras de serviços para terceiros na aplicação de pesticida</w:t>
      </w:r>
      <w:r w:rsidRPr="007111BF">
        <w:t>s</w:t>
      </w:r>
      <w:r w:rsidR="00C00DD5" w:rsidRPr="007111BF">
        <w:t>, de produto</w:t>
      </w:r>
      <w:r w:rsidRPr="007111BF">
        <w:t>s</w:t>
      </w:r>
      <w:r w:rsidR="00C00DD5" w:rsidRPr="007111BF">
        <w:t xml:space="preserve"> de controle ambiental e afins:</w:t>
      </w:r>
    </w:p>
    <w:p w14:paraId="38BAFDD8" w14:textId="77777777" w:rsidR="00C00DD5" w:rsidRPr="007111BF" w:rsidRDefault="00C00DD5" w:rsidP="00C00DD5">
      <w:pPr>
        <w:pStyle w:val="texto10"/>
      </w:pPr>
      <w:r w:rsidRPr="007111BF">
        <w:t>a) relação detalhada do estoque existente;</w:t>
      </w:r>
    </w:p>
    <w:p w14:paraId="78A90C40" w14:textId="77777777" w:rsidR="00C00DD5" w:rsidRPr="007111BF" w:rsidRDefault="00C00DD5" w:rsidP="00C00DD5">
      <w:pPr>
        <w:pStyle w:val="texto10"/>
      </w:pPr>
      <w:r w:rsidRPr="007111BF">
        <w:t>b) programa de treinamento de seus aplicadores;</w:t>
      </w:r>
    </w:p>
    <w:p w14:paraId="0847E9B7" w14:textId="1BD78136" w:rsidR="00C00DD5" w:rsidRPr="007111BF" w:rsidRDefault="00C00DD5" w:rsidP="00C00DD5">
      <w:pPr>
        <w:pStyle w:val="texto10"/>
      </w:pPr>
      <w:r w:rsidRPr="007111BF">
        <w:lastRenderedPageBreak/>
        <w:t>c) nome comercial dos produtos e quantidades aplicadas, acompanhados dos respectivos receituários e da guia de aplicação; e</w:t>
      </w:r>
    </w:p>
    <w:p w14:paraId="49DDCBB3" w14:textId="77777777" w:rsidR="00C00DD5" w:rsidRPr="007111BF" w:rsidRDefault="00C00DD5" w:rsidP="00C00DD5">
      <w:pPr>
        <w:pStyle w:val="texto10"/>
      </w:pPr>
      <w:r w:rsidRPr="007111BF">
        <w:t>d) cópia do receituário agronômico.</w:t>
      </w:r>
    </w:p>
    <w:p w14:paraId="5CDC7109" w14:textId="77777777" w:rsidR="00C00DD5" w:rsidRPr="007111BF" w:rsidRDefault="00C00DD5" w:rsidP="00C00DD5">
      <w:pPr>
        <w:pStyle w:val="texto10"/>
        <w:ind w:firstLine="0"/>
      </w:pPr>
    </w:p>
    <w:p w14:paraId="0FE94C66" w14:textId="3584BBE0" w:rsidR="00C00DD5" w:rsidRPr="007111BF" w:rsidRDefault="00C00DD5" w:rsidP="00C00DD5">
      <w:pPr>
        <w:pStyle w:val="texto10"/>
        <w:spacing w:line="240" w:lineRule="auto"/>
        <w:ind w:firstLine="0"/>
        <w:jc w:val="center"/>
      </w:pPr>
      <w:r w:rsidRPr="007111BF">
        <w:t>CAPÍTULO V</w:t>
      </w:r>
    </w:p>
    <w:p w14:paraId="0424AEA3" w14:textId="40285040" w:rsidR="00C00DD5" w:rsidRPr="007111BF" w:rsidRDefault="00C00DD5" w:rsidP="00C00DD5">
      <w:pPr>
        <w:pStyle w:val="texto10"/>
        <w:spacing w:line="240" w:lineRule="auto"/>
        <w:ind w:firstLine="0"/>
        <w:jc w:val="center"/>
      </w:pPr>
      <w:r w:rsidRPr="007111BF">
        <w:t>DAS ALTERAÇÕES, DA REANÁLISE E DA ANÁLISE DOS RISCOS DE PESTICIDAS E DE PRODUTOS DE CONTROLE AMBIENTAL</w:t>
      </w:r>
    </w:p>
    <w:p w14:paraId="0E4C64EE" w14:textId="77777777" w:rsidR="00C00DD5" w:rsidRPr="007111BF" w:rsidRDefault="00C00DD5" w:rsidP="00C00DD5">
      <w:pPr>
        <w:pStyle w:val="texto10"/>
        <w:ind w:firstLine="0"/>
      </w:pPr>
    </w:p>
    <w:p w14:paraId="23C8BD67" w14:textId="77777777" w:rsidR="00C00DD5" w:rsidRPr="007111BF" w:rsidRDefault="00C00DD5" w:rsidP="00C00DD5">
      <w:pPr>
        <w:pStyle w:val="texto10"/>
        <w:spacing w:line="240" w:lineRule="auto"/>
        <w:ind w:firstLine="0"/>
        <w:jc w:val="center"/>
      </w:pPr>
      <w:r w:rsidRPr="007111BF">
        <w:t>Seção I</w:t>
      </w:r>
    </w:p>
    <w:p w14:paraId="6716E212" w14:textId="77777777" w:rsidR="00C00DD5" w:rsidRPr="007111BF" w:rsidRDefault="00C00DD5" w:rsidP="00C00DD5">
      <w:pPr>
        <w:pStyle w:val="texto10"/>
        <w:spacing w:line="240" w:lineRule="auto"/>
        <w:ind w:firstLine="0"/>
        <w:jc w:val="center"/>
      </w:pPr>
      <w:r w:rsidRPr="007111BF">
        <w:t>Das Alterações</w:t>
      </w:r>
    </w:p>
    <w:p w14:paraId="73EBBB94" w14:textId="77777777" w:rsidR="00C00DD5" w:rsidRPr="007111BF" w:rsidRDefault="00C00DD5" w:rsidP="00C00DD5">
      <w:pPr>
        <w:pStyle w:val="texto10"/>
      </w:pPr>
    </w:p>
    <w:p w14:paraId="35882450" w14:textId="659B72DA" w:rsidR="00C00DD5" w:rsidRPr="007111BF" w:rsidRDefault="00C00DD5" w:rsidP="00C00DD5">
      <w:pPr>
        <w:pStyle w:val="texto10"/>
      </w:pPr>
      <w:r w:rsidRPr="007111BF">
        <w:t xml:space="preserve">Art. 26. São isentas de avaliação técnica e devem ser homologadas pelo órgão </w:t>
      </w:r>
      <w:proofErr w:type="spellStart"/>
      <w:r w:rsidRPr="007111BF">
        <w:t>registrante</w:t>
      </w:r>
      <w:proofErr w:type="spellEnd"/>
      <w:r w:rsidRPr="007111BF">
        <w:t xml:space="preserve"> as seguintes alterações de registro:</w:t>
      </w:r>
    </w:p>
    <w:p w14:paraId="42E5DB2B" w14:textId="77777777" w:rsidR="00C00DD5" w:rsidRPr="007111BF" w:rsidRDefault="00C00DD5" w:rsidP="00C00DD5">
      <w:pPr>
        <w:pStyle w:val="texto10"/>
      </w:pPr>
      <w:r w:rsidRPr="007111BF">
        <w:t>I - marca comercial, razão social e transferências de titularidade;</w:t>
      </w:r>
    </w:p>
    <w:p w14:paraId="0715CCC1" w14:textId="77777777" w:rsidR="00C00DD5" w:rsidRPr="007111BF" w:rsidRDefault="00C00DD5" w:rsidP="00C00DD5">
      <w:pPr>
        <w:pStyle w:val="texto10"/>
      </w:pPr>
      <w:r w:rsidRPr="007111BF">
        <w:t>II - exclusão de fabricantes;</w:t>
      </w:r>
    </w:p>
    <w:p w14:paraId="6A5CAA34" w14:textId="1512BD33" w:rsidR="00C00DD5" w:rsidRPr="007111BF" w:rsidRDefault="00C00DD5" w:rsidP="00C00DD5">
      <w:pPr>
        <w:pStyle w:val="texto10"/>
      </w:pPr>
      <w:r w:rsidRPr="007111BF">
        <w:t>III - inclusão e exclusão de formulador, de manipulador e de importador constante</w:t>
      </w:r>
      <w:r w:rsidR="005256F3" w:rsidRPr="007111BF">
        <w:t>s</w:t>
      </w:r>
      <w:r w:rsidRPr="007111BF">
        <w:t xml:space="preserve"> da lista positiva publicada pelo </w:t>
      </w:r>
      <w:r w:rsidR="005256F3" w:rsidRPr="007111BF">
        <w:t>ó</w:t>
      </w:r>
      <w:r w:rsidRPr="007111BF">
        <w:t xml:space="preserve">rgão federal </w:t>
      </w:r>
      <w:proofErr w:type="spellStart"/>
      <w:r w:rsidRPr="007111BF">
        <w:t>registrante</w:t>
      </w:r>
      <w:proofErr w:type="spellEnd"/>
      <w:r w:rsidRPr="007111BF">
        <w:t>;</w:t>
      </w:r>
    </w:p>
    <w:p w14:paraId="7FFA7F87" w14:textId="5CB47E88" w:rsidR="00C00DD5" w:rsidRPr="007111BF" w:rsidRDefault="00C00DD5" w:rsidP="00C00DD5">
      <w:pPr>
        <w:pStyle w:val="texto10"/>
      </w:pPr>
      <w:r w:rsidRPr="007111BF">
        <w:t xml:space="preserve">IV - inclusão e exclusão de embalagens constantes de lista positiva publicada pelo </w:t>
      </w:r>
      <w:r w:rsidR="005256F3" w:rsidRPr="007111BF">
        <w:t>ó</w:t>
      </w:r>
      <w:r w:rsidRPr="007111BF">
        <w:t xml:space="preserve">rgão federal </w:t>
      </w:r>
      <w:proofErr w:type="spellStart"/>
      <w:r w:rsidRPr="007111BF">
        <w:t>registrante</w:t>
      </w:r>
      <w:proofErr w:type="spellEnd"/>
      <w:r w:rsidRPr="007111BF">
        <w:t xml:space="preserve">; </w:t>
      </w:r>
    </w:p>
    <w:p w14:paraId="3F614793" w14:textId="77777777" w:rsidR="00BF01A5" w:rsidRPr="007111BF" w:rsidRDefault="00C00DD5" w:rsidP="00C00DD5">
      <w:pPr>
        <w:pStyle w:val="texto10"/>
      </w:pPr>
      <w:r w:rsidRPr="007111BF">
        <w:t>V - alteração de endereço do titular de registro;</w:t>
      </w:r>
    </w:p>
    <w:p w14:paraId="10D72E96" w14:textId="328B5D97" w:rsidR="00C00DD5" w:rsidRPr="007111BF" w:rsidRDefault="00C00DD5" w:rsidP="00C00DD5">
      <w:pPr>
        <w:pStyle w:val="texto10"/>
      </w:pPr>
      <w:r w:rsidRPr="007111BF">
        <w:t>VI - alteração de endereço e da razão social do fabricante, do formulador e do manipulador, desde que não tenha mudança física ou geográfica da localização da unidade fabril;</w:t>
      </w:r>
    </w:p>
    <w:p w14:paraId="2A22E83E" w14:textId="1EF38294" w:rsidR="00C00DD5" w:rsidRPr="007111BF" w:rsidRDefault="00C00DD5" w:rsidP="00C00DD5">
      <w:pPr>
        <w:pStyle w:val="texto10"/>
      </w:pPr>
      <w:r w:rsidRPr="007111BF">
        <w:t>VII - exclusão de culturas ou alvos biológicos;</w:t>
      </w:r>
      <w:r w:rsidR="00635960" w:rsidRPr="007111BF">
        <w:t xml:space="preserve"> e</w:t>
      </w:r>
    </w:p>
    <w:p w14:paraId="18344B66" w14:textId="5CE964BA" w:rsidR="00C00DD5" w:rsidRPr="007111BF" w:rsidRDefault="00C00DD5" w:rsidP="00C00DD5">
      <w:pPr>
        <w:pStyle w:val="texto10"/>
      </w:pPr>
      <w:r w:rsidRPr="007111BF">
        <w:lastRenderedPageBreak/>
        <w:t xml:space="preserve">VIII - inclusão de fabricante já aprovado em produto técnico ou em produto técnico equivalente no respectivo registro do produto formulado. </w:t>
      </w:r>
    </w:p>
    <w:p w14:paraId="293D365D" w14:textId="3F4A4FD1" w:rsidR="00C00DD5" w:rsidRPr="007111BF" w:rsidRDefault="00C00DD5" w:rsidP="00C00DD5">
      <w:pPr>
        <w:pStyle w:val="texto10"/>
      </w:pPr>
      <w:r w:rsidRPr="007111BF">
        <w:t>§ 1º Os requerimentos de alteraç</w:t>
      </w:r>
      <w:r w:rsidR="00BF01A5" w:rsidRPr="007111BF">
        <w:t>ão</w:t>
      </w:r>
      <w:r w:rsidRPr="007111BF">
        <w:t xml:space="preserve"> de registro descritos neste artigo deverão ser submetidos pela empresa </w:t>
      </w:r>
      <w:proofErr w:type="spellStart"/>
      <w:r w:rsidRPr="007111BF">
        <w:t>registrante</w:t>
      </w:r>
      <w:proofErr w:type="spellEnd"/>
      <w:r w:rsidRPr="007111BF">
        <w:t xml:space="preserve"> preferencialmente no formato eletrônico para apreciação do </w:t>
      </w:r>
      <w:r w:rsidR="00BF01A5" w:rsidRPr="007111BF">
        <w:t>ó</w:t>
      </w:r>
      <w:r w:rsidRPr="007111BF">
        <w:t xml:space="preserve">rgão federal </w:t>
      </w:r>
      <w:proofErr w:type="spellStart"/>
      <w:r w:rsidRPr="007111BF">
        <w:t>registrante</w:t>
      </w:r>
      <w:proofErr w:type="spellEnd"/>
      <w:r w:rsidRPr="007111BF">
        <w:t>.</w:t>
      </w:r>
    </w:p>
    <w:p w14:paraId="2C5B4B01" w14:textId="360A503D" w:rsidR="00C00DD5" w:rsidRPr="007111BF" w:rsidRDefault="00C00DD5" w:rsidP="00C00DD5">
      <w:pPr>
        <w:pStyle w:val="texto10"/>
      </w:pPr>
      <w:r w:rsidRPr="007111BF">
        <w:t xml:space="preserve">§ 2º O </w:t>
      </w:r>
      <w:r w:rsidR="00BF01A5" w:rsidRPr="007111BF">
        <w:t>ó</w:t>
      </w:r>
      <w:r w:rsidRPr="007111BF">
        <w:t xml:space="preserve">rgão federal </w:t>
      </w:r>
      <w:proofErr w:type="spellStart"/>
      <w:r w:rsidRPr="007111BF">
        <w:t>registrante</w:t>
      </w:r>
      <w:proofErr w:type="spellEnd"/>
      <w:r w:rsidRPr="007111BF">
        <w:t xml:space="preserve"> publicará lista positiva atualizada com embalagens e formuladores autorizados.</w:t>
      </w:r>
    </w:p>
    <w:p w14:paraId="45592833" w14:textId="6776E893" w:rsidR="00C00DD5" w:rsidRPr="007111BF" w:rsidRDefault="00C00DD5" w:rsidP="00C00DD5">
      <w:pPr>
        <w:pStyle w:val="texto10"/>
      </w:pPr>
      <w:r w:rsidRPr="007111BF">
        <w:t xml:space="preserve">§ 3º O </w:t>
      </w:r>
      <w:r w:rsidR="00BF01A5" w:rsidRPr="007111BF">
        <w:t>ó</w:t>
      </w:r>
      <w:r w:rsidRPr="007111BF">
        <w:t xml:space="preserve">rgão federal </w:t>
      </w:r>
      <w:proofErr w:type="spellStart"/>
      <w:r w:rsidRPr="007111BF">
        <w:t>registrante</w:t>
      </w:r>
      <w:proofErr w:type="spellEnd"/>
      <w:r w:rsidRPr="007111BF">
        <w:t xml:space="preserve"> terá o prazo de até 30 (trinta) dias, contado da data de submissão eletrônica do pedido de alteração, para homologar a alteração ou solicitar complementação de informação, e a eventual ausência de resposta será considerada anuência tácita.</w:t>
      </w:r>
    </w:p>
    <w:p w14:paraId="08680745" w14:textId="77777777" w:rsidR="00C00DD5" w:rsidRPr="007111BF" w:rsidRDefault="00C00DD5" w:rsidP="00C00DD5">
      <w:pPr>
        <w:pStyle w:val="texto10"/>
      </w:pPr>
      <w:r w:rsidRPr="007111BF">
        <w:t>§ 4º Por decorrência de alterações procedidas na forma deste artigo, o titular do registro fica obrigado a proceder às alterações nos rótulos e nas bulas dos produtos produzidos a partir das alterações, no prazo de 12 (doze) meses.</w:t>
      </w:r>
    </w:p>
    <w:p w14:paraId="19EB9445" w14:textId="77777777" w:rsidR="00C00DD5" w:rsidRPr="007111BF" w:rsidRDefault="00C00DD5" w:rsidP="00C00DD5">
      <w:pPr>
        <w:pStyle w:val="texto10"/>
      </w:pPr>
      <w:r w:rsidRPr="007111BF">
        <w:t xml:space="preserve">§ 5º A empresa </w:t>
      </w:r>
      <w:proofErr w:type="spellStart"/>
      <w:r w:rsidRPr="007111BF">
        <w:t>registrante</w:t>
      </w:r>
      <w:proofErr w:type="spellEnd"/>
      <w:r w:rsidRPr="007111BF">
        <w:t xml:space="preserve"> é responsável pelo teor das informações fornecidas.</w:t>
      </w:r>
    </w:p>
    <w:p w14:paraId="7DA3E95D" w14:textId="77777777" w:rsidR="00C00DD5" w:rsidRPr="007111BF" w:rsidRDefault="00C00DD5" w:rsidP="00C00DD5">
      <w:pPr>
        <w:pStyle w:val="texto10"/>
      </w:pPr>
      <w:r w:rsidRPr="007111BF">
        <w:t xml:space="preserve">Art. 27. Serão avaliadas tecnicamente pelo órgão </w:t>
      </w:r>
      <w:proofErr w:type="spellStart"/>
      <w:r w:rsidRPr="007111BF">
        <w:t>registrante</w:t>
      </w:r>
      <w:proofErr w:type="spellEnd"/>
      <w:r w:rsidRPr="007111BF">
        <w:t xml:space="preserve"> as seguintes alterações de registro: </w:t>
      </w:r>
    </w:p>
    <w:p w14:paraId="143C8DDF" w14:textId="77777777" w:rsidR="00C00DD5" w:rsidRPr="007111BF" w:rsidRDefault="00C00DD5" w:rsidP="00C00DD5">
      <w:pPr>
        <w:pStyle w:val="texto10"/>
      </w:pPr>
      <w:r w:rsidRPr="007111BF">
        <w:t>I - processo produtivo;</w:t>
      </w:r>
    </w:p>
    <w:p w14:paraId="721B6BDD" w14:textId="77777777" w:rsidR="00C00DD5" w:rsidRPr="007111BF" w:rsidRDefault="00C00DD5" w:rsidP="00C00DD5">
      <w:pPr>
        <w:pStyle w:val="texto10"/>
      </w:pPr>
      <w:r w:rsidRPr="007111BF">
        <w:t>II - especificações do produto técnico e formulado;</w:t>
      </w:r>
    </w:p>
    <w:p w14:paraId="210604E8" w14:textId="6E15B659" w:rsidR="00C00DD5" w:rsidRPr="007111BF" w:rsidRDefault="00C00DD5" w:rsidP="00C00DD5">
      <w:pPr>
        <w:pStyle w:val="texto10"/>
      </w:pPr>
      <w:r w:rsidRPr="007111BF">
        <w:t>III - alteração de matérias-primas, de outros ingredientes ou de aditivos;</w:t>
      </w:r>
    </w:p>
    <w:p w14:paraId="7EF7096D" w14:textId="77777777" w:rsidR="00C00DD5" w:rsidRPr="007111BF" w:rsidRDefault="00C00DD5" w:rsidP="00C00DD5">
      <w:pPr>
        <w:pStyle w:val="texto10"/>
      </w:pPr>
      <w:r w:rsidRPr="007111BF">
        <w:lastRenderedPageBreak/>
        <w:t>IV - inclusão de fabricante;</w:t>
      </w:r>
    </w:p>
    <w:p w14:paraId="66318FEF" w14:textId="77777777" w:rsidR="00C00DD5" w:rsidRPr="007111BF" w:rsidRDefault="00C00DD5" w:rsidP="00C00DD5">
      <w:pPr>
        <w:pStyle w:val="texto10"/>
      </w:pPr>
      <w:r w:rsidRPr="007111BF">
        <w:t xml:space="preserve">V - estabelecimento de doses superiores às registradas; </w:t>
      </w:r>
    </w:p>
    <w:p w14:paraId="166BAF0D" w14:textId="08E11FD8" w:rsidR="00C00DD5" w:rsidRPr="007111BF" w:rsidRDefault="00C00DD5" w:rsidP="00C00DD5">
      <w:pPr>
        <w:pStyle w:val="texto10"/>
      </w:pPr>
      <w:r w:rsidRPr="007111BF">
        <w:t xml:space="preserve">VI - adequação relacionada </w:t>
      </w:r>
      <w:r w:rsidR="00BF01A5" w:rsidRPr="007111BF">
        <w:t xml:space="preserve">a </w:t>
      </w:r>
      <w:r w:rsidRPr="007111BF">
        <w:t xml:space="preserve">atualização de resíduo nas culturas já indicadas nas monografias; </w:t>
      </w:r>
    </w:p>
    <w:p w14:paraId="3C27366D" w14:textId="77777777" w:rsidR="00C00DD5" w:rsidRPr="007111BF" w:rsidRDefault="00C00DD5" w:rsidP="00C00DD5">
      <w:pPr>
        <w:pStyle w:val="texto10"/>
      </w:pPr>
      <w:r w:rsidRPr="007111BF">
        <w:t>VII - aumento da frequência de aplicação, inclusão de cultura, alteração de modalidade de emprego, redução de intervalo de segurança, inclusão de alvos biológicos e redução de doses.</w:t>
      </w:r>
    </w:p>
    <w:p w14:paraId="475FCFFC" w14:textId="07B2F3CA" w:rsidR="00C00DD5" w:rsidRPr="007111BF" w:rsidRDefault="00C00DD5" w:rsidP="00C00DD5">
      <w:pPr>
        <w:pStyle w:val="texto10"/>
      </w:pPr>
      <w:r w:rsidRPr="007111BF">
        <w:t xml:space="preserve">§ 1º O órgão </w:t>
      </w:r>
      <w:proofErr w:type="spellStart"/>
      <w:r w:rsidRPr="007111BF">
        <w:t>registrante</w:t>
      </w:r>
      <w:proofErr w:type="spellEnd"/>
      <w:r w:rsidRPr="007111BF">
        <w:t xml:space="preserve"> terá o prazo de 180 (cento e oitenta) dias, contado da data de recebimento do pedido de alteração, para autorizar ou indeferir o pleito, as alterações requeridas nos termos deste artigo ou solicitar complementação de informações para atendimento do pleito e,</w:t>
      </w:r>
      <w:r w:rsidR="00E168CB" w:rsidRPr="007111BF">
        <w:t xml:space="preserve"> nest</w:t>
      </w:r>
      <w:r w:rsidRPr="007111BF">
        <w:t>e caso, os prazos obedecerão à regra prevista no art. 12 desta Lei.</w:t>
      </w:r>
    </w:p>
    <w:p w14:paraId="41BACEF6" w14:textId="6E67DBC1" w:rsidR="00C00DD5" w:rsidRPr="007111BF" w:rsidRDefault="00C00DD5" w:rsidP="00C00DD5">
      <w:pPr>
        <w:pStyle w:val="texto10"/>
      </w:pPr>
      <w:r w:rsidRPr="007111BF">
        <w:t>§ 2º Toda autorização de alteração de dados de registro realizada pelo órgão federal responsável pelo setor da agricultura ou do meio ambiente passará a ter efeito a partir da data de sua publicação no Diário Oficial da União ou no sítio eletrônico do respectivo órgão.</w:t>
      </w:r>
    </w:p>
    <w:p w14:paraId="36A29A18" w14:textId="2C5D6BB2" w:rsidR="00C00DD5" w:rsidRPr="007111BF" w:rsidRDefault="00C00DD5" w:rsidP="00C00DD5">
      <w:pPr>
        <w:pStyle w:val="texto10"/>
      </w:pPr>
      <w:r w:rsidRPr="007111BF">
        <w:t xml:space="preserve">§ 3º Por decorrência de alterações procedidas na forma deste artigo, o titular do registro fica obrigado a proceder às alterações nos rótulos e nas bulas dos produtos produzidos, no prazo de 12 (doze) meses, </w:t>
      </w:r>
      <w:r w:rsidR="00E168CB" w:rsidRPr="007111BF">
        <w:t>contado</w:t>
      </w:r>
      <w:r w:rsidRPr="007111BF">
        <w:t xml:space="preserve"> da publicação das alterações.</w:t>
      </w:r>
    </w:p>
    <w:p w14:paraId="16FE65AF" w14:textId="77777777" w:rsidR="00C00DD5" w:rsidRPr="007111BF" w:rsidRDefault="00C00DD5" w:rsidP="00C00DD5">
      <w:pPr>
        <w:pStyle w:val="texto10"/>
        <w:ind w:firstLine="0"/>
      </w:pPr>
    </w:p>
    <w:p w14:paraId="388FB1AF" w14:textId="77777777" w:rsidR="00C00DD5" w:rsidRPr="007111BF" w:rsidRDefault="00C00DD5" w:rsidP="00C00DD5">
      <w:pPr>
        <w:pStyle w:val="texto10"/>
        <w:spacing w:line="240" w:lineRule="auto"/>
        <w:ind w:firstLine="0"/>
        <w:jc w:val="center"/>
      </w:pPr>
      <w:r w:rsidRPr="007111BF">
        <w:t>Seção II</w:t>
      </w:r>
    </w:p>
    <w:p w14:paraId="7BA04882" w14:textId="77777777" w:rsidR="00C00DD5" w:rsidRPr="007111BF" w:rsidRDefault="00C00DD5" w:rsidP="00C00DD5">
      <w:pPr>
        <w:pStyle w:val="texto10"/>
        <w:spacing w:line="240" w:lineRule="auto"/>
        <w:ind w:firstLine="0"/>
        <w:jc w:val="center"/>
      </w:pPr>
      <w:r w:rsidRPr="007111BF">
        <w:t>Da Reanálise dos Riscos</w:t>
      </w:r>
    </w:p>
    <w:p w14:paraId="4F0A9D6F" w14:textId="77777777" w:rsidR="00C00DD5" w:rsidRPr="007111BF" w:rsidRDefault="00C00DD5" w:rsidP="00C00DD5">
      <w:pPr>
        <w:pStyle w:val="texto10"/>
      </w:pPr>
    </w:p>
    <w:p w14:paraId="65468F0D" w14:textId="656059CF" w:rsidR="00C00DD5" w:rsidRPr="007111BF" w:rsidRDefault="00C00DD5" w:rsidP="00C00DD5">
      <w:pPr>
        <w:pStyle w:val="texto10"/>
      </w:pPr>
      <w:r w:rsidRPr="007111BF">
        <w:lastRenderedPageBreak/>
        <w:t xml:space="preserve">Art. 28. Quando organizações internacionais responsáveis pela saúde, pela alimentação ou pelo meio ambiente, das quais o Brasil seja membro integrante ou </w:t>
      </w:r>
      <w:r w:rsidR="00E168CB" w:rsidRPr="007111BF">
        <w:t xml:space="preserve">com as quais seja </w:t>
      </w:r>
      <w:r w:rsidRPr="007111BF">
        <w:t>signatário de acordos e de convênios, alertarem para riscos ou desaconselharem o uso de pesticida</w:t>
      </w:r>
      <w:r w:rsidR="00E168CB" w:rsidRPr="007111BF">
        <w:t>s</w:t>
      </w:r>
      <w:r w:rsidRPr="007111BF">
        <w:t xml:space="preserve">, de produtos de controle ambiental e afins, o órgão federal </w:t>
      </w:r>
      <w:proofErr w:type="spellStart"/>
      <w:r w:rsidRPr="007111BF">
        <w:t>registrante</w:t>
      </w:r>
      <w:proofErr w:type="spellEnd"/>
      <w:r w:rsidRPr="007111BF">
        <w:t xml:space="preserve"> poderá instaurar procedimento para reanálise do produto, com notificação dos </w:t>
      </w:r>
      <w:proofErr w:type="spellStart"/>
      <w:r w:rsidRPr="007111BF">
        <w:t>registrantes</w:t>
      </w:r>
      <w:proofErr w:type="spellEnd"/>
      <w:r w:rsidRPr="007111BF">
        <w:t xml:space="preserve"> para apresentar a defesa em favor do seu produto.</w:t>
      </w:r>
    </w:p>
    <w:p w14:paraId="5EEADCDB" w14:textId="4897268A" w:rsidR="00C00DD5" w:rsidRPr="007111BF" w:rsidRDefault="00314AC6" w:rsidP="00C00DD5">
      <w:pPr>
        <w:pStyle w:val="texto10"/>
      </w:pPr>
      <w:r w:rsidRPr="007111BF">
        <w:t xml:space="preserve">§ 1º O órgão federal </w:t>
      </w:r>
      <w:r w:rsidR="003D273F" w:rsidRPr="007111BF">
        <w:t>responsável pelo</w:t>
      </w:r>
      <w:r w:rsidR="00C00DD5" w:rsidRPr="007111BF">
        <w:t xml:space="preserve"> setor da agricultura é o coordenador do processo de reanálise dos pesticidas e poderá solicitar informações aos órgãos da saúde e do meio ambiente para complementar sua análise. </w:t>
      </w:r>
    </w:p>
    <w:p w14:paraId="7327B66A" w14:textId="69AE6987" w:rsidR="00C00DD5" w:rsidRPr="007111BF" w:rsidRDefault="00C00DD5" w:rsidP="00C00DD5">
      <w:pPr>
        <w:pStyle w:val="texto10"/>
      </w:pPr>
      <w:r w:rsidRPr="007111BF">
        <w:t xml:space="preserve">§ 2º O órgão federal </w:t>
      </w:r>
      <w:r w:rsidR="003D273F" w:rsidRPr="007111BF">
        <w:t>responsável pelo</w:t>
      </w:r>
      <w:r w:rsidRPr="007111BF">
        <w:t xml:space="preserve"> setor do meio ambiente é o coordenador do processo de reanálise dos produtos de controle ambiental e poderá solicitar informações ao órgão da saúde para complementar sua análise.</w:t>
      </w:r>
    </w:p>
    <w:p w14:paraId="558E002F" w14:textId="3004AEBC" w:rsidR="00C00DD5" w:rsidRPr="007111BF" w:rsidRDefault="00C00DD5" w:rsidP="00C00DD5">
      <w:pPr>
        <w:pStyle w:val="texto10"/>
      </w:pPr>
      <w:r w:rsidRPr="007111BF">
        <w:t>Art. 29. As reanálises dos pesticidas e afins deverão ser realizadas e concluídas pelo órgão federal responsável pelo setor da agricultura no prazo de até 1 (um) ano, prorrogável por 6 (seis) meses mediante justificativa técnica, sem prejuízo da análise de pleitos e de alterações de registro em tramitação, bem como da manutenção da comercialização, da produção, da importação e do uso do produto à base do ingrediente ativo em reanálise.</w:t>
      </w:r>
    </w:p>
    <w:p w14:paraId="43A9F8B2" w14:textId="03EA996C" w:rsidR="00C00DD5" w:rsidRPr="007111BF" w:rsidRDefault="00C00DD5" w:rsidP="00C00DD5">
      <w:pPr>
        <w:pStyle w:val="texto10"/>
      </w:pPr>
      <w:r w:rsidRPr="007111BF">
        <w:t xml:space="preserve">§ 1º O órgão federal responsável pelo setor da agricultura deverá desenvolver um plano fitossanitário de substituição do produto, com vistas ao controle de alvos </w:t>
      </w:r>
      <w:r w:rsidRPr="007111BF">
        <w:lastRenderedPageBreak/>
        <w:t>biológicos que porventura possam ficar sem alternativas para manejo integrado de pragas.</w:t>
      </w:r>
    </w:p>
    <w:p w14:paraId="6AB69489" w14:textId="7E681C51" w:rsidR="00C00DD5" w:rsidRPr="007111BF" w:rsidRDefault="00C00DD5" w:rsidP="00C00DD5">
      <w:pPr>
        <w:pStyle w:val="texto10"/>
      </w:pPr>
      <w:r w:rsidRPr="007111BF">
        <w:t>§ 2º O</w:t>
      </w:r>
      <w:r w:rsidR="00A10D06" w:rsidRPr="007111BF">
        <w:t>s pedidos de</w:t>
      </w:r>
      <w:r w:rsidRPr="007111BF">
        <w:t xml:space="preserve"> registro de produto</w:t>
      </w:r>
      <w:r w:rsidR="00A10D06" w:rsidRPr="007111BF">
        <w:t>s</w:t>
      </w:r>
      <w:r w:rsidRPr="007111BF">
        <w:t xml:space="preserve"> à base do ingre</w:t>
      </w:r>
      <w:r w:rsidR="00A10D06" w:rsidRPr="007111BF">
        <w:t>d</w:t>
      </w:r>
      <w:r w:rsidR="00314AC6" w:rsidRPr="007111BF">
        <w:t>iente ativo em reanálise poderão</w:t>
      </w:r>
      <w:r w:rsidRPr="007111BF">
        <w:t xml:space="preserve"> ser deferido</w:t>
      </w:r>
      <w:r w:rsidR="00A10D06" w:rsidRPr="007111BF">
        <w:t>s</w:t>
      </w:r>
      <w:r w:rsidRPr="007111BF">
        <w:t xml:space="preserve"> pelo órgão federal responsável pelo setor da agricultura enquanto não concluir sua reanálise.</w:t>
      </w:r>
    </w:p>
    <w:p w14:paraId="796D3DBB" w14:textId="50BD02FF" w:rsidR="00C00DD5" w:rsidRPr="007111BF" w:rsidRDefault="00C00DD5" w:rsidP="00C00DD5">
      <w:pPr>
        <w:pStyle w:val="texto10"/>
      </w:pPr>
      <w:r w:rsidRPr="007111BF">
        <w:t>Art. 30. As reanálises dos produtos de controle ambiental e afins deverão ser realizadas e concluídas pelo órgão federal responsável pelo setor do meio ambiente no prazo de até 1 (um) ano, prorrogável por 6 (seis) meses</w:t>
      </w:r>
      <w:r w:rsidRPr="007111BF" w:rsidDel="00BE5179">
        <w:t xml:space="preserve"> </w:t>
      </w:r>
      <w:r w:rsidRPr="007111BF">
        <w:t>mediante justificativa técnica, sem prejuízo da análise de pleitos e de alterações de registro em tramitação, bem como da manutenção da comercialização, da produção, da importação, da exportação e do uso do produto à base do ingrediente ativo em reanálise.</w:t>
      </w:r>
    </w:p>
    <w:p w14:paraId="6EE639B3" w14:textId="395D9881" w:rsidR="00C00DD5" w:rsidRPr="007111BF" w:rsidRDefault="00C00DD5" w:rsidP="00C00DD5">
      <w:pPr>
        <w:pStyle w:val="texto10"/>
      </w:pPr>
      <w:r w:rsidRPr="007111BF">
        <w:t>§ 1º Durante a reanálise, o órgão federal responsável pelo setor do meio ambiente deverá desenvolver um plano de controle ambiental sistêmico de substituição do produto, com vistas ao controle de alvos biológicos que porventura possam ficar sem alternativas de manejo.</w:t>
      </w:r>
    </w:p>
    <w:p w14:paraId="11407128" w14:textId="76CAB437" w:rsidR="00C00DD5" w:rsidRPr="007111BF" w:rsidRDefault="00C00DD5" w:rsidP="00C00DD5">
      <w:pPr>
        <w:pStyle w:val="texto10"/>
      </w:pPr>
      <w:r w:rsidRPr="007111BF">
        <w:t xml:space="preserve">§ 2º Os </w:t>
      </w:r>
      <w:r w:rsidR="00A10D06" w:rsidRPr="007111BF">
        <w:t xml:space="preserve">pedidos </w:t>
      </w:r>
      <w:r w:rsidRPr="007111BF">
        <w:t>de registro de produtos à base do ingrediente ativo em reanálise poder</w:t>
      </w:r>
      <w:r w:rsidR="00A10D06" w:rsidRPr="007111BF">
        <w:t>ão</w:t>
      </w:r>
      <w:r w:rsidRPr="007111BF">
        <w:t xml:space="preserve"> ser </w:t>
      </w:r>
      <w:r w:rsidR="00A10D06" w:rsidRPr="007111BF">
        <w:t>concedidos</w:t>
      </w:r>
      <w:r w:rsidRPr="007111BF">
        <w:t xml:space="preserve"> pelo órgão federal responsável pelo setor do meio ambiente enquanto não concluir sua reanálise. </w:t>
      </w:r>
    </w:p>
    <w:p w14:paraId="7041B903" w14:textId="11FE79F4" w:rsidR="00C00DD5" w:rsidRPr="007111BF" w:rsidRDefault="00C00DD5" w:rsidP="00C00DD5">
      <w:pPr>
        <w:pStyle w:val="texto10"/>
      </w:pPr>
      <w:r w:rsidRPr="007111BF">
        <w:t xml:space="preserve">Art. 31. Ao final do procedimento de reanálise, após manifestação conclusiva, o </w:t>
      </w:r>
      <w:r w:rsidR="00A10D06" w:rsidRPr="007111BF">
        <w:t>ó</w:t>
      </w:r>
      <w:r w:rsidRPr="007111BF">
        <w:t xml:space="preserve">rgão federal </w:t>
      </w:r>
      <w:proofErr w:type="spellStart"/>
      <w:r w:rsidRPr="007111BF">
        <w:t>registrante</w:t>
      </w:r>
      <w:proofErr w:type="spellEnd"/>
      <w:r w:rsidRPr="007111BF">
        <w:t xml:space="preserve"> poderá:</w:t>
      </w:r>
    </w:p>
    <w:p w14:paraId="24638BBF" w14:textId="77777777" w:rsidR="00C00DD5" w:rsidRPr="007111BF" w:rsidRDefault="00C00DD5" w:rsidP="00C00DD5">
      <w:pPr>
        <w:pStyle w:val="texto10"/>
      </w:pPr>
      <w:r w:rsidRPr="007111BF">
        <w:t>I - manter o registro sem alterações;</w:t>
      </w:r>
    </w:p>
    <w:p w14:paraId="19F4E858" w14:textId="77777777" w:rsidR="00C00DD5" w:rsidRPr="007111BF" w:rsidRDefault="00C00DD5" w:rsidP="00C00DD5">
      <w:pPr>
        <w:pStyle w:val="texto10"/>
      </w:pPr>
      <w:r w:rsidRPr="007111BF">
        <w:lastRenderedPageBreak/>
        <w:t xml:space="preserve">II - manter o registro, mediante a necessária adequação; </w:t>
      </w:r>
    </w:p>
    <w:p w14:paraId="63823628" w14:textId="77777777" w:rsidR="00C00DD5" w:rsidRPr="007111BF" w:rsidRDefault="00C00DD5" w:rsidP="00C00DD5">
      <w:pPr>
        <w:pStyle w:val="texto10"/>
      </w:pPr>
      <w:r w:rsidRPr="007111BF">
        <w:t>III - propor a mudança da formulação, da dose ou do uso;</w:t>
      </w:r>
    </w:p>
    <w:p w14:paraId="15649398" w14:textId="77777777" w:rsidR="00C00DD5" w:rsidRPr="007111BF" w:rsidRDefault="00C00DD5" w:rsidP="00C00DD5">
      <w:pPr>
        <w:pStyle w:val="texto10"/>
      </w:pPr>
      <w:r w:rsidRPr="007111BF">
        <w:t xml:space="preserve">IV - restringir a comercialização; </w:t>
      </w:r>
    </w:p>
    <w:p w14:paraId="4E7EF9BF" w14:textId="77777777" w:rsidR="00C00DD5" w:rsidRPr="007111BF" w:rsidRDefault="00C00DD5" w:rsidP="00C00DD5">
      <w:pPr>
        <w:pStyle w:val="texto10"/>
      </w:pPr>
      <w:r w:rsidRPr="007111BF">
        <w:t>V - proibir, suspender ou restringir a produção ou a importação;</w:t>
      </w:r>
    </w:p>
    <w:p w14:paraId="783FF1D2" w14:textId="77777777" w:rsidR="00C00DD5" w:rsidRPr="007111BF" w:rsidRDefault="00C00DD5" w:rsidP="00C00DD5">
      <w:pPr>
        <w:pStyle w:val="texto10"/>
      </w:pPr>
      <w:r w:rsidRPr="007111BF">
        <w:t>VI - proibir, suspender ou restringir o uso; e</w:t>
      </w:r>
    </w:p>
    <w:p w14:paraId="482CF289" w14:textId="77777777" w:rsidR="00C00DD5" w:rsidRPr="007111BF" w:rsidRDefault="00C00DD5" w:rsidP="00C00DD5">
      <w:pPr>
        <w:pStyle w:val="texto10"/>
      </w:pPr>
      <w:r w:rsidRPr="007111BF">
        <w:t>VII - cancelar ou suspender o registro.</w:t>
      </w:r>
    </w:p>
    <w:p w14:paraId="7F614550" w14:textId="6C692189" w:rsidR="00C00DD5" w:rsidRPr="007111BF" w:rsidRDefault="00C00DD5" w:rsidP="00C00DD5">
      <w:pPr>
        <w:pStyle w:val="texto10"/>
      </w:pPr>
      <w:r w:rsidRPr="007111BF">
        <w:t xml:space="preserve">Parágrafo único. Antes da aplicação das hipóteses previstas nos incisos IV, V, VI e VII do </w:t>
      </w:r>
      <w:r w:rsidRPr="007111BF">
        <w:rPr>
          <w:i/>
        </w:rPr>
        <w:t xml:space="preserve">caput </w:t>
      </w:r>
      <w:r w:rsidRPr="007111BF">
        <w:t xml:space="preserve">deste artigo devem ser adotadas as medidas previstas nos </w:t>
      </w:r>
      <w:proofErr w:type="spellStart"/>
      <w:r w:rsidRPr="007111BF">
        <w:t>arts</w:t>
      </w:r>
      <w:proofErr w:type="spellEnd"/>
      <w:r w:rsidRPr="007111BF">
        <w:t>. 29 e 30 desta Lei.</w:t>
      </w:r>
    </w:p>
    <w:p w14:paraId="51ACFC35" w14:textId="665DA96D" w:rsidR="00C00DD5" w:rsidRPr="007111BF" w:rsidRDefault="00C00DD5" w:rsidP="00C00DD5">
      <w:pPr>
        <w:pStyle w:val="texto10"/>
      </w:pPr>
      <w:r w:rsidRPr="007111BF">
        <w:t>Art. 32. Em nenhuma hipótese será dado tratamento diferenciado entre as empresas com requerimentos ou com alteração de registro em tramitação e as empresas com registro ou com permissão para comercialização, produção, importação, exportação e uso do produto à base do ingrediente ativo em reanálise.</w:t>
      </w:r>
    </w:p>
    <w:p w14:paraId="745457B1" w14:textId="0B5CB711" w:rsidR="00C00DD5" w:rsidRPr="007111BF" w:rsidRDefault="00A241A3" w:rsidP="00C00DD5">
      <w:pPr>
        <w:pStyle w:val="texto10"/>
      </w:pPr>
      <w:r w:rsidRPr="007111BF">
        <w:t xml:space="preserve">Art. 33. </w:t>
      </w:r>
      <w:r w:rsidR="00C00DD5" w:rsidRPr="007111BF">
        <w:t>É vedada a reanálise de registro de pesticidas</w:t>
      </w:r>
      <w:r w:rsidRPr="007111BF">
        <w:t xml:space="preserve">, </w:t>
      </w:r>
      <w:r w:rsidR="00C00DD5" w:rsidRPr="007111BF">
        <w:t xml:space="preserve">de produtos de controle ambiental e afins que se fundamente em relatórios, dados e informações fornecidos </w:t>
      </w:r>
      <w:r w:rsidRPr="007111BF">
        <w:t>somente</w:t>
      </w:r>
      <w:r w:rsidR="00C00DD5" w:rsidRPr="007111BF">
        <w:t xml:space="preserve"> por interessado detentor do registro.</w:t>
      </w:r>
    </w:p>
    <w:p w14:paraId="7EE7C80F" w14:textId="77777777" w:rsidR="00A241A3" w:rsidRPr="007111BF" w:rsidRDefault="00A241A3" w:rsidP="00C00DD5">
      <w:pPr>
        <w:pStyle w:val="texto10"/>
      </w:pPr>
    </w:p>
    <w:p w14:paraId="62B5045B" w14:textId="77777777" w:rsidR="00C00DD5" w:rsidRPr="007111BF" w:rsidRDefault="00C00DD5" w:rsidP="00C00DD5">
      <w:pPr>
        <w:pStyle w:val="texto10"/>
        <w:spacing w:line="240" w:lineRule="auto"/>
        <w:ind w:firstLine="0"/>
        <w:jc w:val="center"/>
      </w:pPr>
      <w:r w:rsidRPr="007111BF">
        <w:t>CAPÍTULO VI</w:t>
      </w:r>
    </w:p>
    <w:p w14:paraId="5574F5FE" w14:textId="77777777" w:rsidR="00C00DD5" w:rsidRPr="007111BF" w:rsidRDefault="00C00DD5" w:rsidP="00C00DD5">
      <w:pPr>
        <w:pStyle w:val="texto10"/>
        <w:spacing w:line="240" w:lineRule="auto"/>
        <w:ind w:firstLine="0"/>
        <w:jc w:val="center"/>
      </w:pPr>
      <w:r w:rsidRPr="007111BF">
        <w:t>DA REPRESSÃO ÀS INFRAÇÕES CONTRA A ORDEM ECONÔMICA</w:t>
      </w:r>
    </w:p>
    <w:p w14:paraId="030DF070" w14:textId="77777777" w:rsidR="00C00DD5" w:rsidRPr="007111BF" w:rsidRDefault="00C00DD5" w:rsidP="00C00DD5">
      <w:pPr>
        <w:pStyle w:val="texto10"/>
      </w:pPr>
    </w:p>
    <w:p w14:paraId="48CDA006" w14:textId="581659FB" w:rsidR="00C00DD5" w:rsidRPr="007111BF" w:rsidRDefault="00C00DD5" w:rsidP="00C00DD5">
      <w:pPr>
        <w:pStyle w:val="texto10"/>
      </w:pPr>
      <w:r w:rsidRPr="007111BF">
        <w:t xml:space="preserve">Art. 34. O procedimento de registro, de produção e de comercialização de pesticidas, de produtos de controle ambiental, de componentes e afins, regulados nos termos desta </w:t>
      </w:r>
      <w:r w:rsidRPr="007111BF">
        <w:lastRenderedPageBreak/>
        <w:t xml:space="preserve">Lei, deverá obedecer, igualmente, ao </w:t>
      </w:r>
      <w:r w:rsidR="005B6139" w:rsidRPr="007111BF">
        <w:t>previsto</w:t>
      </w:r>
      <w:r w:rsidRPr="007111BF">
        <w:t xml:space="preserve"> na Lei nº 12.529, de 30 de novembro de 2011, de forma a prevenir e repreender as infrações contra a ordem econômica </w:t>
      </w:r>
      <w:r w:rsidR="00FF50B8" w:rsidRPr="007111BF">
        <w:t>e de modo que</w:t>
      </w:r>
      <w:r w:rsidRPr="007111BF">
        <w:t xml:space="preserve"> nenhuma empresa ou grupo de empresas seja capaz de alterar, unilateral ou coordenadamente, as condições de mercado.</w:t>
      </w:r>
    </w:p>
    <w:p w14:paraId="1380EDE3" w14:textId="09E098C5" w:rsidR="00C00DD5" w:rsidRPr="007111BF" w:rsidRDefault="00C00DD5" w:rsidP="00C00DD5">
      <w:pPr>
        <w:pStyle w:val="texto10"/>
      </w:pPr>
      <w:r w:rsidRPr="007111BF">
        <w:t xml:space="preserve">Art. 35. Emitido o registro para o pesticida, o produto de controle ambiental </w:t>
      </w:r>
      <w:r w:rsidR="00307080" w:rsidRPr="007111BF">
        <w:t>ou</w:t>
      </w:r>
      <w:r w:rsidRPr="007111BF">
        <w:t xml:space="preserve"> </w:t>
      </w:r>
      <w:r w:rsidR="004F7F01" w:rsidRPr="007111BF">
        <w:t>afim</w:t>
      </w:r>
      <w:r w:rsidRPr="007111BF">
        <w:t>, o titular do registro terá até 2 (dois) anos para iniciar a produção e a comercialização do produto, sob pena de cancelamento do registro concedido.</w:t>
      </w:r>
    </w:p>
    <w:p w14:paraId="5432D091" w14:textId="77777777" w:rsidR="00C00DD5" w:rsidRPr="007111BF" w:rsidRDefault="00C00DD5" w:rsidP="00C00DD5">
      <w:pPr>
        <w:pStyle w:val="texto10"/>
      </w:pPr>
      <w:r w:rsidRPr="007111BF">
        <w:t xml:space="preserve">§ 1º Obtido o registro, o titular do registro deverá informar ao órgão </w:t>
      </w:r>
      <w:proofErr w:type="spellStart"/>
      <w:r w:rsidRPr="007111BF">
        <w:t>registrante</w:t>
      </w:r>
      <w:proofErr w:type="spellEnd"/>
      <w:r w:rsidRPr="007111BF">
        <w:t xml:space="preserve"> sobre o início da produção e da comercialização do produto registrado.</w:t>
      </w:r>
    </w:p>
    <w:p w14:paraId="3C781FDF" w14:textId="77777777" w:rsidR="00C00DD5" w:rsidRPr="007111BF" w:rsidRDefault="00C00DD5" w:rsidP="00C00DD5">
      <w:pPr>
        <w:pStyle w:val="texto10"/>
      </w:pPr>
      <w:r w:rsidRPr="007111BF">
        <w:t xml:space="preserve">§ 2º Ocorrido o cancelamento do registro do produto na forma do </w:t>
      </w:r>
      <w:r w:rsidRPr="007111BF">
        <w:rPr>
          <w:i/>
        </w:rPr>
        <w:t>caput</w:t>
      </w:r>
      <w:r w:rsidRPr="007111BF">
        <w:t xml:space="preserve"> deste artigo, o titular somente poderá pleitear novo registro após transcorrido 1 (um) ano do cancelamento.</w:t>
      </w:r>
    </w:p>
    <w:p w14:paraId="676B75A4" w14:textId="77777777" w:rsidR="00C00DD5" w:rsidRPr="007111BF" w:rsidRDefault="00C00DD5" w:rsidP="00C00DD5">
      <w:pPr>
        <w:pStyle w:val="texto10"/>
        <w:ind w:firstLine="0"/>
      </w:pPr>
    </w:p>
    <w:p w14:paraId="208D074C" w14:textId="77777777" w:rsidR="00C00DD5" w:rsidRPr="007111BF" w:rsidRDefault="00C00DD5" w:rsidP="00C00DD5">
      <w:pPr>
        <w:pStyle w:val="texto10"/>
        <w:spacing w:line="240" w:lineRule="auto"/>
        <w:ind w:firstLine="0"/>
        <w:jc w:val="center"/>
      </w:pPr>
      <w:r w:rsidRPr="007111BF">
        <w:t>CAPÍTULO VII</w:t>
      </w:r>
    </w:p>
    <w:p w14:paraId="5D5DA59B" w14:textId="77777777" w:rsidR="00C00DD5" w:rsidRPr="007111BF" w:rsidRDefault="00C00DD5" w:rsidP="00C00DD5">
      <w:pPr>
        <w:pStyle w:val="texto10"/>
        <w:spacing w:line="240" w:lineRule="auto"/>
        <w:ind w:firstLine="0"/>
        <w:jc w:val="center"/>
      </w:pPr>
      <w:r w:rsidRPr="007111BF">
        <w:t>DO CONTROLE DE QUALIDADE</w:t>
      </w:r>
    </w:p>
    <w:p w14:paraId="6CA71195" w14:textId="77777777" w:rsidR="00C00DD5" w:rsidRPr="007111BF" w:rsidRDefault="00C00DD5" w:rsidP="00C00DD5">
      <w:pPr>
        <w:pStyle w:val="texto10"/>
      </w:pPr>
    </w:p>
    <w:p w14:paraId="605A7F02" w14:textId="1CF4E80F" w:rsidR="00C00DD5" w:rsidRPr="007111BF" w:rsidRDefault="00C00DD5" w:rsidP="00C00DD5">
      <w:pPr>
        <w:pStyle w:val="texto10"/>
      </w:pPr>
      <w:r w:rsidRPr="007111BF">
        <w:t xml:space="preserve">Art. 36. O órgão </w:t>
      </w:r>
      <w:proofErr w:type="spellStart"/>
      <w:r w:rsidRPr="007111BF">
        <w:t>registrante</w:t>
      </w:r>
      <w:proofErr w:type="spellEnd"/>
      <w:r w:rsidRPr="007111BF">
        <w:t xml:space="preserve"> manterá atualizados e aperfeiçoados os mecanismos destinados a fiscalizar a qualidade dos pesticidas, dos produtos de controle ambiental e afins, tendo em vista a identidade, a pureza e a eficácia dos produtos.</w:t>
      </w:r>
    </w:p>
    <w:p w14:paraId="0AC74F90" w14:textId="7A773ED1" w:rsidR="00C00DD5" w:rsidRPr="007111BF" w:rsidRDefault="00C00DD5" w:rsidP="00C00DD5">
      <w:pPr>
        <w:pStyle w:val="texto10"/>
      </w:pPr>
      <w:r w:rsidRPr="007111BF">
        <w:t xml:space="preserve">§ 1º As medidas a que se refere este artigo efetivar-se-ão por meio das especificações e do controle da </w:t>
      </w:r>
      <w:r w:rsidRPr="007111BF">
        <w:lastRenderedPageBreak/>
        <w:t>qualidade dos produtos e da fiscalização da pesquisa, da manipulação, da produção e da importação.</w:t>
      </w:r>
    </w:p>
    <w:p w14:paraId="1B440701" w14:textId="0B648876" w:rsidR="00C00DD5" w:rsidRPr="007111BF" w:rsidRDefault="00C00DD5" w:rsidP="00C00DD5">
      <w:pPr>
        <w:pStyle w:val="texto10"/>
      </w:pPr>
      <w:r w:rsidRPr="007111BF">
        <w:t>§ 2º A definição das especificações, dos níveis de controle e das tolerâncias para o contro</w:t>
      </w:r>
      <w:r w:rsidR="005B6139" w:rsidRPr="007111BF">
        <w:t>le de qualidade dos pesticidas,</w:t>
      </w:r>
      <w:r w:rsidRPr="007111BF">
        <w:t xml:space="preserve"> dos produtos de controle ambiental, de seus produtos técnicos, dos outros ingredientes e afins </w:t>
      </w:r>
      <w:r w:rsidR="005B6139" w:rsidRPr="007111BF">
        <w:t>será fixada</w:t>
      </w:r>
      <w:r w:rsidRPr="007111BF">
        <w:t xml:space="preserve"> pelo órgão </w:t>
      </w:r>
      <w:proofErr w:type="spellStart"/>
      <w:r w:rsidRPr="007111BF">
        <w:t>registrante</w:t>
      </w:r>
      <w:proofErr w:type="spellEnd"/>
      <w:r w:rsidRPr="007111BF">
        <w:t>.</w:t>
      </w:r>
    </w:p>
    <w:p w14:paraId="1BCD73FA" w14:textId="77777777" w:rsidR="00C00DD5" w:rsidRPr="007111BF" w:rsidRDefault="00C00DD5" w:rsidP="00C00DD5">
      <w:pPr>
        <w:pStyle w:val="texto10"/>
      </w:pPr>
      <w:r w:rsidRPr="007111BF">
        <w:t xml:space="preserve">§ 3º Os limites aceitáveis de diferença entre a composição do produto formulado e o resultado da avaliação química obedecerão ao estabelecido pelo órgão </w:t>
      </w:r>
      <w:proofErr w:type="spellStart"/>
      <w:r w:rsidRPr="007111BF">
        <w:t>registrante</w:t>
      </w:r>
      <w:proofErr w:type="spellEnd"/>
      <w:r w:rsidRPr="007111BF">
        <w:t xml:space="preserve">. </w:t>
      </w:r>
    </w:p>
    <w:p w14:paraId="33E703A8" w14:textId="30EAAB02" w:rsidR="00C00DD5" w:rsidRPr="007111BF" w:rsidRDefault="00C00DD5" w:rsidP="00C00DD5">
      <w:pPr>
        <w:pStyle w:val="texto10"/>
      </w:pPr>
      <w:r w:rsidRPr="007111BF">
        <w:t xml:space="preserve">Art. 37. Sem prejuízo do controle e da fiscalização a cargo do poder público, toda empresa fabricante, formuladora ou importadora de pesticidas, de produtos de controle ambiental e afins deverá dispor de unidade de controle de qualidade, que poderá ser em laboratório próprio ou terceirizado, com a finalidade de verificar, com a emissão de laudos, a qualidade do processo produtivo, das matérias-primas e das substâncias empregadas, quando couber, e dos produtos finais fabricados, formulados ou importados. </w:t>
      </w:r>
    </w:p>
    <w:p w14:paraId="40840299" w14:textId="114FE9EC" w:rsidR="00C00DD5" w:rsidRPr="007111BF" w:rsidRDefault="00C00DD5" w:rsidP="00C00DD5">
      <w:pPr>
        <w:pStyle w:val="texto10"/>
      </w:pPr>
      <w:r w:rsidRPr="007111BF">
        <w:t xml:space="preserve">Parágrafo único. As empresas fabricantes de pesticidas, de produtos de controle ambiental e afins que contenham impurezas relevantes do ponto de vista toxicológico ou ambiental fornecerão laudos de análise do teor de impurezas </w:t>
      </w:r>
      <w:proofErr w:type="spellStart"/>
      <w:r w:rsidRPr="007111BF">
        <w:t>toxicologicamente</w:t>
      </w:r>
      <w:proofErr w:type="spellEnd"/>
      <w:r w:rsidRPr="007111BF">
        <w:t xml:space="preserve"> relevantes, conforme estabelecido por ocasião da concessão do registro.</w:t>
      </w:r>
    </w:p>
    <w:p w14:paraId="236474C3" w14:textId="5AEB15FB" w:rsidR="00C00DD5" w:rsidRPr="007111BF" w:rsidRDefault="00C00DD5" w:rsidP="00C00DD5">
      <w:pPr>
        <w:pStyle w:val="texto10"/>
      </w:pPr>
      <w:r w:rsidRPr="007111BF">
        <w:t>Art</w:t>
      </w:r>
      <w:r w:rsidR="00D319AF" w:rsidRPr="007111BF">
        <w:t>.</w:t>
      </w:r>
      <w:r w:rsidRPr="007111BF">
        <w:t xml:space="preserve"> 38. As empresas titulares de registro, fabricantes e formuladoras de pesticidas, de produtos de controle ambiental</w:t>
      </w:r>
      <w:r w:rsidR="00D319AF" w:rsidRPr="007111BF">
        <w:t xml:space="preserve"> e afins</w:t>
      </w:r>
      <w:r w:rsidRPr="007111BF">
        <w:t>, de produtos técnic</w:t>
      </w:r>
      <w:r w:rsidR="00D319AF" w:rsidRPr="007111BF">
        <w:t>os e</w:t>
      </w:r>
      <w:r w:rsidRPr="007111BF">
        <w:t xml:space="preserve"> de outros ingredientes</w:t>
      </w:r>
      <w:r w:rsidR="00D319AF" w:rsidRPr="007111BF">
        <w:t>,</w:t>
      </w:r>
      <w:r w:rsidRPr="007111BF">
        <w:t xml:space="preserve"> poderão adotar procedimentos de revalidação, </w:t>
      </w:r>
      <w:r w:rsidRPr="007111BF">
        <w:lastRenderedPageBreak/>
        <w:t xml:space="preserve">de retrabalho e de reprocessamento, conforme procedimento a ser estabelecido pelos respectivos órgãos </w:t>
      </w:r>
      <w:proofErr w:type="spellStart"/>
      <w:r w:rsidRPr="007111BF">
        <w:t>registrantes</w:t>
      </w:r>
      <w:proofErr w:type="spellEnd"/>
      <w:r w:rsidRPr="007111BF">
        <w:t xml:space="preserve"> em ato específico.</w:t>
      </w:r>
    </w:p>
    <w:p w14:paraId="5FE013C3" w14:textId="77777777" w:rsidR="00C00DD5" w:rsidRPr="007111BF" w:rsidRDefault="00C00DD5" w:rsidP="00C00DD5">
      <w:pPr>
        <w:pStyle w:val="texto10"/>
      </w:pPr>
    </w:p>
    <w:p w14:paraId="3262FF26" w14:textId="77777777" w:rsidR="00C00DD5" w:rsidRPr="007111BF" w:rsidRDefault="00C00DD5" w:rsidP="00C00DD5">
      <w:pPr>
        <w:pStyle w:val="texto10"/>
        <w:spacing w:line="240" w:lineRule="auto"/>
        <w:ind w:firstLine="0"/>
        <w:jc w:val="center"/>
      </w:pPr>
      <w:r w:rsidRPr="007111BF">
        <w:t>CAPÍTULO VIII</w:t>
      </w:r>
    </w:p>
    <w:p w14:paraId="1AE33072" w14:textId="77777777" w:rsidR="00C00DD5" w:rsidRPr="007111BF" w:rsidRDefault="00C00DD5" w:rsidP="00C00DD5">
      <w:pPr>
        <w:pStyle w:val="texto10"/>
        <w:spacing w:line="240" w:lineRule="auto"/>
        <w:ind w:firstLine="0"/>
        <w:jc w:val="center"/>
      </w:pPr>
      <w:r w:rsidRPr="007111BF">
        <w:t>DA COMERCIALIZACAO, DAS EMBALAGENS, DOS RÓTULOS E DAS BULAS</w:t>
      </w:r>
    </w:p>
    <w:p w14:paraId="18C63E83" w14:textId="77777777" w:rsidR="00C00DD5" w:rsidRPr="007111BF" w:rsidRDefault="00C00DD5" w:rsidP="00C00DD5">
      <w:pPr>
        <w:pStyle w:val="texto10"/>
        <w:ind w:firstLine="0"/>
      </w:pPr>
    </w:p>
    <w:p w14:paraId="0858EACE" w14:textId="77777777" w:rsidR="00C00DD5" w:rsidRPr="007111BF" w:rsidRDefault="00C00DD5" w:rsidP="00C00DD5">
      <w:pPr>
        <w:pStyle w:val="texto10"/>
        <w:spacing w:line="240" w:lineRule="auto"/>
        <w:ind w:firstLine="0"/>
        <w:jc w:val="center"/>
      </w:pPr>
      <w:r w:rsidRPr="007111BF">
        <w:t>Seção I</w:t>
      </w:r>
    </w:p>
    <w:p w14:paraId="563491B0" w14:textId="07B7243D" w:rsidR="00C00DD5" w:rsidRPr="007111BF" w:rsidRDefault="00C00DD5" w:rsidP="00C00DD5">
      <w:pPr>
        <w:pStyle w:val="texto10"/>
        <w:spacing w:line="240" w:lineRule="auto"/>
        <w:ind w:firstLine="0"/>
        <w:jc w:val="center"/>
      </w:pPr>
      <w:r w:rsidRPr="007111BF">
        <w:t>Da Comercialização</w:t>
      </w:r>
    </w:p>
    <w:p w14:paraId="39C5F743" w14:textId="77777777" w:rsidR="00C00DD5" w:rsidRPr="007111BF" w:rsidRDefault="00C00DD5" w:rsidP="00C00DD5">
      <w:pPr>
        <w:pStyle w:val="texto10"/>
      </w:pPr>
    </w:p>
    <w:p w14:paraId="7AAB9583" w14:textId="607DD119" w:rsidR="00C00DD5" w:rsidRPr="007111BF" w:rsidRDefault="00C00DD5" w:rsidP="00C00DD5">
      <w:pPr>
        <w:pStyle w:val="texto10"/>
      </w:pPr>
      <w:r w:rsidRPr="007111BF">
        <w:t xml:space="preserve">Art. 39. Os pesticidas, os produtos de controle ambiental e afins serão comercializados diretamente aos usuários mediante a apresentação de receita agronômica própria emitida por profissional legalmente habilitado, salvo casos excepcionais que forem previstos na regulamentação desta </w:t>
      </w:r>
      <w:r w:rsidR="00D319AF" w:rsidRPr="007111BF">
        <w:t>L</w:t>
      </w:r>
      <w:r w:rsidRPr="007111BF">
        <w:t xml:space="preserve">ei. </w:t>
      </w:r>
    </w:p>
    <w:p w14:paraId="2393AA11" w14:textId="2A19EE8D" w:rsidR="00C00DD5" w:rsidRPr="007111BF" w:rsidRDefault="00C00DD5" w:rsidP="00C00DD5">
      <w:pPr>
        <w:pStyle w:val="texto10"/>
      </w:pPr>
      <w:r w:rsidRPr="007111BF">
        <w:t>§ 1º O profissional habilitado poderá prescrever receita agronômica antes da ocorrência da praga, de forma preventiva, com vistas ao controle de alvos biológicos que necessitam de aplicação de pesticidas, de produtos de controle ambiental e afins.</w:t>
      </w:r>
    </w:p>
    <w:p w14:paraId="72F0222B" w14:textId="7EEFD59F" w:rsidR="00C00DD5" w:rsidRPr="007111BF" w:rsidRDefault="00C00DD5" w:rsidP="00C00DD5">
      <w:pPr>
        <w:pStyle w:val="texto10"/>
      </w:pPr>
      <w:r w:rsidRPr="007111BF">
        <w:t xml:space="preserve">§ 2º O profissional habilitado poderá recomendar mistura em tanque, quando necessário. </w:t>
      </w:r>
    </w:p>
    <w:p w14:paraId="015BBD37" w14:textId="6F613A45" w:rsidR="00C00DD5" w:rsidRPr="007111BF" w:rsidRDefault="00C00DD5" w:rsidP="00C00DD5">
      <w:pPr>
        <w:pStyle w:val="texto10"/>
      </w:pPr>
      <w:r w:rsidRPr="007111BF">
        <w:t xml:space="preserve">Art. 40. As empresas titulares de registro deverão encaminhar </w:t>
      </w:r>
      <w:r w:rsidR="00E04591" w:rsidRPr="007111BF">
        <w:t xml:space="preserve">ao órgão federal </w:t>
      </w:r>
      <w:proofErr w:type="spellStart"/>
      <w:r w:rsidR="00E04591" w:rsidRPr="007111BF">
        <w:t>registrante</w:t>
      </w:r>
      <w:proofErr w:type="spellEnd"/>
      <w:r w:rsidR="00E04591" w:rsidRPr="007111BF">
        <w:t xml:space="preserve"> </w:t>
      </w:r>
      <w:r w:rsidRPr="007111BF">
        <w:t xml:space="preserve">até 31 de janeiro de cada ano, em via eletrônica, os dados anuais referentes às quantidades de produtos importados, exportados, produzidos, formulados e comercializados de acordo com o modelo de relatório anual do órgão </w:t>
      </w:r>
      <w:proofErr w:type="spellStart"/>
      <w:r w:rsidRPr="007111BF">
        <w:t>registrante</w:t>
      </w:r>
      <w:proofErr w:type="spellEnd"/>
      <w:r w:rsidRPr="007111BF">
        <w:t>.</w:t>
      </w:r>
    </w:p>
    <w:p w14:paraId="3776A88B" w14:textId="77777777" w:rsidR="00C00DD5" w:rsidRPr="007111BF" w:rsidRDefault="00C00DD5" w:rsidP="00C00DD5">
      <w:pPr>
        <w:pStyle w:val="texto10"/>
        <w:ind w:firstLine="0"/>
      </w:pPr>
    </w:p>
    <w:p w14:paraId="5E2CB3DD" w14:textId="77777777" w:rsidR="00C00DD5" w:rsidRPr="007111BF" w:rsidRDefault="00C00DD5" w:rsidP="00C00DD5">
      <w:pPr>
        <w:pStyle w:val="texto10"/>
        <w:spacing w:line="240" w:lineRule="auto"/>
        <w:ind w:firstLine="0"/>
        <w:jc w:val="center"/>
      </w:pPr>
      <w:r w:rsidRPr="007111BF">
        <w:t>Seção II</w:t>
      </w:r>
    </w:p>
    <w:p w14:paraId="73FD02A5" w14:textId="000562C1" w:rsidR="00C00DD5" w:rsidRPr="007111BF" w:rsidRDefault="00C00DD5" w:rsidP="00C00DD5">
      <w:pPr>
        <w:pStyle w:val="texto10"/>
        <w:spacing w:line="240" w:lineRule="auto"/>
        <w:ind w:firstLine="0"/>
        <w:jc w:val="center"/>
      </w:pPr>
      <w:r w:rsidRPr="007111BF">
        <w:lastRenderedPageBreak/>
        <w:t>Das Embalagens</w:t>
      </w:r>
    </w:p>
    <w:p w14:paraId="4C5B5A38" w14:textId="77777777" w:rsidR="00C00DD5" w:rsidRPr="007111BF" w:rsidRDefault="00C00DD5" w:rsidP="00C00DD5">
      <w:pPr>
        <w:pStyle w:val="texto10"/>
      </w:pPr>
    </w:p>
    <w:p w14:paraId="67A0EDEF" w14:textId="4D5271EA" w:rsidR="00C00DD5" w:rsidRPr="007111BF" w:rsidRDefault="00C00DD5" w:rsidP="00C00DD5">
      <w:pPr>
        <w:pStyle w:val="texto10"/>
      </w:pPr>
      <w:r w:rsidRPr="007111BF">
        <w:t>Art. 41. As embalagens do</w:t>
      </w:r>
      <w:r w:rsidR="00E04591" w:rsidRPr="007111BF">
        <w:t>s</w:t>
      </w:r>
      <w:r w:rsidRPr="007111BF">
        <w:t xml:space="preserve"> pesticida</w:t>
      </w:r>
      <w:r w:rsidR="00E04591" w:rsidRPr="007111BF">
        <w:t>s,</w:t>
      </w:r>
      <w:r w:rsidRPr="007111BF">
        <w:t xml:space="preserve"> do</w:t>
      </w:r>
      <w:r w:rsidR="00E04591" w:rsidRPr="007111BF">
        <w:t>s</w:t>
      </w:r>
      <w:r w:rsidRPr="007111BF">
        <w:t xml:space="preserve"> produto</w:t>
      </w:r>
      <w:r w:rsidR="00E04591" w:rsidRPr="007111BF">
        <w:t>s</w:t>
      </w:r>
      <w:r w:rsidRPr="007111BF">
        <w:t xml:space="preserve"> de controle ambiental e afins deverão, entre outros requisitos:</w:t>
      </w:r>
    </w:p>
    <w:p w14:paraId="23D4D0A1" w14:textId="130BCB0B" w:rsidR="00C00DD5" w:rsidRPr="007111BF" w:rsidRDefault="00C00DD5" w:rsidP="00C00DD5">
      <w:pPr>
        <w:pStyle w:val="texto10"/>
      </w:pPr>
      <w:r w:rsidRPr="007111BF">
        <w:t xml:space="preserve">I - ser projetadas e fabricadas de forma a impedir qualquer vazamento, evaporação, perda ou alteração de seu conteúdo e a facilitar as operações de lavagem, de classificação, de reutilização e de reciclagem; </w:t>
      </w:r>
    </w:p>
    <w:p w14:paraId="36546C0F" w14:textId="341C6672" w:rsidR="00C00DD5" w:rsidRPr="007111BF" w:rsidRDefault="00C00DD5" w:rsidP="00C00DD5">
      <w:pPr>
        <w:pStyle w:val="texto10"/>
      </w:pPr>
      <w:r w:rsidRPr="007111BF">
        <w:t xml:space="preserve">II - ser constituídas </w:t>
      </w:r>
      <w:r w:rsidR="006D6753" w:rsidRPr="007111BF">
        <w:t>de</w:t>
      </w:r>
      <w:r w:rsidRPr="007111BF">
        <w:t xml:space="preserve"> materiais insuscetíveis de serem atacados pelo conteúdo ou de formar com ele combinações nocivas ou perigosas;</w:t>
      </w:r>
    </w:p>
    <w:p w14:paraId="5FC23E6F" w14:textId="1B183346" w:rsidR="00C00DD5" w:rsidRPr="007111BF" w:rsidRDefault="00C00DD5" w:rsidP="00C00DD5">
      <w:pPr>
        <w:pStyle w:val="texto10"/>
      </w:pPr>
      <w:r w:rsidRPr="007111BF">
        <w:t>III - ser suficientemente resistentes em todas as suas partes, de forma a não sofrer enfraquecimento e a responder adequadamente às exigências de sua normal conservação;</w:t>
      </w:r>
    </w:p>
    <w:p w14:paraId="39E21100" w14:textId="4D34B560" w:rsidR="00C00DD5" w:rsidRPr="007111BF" w:rsidRDefault="00C00DD5" w:rsidP="00C00DD5">
      <w:pPr>
        <w:pStyle w:val="texto10"/>
      </w:pPr>
      <w:r w:rsidRPr="007111BF">
        <w:t>IV - ser providas de um lacre que seja irremediavelmente destruído ao ser aberto pela primeira vez;</w:t>
      </w:r>
    </w:p>
    <w:p w14:paraId="30B2FD53" w14:textId="3B0549F0" w:rsidR="00C00DD5" w:rsidRPr="007111BF" w:rsidRDefault="00C00DD5" w:rsidP="00C00DD5">
      <w:pPr>
        <w:pStyle w:val="texto10"/>
      </w:pPr>
      <w:r w:rsidRPr="007111BF">
        <w:t>V – apresentar, no caso das embalagens rígidas, em local de fácil visualização, exceto na tampa e dispensada a gravação de modo indelével, o nome da empresa titular do registro e a advertência quanto ao não reaproveitamento da embalagem.</w:t>
      </w:r>
    </w:p>
    <w:p w14:paraId="5DAD2833" w14:textId="30638975" w:rsidR="00C00DD5" w:rsidRPr="007111BF" w:rsidRDefault="00C00DD5" w:rsidP="00C00DD5">
      <w:pPr>
        <w:pStyle w:val="texto10"/>
      </w:pPr>
      <w:r w:rsidRPr="007111BF">
        <w:t xml:space="preserve">§ 1º A manipulação, o fracionamento e a </w:t>
      </w:r>
      <w:proofErr w:type="spellStart"/>
      <w:r w:rsidRPr="007111BF">
        <w:t>reembalagem</w:t>
      </w:r>
      <w:proofErr w:type="spellEnd"/>
      <w:r w:rsidRPr="007111BF">
        <w:t xml:space="preserve"> de pesticida</w:t>
      </w:r>
      <w:r w:rsidR="006D6753" w:rsidRPr="007111BF">
        <w:t>s</w:t>
      </w:r>
      <w:r w:rsidRPr="007111BF">
        <w:t>, de produto</w:t>
      </w:r>
      <w:r w:rsidR="006D6753" w:rsidRPr="007111BF">
        <w:t>s</w:t>
      </w:r>
      <w:r w:rsidRPr="007111BF">
        <w:t xml:space="preserve"> de controle ambiental e afins com o objetivo de comercialização somente poderão ser realizados pela empresa produtora, ou por estabelecimento devidamente autorizado, sob responsabilidade daquela, em locais e em condições previamente autorizados pelos órgãos competentes. </w:t>
      </w:r>
    </w:p>
    <w:p w14:paraId="56EC1E91" w14:textId="7CFA07EB" w:rsidR="00C00DD5" w:rsidRPr="007111BF" w:rsidRDefault="00C00DD5" w:rsidP="00C00DD5">
      <w:pPr>
        <w:pStyle w:val="texto10"/>
      </w:pPr>
      <w:r w:rsidRPr="007111BF">
        <w:lastRenderedPageBreak/>
        <w:t>§ 2º São permitidos a manipulação e o fracionamento para uso próprio na propriedade agrícola no momento do uso</w:t>
      </w:r>
      <w:r w:rsidR="00FF50B8" w:rsidRPr="007111BF">
        <w:t xml:space="preserve"> de pesticidas, de produtos de controle ambiental e afins</w:t>
      </w:r>
      <w:r w:rsidRPr="007111BF">
        <w:t>.</w:t>
      </w:r>
    </w:p>
    <w:p w14:paraId="3B5D8C0C" w14:textId="50B427EB" w:rsidR="00C00DD5" w:rsidRPr="007111BF" w:rsidRDefault="00C00DD5" w:rsidP="00C00DD5">
      <w:pPr>
        <w:pStyle w:val="texto10"/>
      </w:pPr>
      <w:r w:rsidRPr="007111BF">
        <w:t>§ 3º Os usuários de pesticida</w:t>
      </w:r>
      <w:r w:rsidR="006D6753" w:rsidRPr="007111BF">
        <w:t>s</w:t>
      </w:r>
      <w:r w:rsidRPr="007111BF">
        <w:t>, de produto</w:t>
      </w:r>
      <w:r w:rsidR="006D6753" w:rsidRPr="007111BF">
        <w:t>s</w:t>
      </w:r>
      <w:r w:rsidRPr="007111BF">
        <w:t xml:space="preserve"> de controle ambiental e afins deverão efetuar a devolução das embalagens vazias, as suas tampas e eventuais resíduos pós-consumo dos produtos aos estabelecimentos comerciais em que foram adquiridos, de acordo com as instruções previstas nas respectivas bulas, no prazo de até 1 (um) ano, contado da data de compra</w:t>
      </w:r>
      <w:r w:rsidR="00574637" w:rsidRPr="007111BF">
        <w:t>,</w:t>
      </w:r>
      <w:r w:rsidRPr="007111BF">
        <w:t xml:space="preserve"> ou da data de vencimento, ou prazo superior, se autorizado pelo órgão </w:t>
      </w:r>
      <w:proofErr w:type="spellStart"/>
      <w:r w:rsidRPr="007111BF">
        <w:t>registrante</w:t>
      </w:r>
      <w:proofErr w:type="spellEnd"/>
      <w:r w:rsidRPr="007111BF">
        <w:t>, podendo a devolução ser intermediada por postos ou centrais de recebimento, bem como por ações de recebimento itinerantes, desde que autorizados e fiscalizados pelo órgão competente.</w:t>
      </w:r>
    </w:p>
    <w:p w14:paraId="0ED28D5E" w14:textId="400B06FD" w:rsidR="00C00DD5" w:rsidRPr="007111BF" w:rsidRDefault="00C00DD5" w:rsidP="00C00DD5">
      <w:pPr>
        <w:pStyle w:val="texto10"/>
      </w:pPr>
      <w:r w:rsidRPr="007111BF">
        <w:t xml:space="preserve">§ 4º Quando o produto não for fabricado no País, assumirá a responsabilidade de que trata o § 3º deste artigo a pessoa jurídica responsável pela importação e, quando se tratar de produto importado submetido a processamento industrial ou a novo acondicionamento, caberá ao órgão </w:t>
      </w:r>
      <w:proofErr w:type="spellStart"/>
      <w:r w:rsidRPr="007111BF">
        <w:t>registrante</w:t>
      </w:r>
      <w:proofErr w:type="spellEnd"/>
      <w:r w:rsidRPr="007111BF">
        <w:t xml:space="preserve"> defini-la.</w:t>
      </w:r>
    </w:p>
    <w:p w14:paraId="3E85FCEE" w14:textId="5BAC863D" w:rsidR="00C00DD5" w:rsidRPr="007111BF" w:rsidRDefault="00C00DD5" w:rsidP="00C00DD5">
      <w:pPr>
        <w:pStyle w:val="texto10"/>
      </w:pPr>
      <w:r w:rsidRPr="007111BF">
        <w:t xml:space="preserve">§ 5º As embalagens rígidas que contiverem formulações miscíveis ou </w:t>
      </w:r>
      <w:proofErr w:type="spellStart"/>
      <w:r w:rsidRPr="007111BF">
        <w:t>dispersíveis</w:t>
      </w:r>
      <w:proofErr w:type="spellEnd"/>
      <w:r w:rsidRPr="007111BF">
        <w:t xml:space="preserve"> em água deverão ser submetidas pelo usuári</w:t>
      </w:r>
      <w:r w:rsidR="00574637" w:rsidRPr="007111BF">
        <w:t>o à operação de tríplice lavagem</w:t>
      </w:r>
      <w:r w:rsidRPr="007111BF">
        <w:t xml:space="preserve"> ou tecnologia equivalente, conforme normas técnicas oriundas dos órgãos competentes e orientação constante de seus rótulos e bulas.</w:t>
      </w:r>
    </w:p>
    <w:p w14:paraId="35450FA0" w14:textId="27BF1AD6" w:rsidR="00C00DD5" w:rsidRPr="007111BF" w:rsidRDefault="00C00DD5" w:rsidP="00C00DD5">
      <w:pPr>
        <w:pStyle w:val="texto10"/>
      </w:pPr>
      <w:r w:rsidRPr="007111BF">
        <w:t xml:space="preserve">§ 6º As empresas produtoras e comercializadoras de pesticidas, de produtos </w:t>
      </w:r>
      <w:r w:rsidR="00574637" w:rsidRPr="007111BF">
        <w:t xml:space="preserve">de </w:t>
      </w:r>
      <w:r w:rsidRPr="007111BF">
        <w:t xml:space="preserve">controle ambiental e afins são responsáveis pela destinação das embalagens vazias e </w:t>
      </w:r>
      <w:r w:rsidR="00574637" w:rsidRPr="007111BF">
        <w:t xml:space="preserve">de </w:t>
      </w:r>
      <w:r w:rsidRPr="007111BF">
        <w:lastRenderedPageBreak/>
        <w:t>eventuais resíduos pós-consumo dos produtos por elas fabricados e comercializados com vistas à sua reutilização, reciclagem ou inutilização após a devolução pelos usuários e pela ação fiscalizatória, obedecidas as normas e as ins</w:t>
      </w:r>
      <w:r w:rsidR="00A76FA9" w:rsidRPr="007111BF">
        <w:t>truções dos órgãos competentes.</w:t>
      </w:r>
    </w:p>
    <w:p w14:paraId="35754CCF" w14:textId="4E75641C" w:rsidR="00C00DD5" w:rsidRPr="007111BF" w:rsidRDefault="00C00DD5" w:rsidP="00C00DD5">
      <w:pPr>
        <w:pStyle w:val="texto10"/>
      </w:pPr>
      <w:r w:rsidRPr="007111BF">
        <w:t>§ 7º As empresas produtoras de equipamentos para pulverização agrícola deverão inserir nos novos equipamentos adaptações destinadas a facilitar as operações de tríplice lavagem ou tecnologia equivalente.</w:t>
      </w:r>
    </w:p>
    <w:p w14:paraId="70107950" w14:textId="2446869A" w:rsidR="00C00DD5" w:rsidRPr="007111BF" w:rsidRDefault="00C00DD5" w:rsidP="00C00DD5">
      <w:pPr>
        <w:pStyle w:val="texto10"/>
      </w:pPr>
      <w:r w:rsidRPr="007111BF">
        <w:t>§ 8º As empresas produtoras e comercializadoras de pesticida</w:t>
      </w:r>
      <w:r w:rsidR="00574637" w:rsidRPr="007111BF">
        <w:t>s</w:t>
      </w:r>
      <w:r w:rsidRPr="007111BF">
        <w:t xml:space="preserve">, de produtos de controle ambiental e afins implementarão, em colaboração com o poder público, programas educativos e mecanismos de controle </w:t>
      </w:r>
      <w:r w:rsidR="00574637" w:rsidRPr="007111BF">
        <w:t>da</w:t>
      </w:r>
      <w:r w:rsidRPr="007111BF">
        <w:t xml:space="preserve"> devolução das embalagens vazias por parte dos usuários.</w:t>
      </w:r>
    </w:p>
    <w:p w14:paraId="430AE347" w14:textId="77777777" w:rsidR="00C00DD5" w:rsidRPr="007111BF" w:rsidRDefault="00C00DD5" w:rsidP="00C00DD5">
      <w:pPr>
        <w:pStyle w:val="texto10"/>
      </w:pPr>
      <w:r w:rsidRPr="007111BF">
        <w:t xml:space="preserve">§ 9º As embalagens que acondicionam sementes tratadas com pesticidas não seguirão as exigências contidas nesta Lei e poderão ser direcionadas ou destinadas para outros usos ambientalmente corretos. </w:t>
      </w:r>
    </w:p>
    <w:p w14:paraId="13BE0651" w14:textId="58A5F3BA" w:rsidR="00C00DD5" w:rsidRPr="007111BF" w:rsidRDefault="00C00DD5" w:rsidP="00C00DD5">
      <w:pPr>
        <w:pStyle w:val="texto10"/>
      </w:pPr>
      <w:r w:rsidRPr="007111BF">
        <w:t>Art. 42. As alterações de embalagens, de rótulo e de bula deverão ser realizadas no prazo de até 12 (doze) meses, contado da data de homologação da alteração, permitido o uso das embalagens, das bulas e dos rótulos remanescentes na produção, dentro do referido prazo.</w:t>
      </w:r>
    </w:p>
    <w:p w14:paraId="7C051E00" w14:textId="77777777" w:rsidR="00C00DD5" w:rsidRPr="007111BF" w:rsidRDefault="00C00DD5" w:rsidP="00C00DD5">
      <w:pPr>
        <w:pStyle w:val="texto10"/>
        <w:ind w:firstLine="0"/>
      </w:pPr>
    </w:p>
    <w:p w14:paraId="6B5CD843" w14:textId="77777777" w:rsidR="00C00DD5" w:rsidRPr="007111BF" w:rsidRDefault="00C00DD5" w:rsidP="00C00DD5">
      <w:pPr>
        <w:pStyle w:val="texto10"/>
        <w:spacing w:line="240" w:lineRule="auto"/>
        <w:ind w:firstLine="0"/>
        <w:jc w:val="center"/>
      </w:pPr>
      <w:r w:rsidRPr="007111BF">
        <w:t>Seção III</w:t>
      </w:r>
    </w:p>
    <w:p w14:paraId="63E182B1" w14:textId="77777777" w:rsidR="00C00DD5" w:rsidRPr="007111BF" w:rsidRDefault="00C00DD5" w:rsidP="00C00DD5">
      <w:pPr>
        <w:pStyle w:val="texto10"/>
        <w:spacing w:line="240" w:lineRule="auto"/>
        <w:ind w:firstLine="0"/>
        <w:jc w:val="center"/>
      </w:pPr>
      <w:r w:rsidRPr="007111BF">
        <w:t>Da Rotulagem para Venda e Uso</w:t>
      </w:r>
    </w:p>
    <w:p w14:paraId="5D5F9FFC" w14:textId="77777777" w:rsidR="00C00DD5" w:rsidRPr="007111BF" w:rsidRDefault="00C00DD5" w:rsidP="00C00DD5">
      <w:pPr>
        <w:pStyle w:val="texto10"/>
        <w:ind w:firstLine="0"/>
      </w:pPr>
    </w:p>
    <w:p w14:paraId="38895EAA" w14:textId="7183FC36" w:rsidR="00C00DD5" w:rsidRPr="007111BF" w:rsidRDefault="00C00DD5" w:rsidP="00C00DD5">
      <w:pPr>
        <w:pStyle w:val="texto10"/>
      </w:pPr>
      <w:r w:rsidRPr="007111BF">
        <w:t xml:space="preserve">Art. 43. Para serem vendidos ou expostos à venda em todo o território nacional, os pesticidas, os produtos de controle ambiental e afins são obrigados a exibir rótulos </w:t>
      </w:r>
      <w:r w:rsidRPr="007111BF">
        <w:lastRenderedPageBreak/>
        <w:t>próprios e bulas, redigidos em português, que contenham, entre outros, os seguintes dados:</w:t>
      </w:r>
    </w:p>
    <w:p w14:paraId="0DE740E0" w14:textId="3F86120E" w:rsidR="00C00DD5" w:rsidRPr="007111BF" w:rsidRDefault="00C00DD5" w:rsidP="00C00DD5">
      <w:pPr>
        <w:pStyle w:val="texto10"/>
      </w:pPr>
      <w:r w:rsidRPr="007111BF">
        <w:t>I –</w:t>
      </w:r>
      <w:r w:rsidR="00380B1D" w:rsidRPr="007111BF">
        <w:t xml:space="preserve"> </w:t>
      </w:r>
      <w:r w:rsidRPr="007111BF">
        <w:t xml:space="preserve">indicações para a identificação do produto, </w:t>
      </w:r>
      <w:r w:rsidR="00380B1D" w:rsidRPr="007111BF">
        <w:t>compreendidos</w:t>
      </w:r>
      <w:r w:rsidRPr="007111BF">
        <w:t>:</w:t>
      </w:r>
    </w:p>
    <w:p w14:paraId="7BB07B08" w14:textId="77777777" w:rsidR="00C00DD5" w:rsidRPr="007111BF" w:rsidRDefault="00C00DD5" w:rsidP="00C00DD5">
      <w:pPr>
        <w:pStyle w:val="texto10"/>
      </w:pPr>
      <w:r w:rsidRPr="007111BF">
        <w:t>a) o nome do produto;</w:t>
      </w:r>
    </w:p>
    <w:p w14:paraId="3C6CE1CF" w14:textId="77777777" w:rsidR="00C00DD5" w:rsidRPr="007111BF" w:rsidRDefault="00C00DD5" w:rsidP="00C00DD5">
      <w:pPr>
        <w:pStyle w:val="texto10"/>
      </w:pPr>
      <w:r w:rsidRPr="007111BF">
        <w:t>b) o nome e a percentagem de cada princípio ativo e a percentagem total dos ingredientes inertes que o produto contém;</w:t>
      </w:r>
    </w:p>
    <w:p w14:paraId="381F9E70" w14:textId="741D2018" w:rsidR="00C00DD5" w:rsidRPr="007111BF" w:rsidRDefault="00C00DD5" w:rsidP="00C00DD5">
      <w:pPr>
        <w:pStyle w:val="texto10"/>
      </w:pPr>
      <w:r w:rsidRPr="007111BF">
        <w:t>c) a quantidade de pesticidas, de produtos de controle ambiental ou afins que a embalagem contém, expressa em unidades de peso ou de volume, conforme o caso;</w:t>
      </w:r>
    </w:p>
    <w:p w14:paraId="300DF92B" w14:textId="77777777" w:rsidR="00C00DD5" w:rsidRPr="007111BF" w:rsidRDefault="00C00DD5" w:rsidP="00C00DD5">
      <w:pPr>
        <w:pStyle w:val="texto10"/>
      </w:pPr>
      <w:r w:rsidRPr="007111BF">
        <w:t>d) o nome e o endereço do fabricante e do importador;</w:t>
      </w:r>
    </w:p>
    <w:p w14:paraId="231CAF3B" w14:textId="77777777" w:rsidR="00C00DD5" w:rsidRPr="007111BF" w:rsidRDefault="00C00DD5" w:rsidP="00C00DD5">
      <w:pPr>
        <w:pStyle w:val="texto10"/>
      </w:pPr>
      <w:r w:rsidRPr="007111BF">
        <w:t>e) os números de registro do produto e do estabelecimento fabricante ou importador;</w:t>
      </w:r>
    </w:p>
    <w:p w14:paraId="1E7B1E49" w14:textId="77777777" w:rsidR="00C00DD5" w:rsidRPr="007111BF" w:rsidRDefault="00C00DD5" w:rsidP="00C00DD5">
      <w:pPr>
        <w:pStyle w:val="texto10"/>
      </w:pPr>
      <w:r w:rsidRPr="007111BF">
        <w:t>f) o número do lote ou da partida;</w:t>
      </w:r>
    </w:p>
    <w:p w14:paraId="7445A4AB" w14:textId="1C653DA5" w:rsidR="00C00DD5" w:rsidRPr="007111BF" w:rsidRDefault="00C00DD5" w:rsidP="00C00DD5">
      <w:pPr>
        <w:pStyle w:val="texto10"/>
      </w:pPr>
      <w:r w:rsidRPr="007111BF">
        <w:t>g) o resumo dos principais usos do produto;</w:t>
      </w:r>
    </w:p>
    <w:p w14:paraId="2ECB1F45" w14:textId="13C24907" w:rsidR="00C00DD5" w:rsidRPr="007111BF" w:rsidRDefault="00C00DD5" w:rsidP="00C00DD5">
      <w:pPr>
        <w:pStyle w:val="texto10"/>
      </w:pPr>
      <w:r w:rsidRPr="007111BF">
        <w:t>h) a classificação toxicológica e ambiental do produto, de acordo com o GHS;</w:t>
      </w:r>
    </w:p>
    <w:p w14:paraId="417B6A51" w14:textId="358F1DC5" w:rsidR="00C00DD5" w:rsidRPr="007111BF" w:rsidRDefault="00C00DD5" w:rsidP="00C00DD5">
      <w:pPr>
        <w:pStyle w:val="texto10"/>
      </w:pPr>
      <w:r w:rsidRPr="007111BF">
        <w:t>II – instruções para utilização, compreendidos:</w:t>
      </w:r>
    </w:p>
    <w:p w14:paraId="36AA6D82" w14:textId="72E16D34" w:rsidR="00C00DD5" w:rsidRPr="007111BF" w:rsidRDefault="00C00DD5" w:rsidP="00C00DD5">
      <w:pPr>
        <w:pStyle w:val="texto10"/>
      </w:pPr>
      <w:r w:rsidRPr="007111BF">
        <w:t>a) a</w:t>
      </w:r>
      <w:r w:rsidR="00380B1D" w:rsidRPr="007111BF">
        <w:t>s</w:t>
      </w:r>
      <w:r w:rsidRPr="007111BF">
        <w:t xml:space="preserve"> data</w:t>
      </w:r>
      <w:r w:rsidR="00380B1D" w:rsidRPr="007111BF">
        <w:t>s</w:t>
      </w:r>
      <w:r w:rsidRPr="007111BF">
        <w:t xml:space="preserve"> de fabricação e de vencimento;</w:t>
      </w:r>
    </w:p>
    <w:p w14:paraId="4337E406" w14:textId="77777777" w:rsidR="00C00DD5" w:rsidRPr="007111BF" w:rsidRDefault="00C00DD5" w:rsidP="00C00DD5">
      <w:pPr>
        <w:pStyle w:val="texto10"/>
      </w:pPr>
      <w:r w:rsidRPr="007111BF">
        <w:t>b) o intervalo de segurança;</w:t>
      </w:r>
    </w:p>
    <w:p w14:paraId="5233A52D" w14:textId="2DE416AD" w:rsidR="00C00DD5" w:rsidRPr="007111BF" w:rsidRDefault="00C00DD5" w:rsidP="00C00DD5">
      <w:pPr>
        <w:pStyle w:val="texto10"/>
      </w:pPr>
      <w:r w:rsidRPr="007111BF">
        <w:t>c) as informações sobr</w:t>
      </w:r>
      <w:r w:rsidR="001C5B2B" w:rsidRPr="007111BF">
        <w:t>e o modo de utilização, incluídos, entre outro</w:t>
      </w:r>
      <w:r w:rsidRPr="007111BF">
        <w:t xml:space="preserve">s, a indicação </w:t>
      </w:r>
      <w:r w:rsidR="001C5B2B" w:rsidRPr="007111BF">
        <w:t xml:space="preserve">de onde </w:t>
      </w:r>
      <w:r w:rsidRPr="007111BF">
        <w:t>ou sobre o que deve ser aplicado, o</w:t>
      </w:r>
      <w:r w:rsidR="001C5B2B" w:rsidRPr="007111BF">
        <w:t>s</w:t>
      </w:r>
      <w:r w:rsidRPr="007111BF">
        <w:t xml:space="preserve"> nome</w:t>
      </w:r>
      <w:r w:rsidR="001C5B2B" w:rsidRPr="007111BF">
        <w:t>s</w:t>
      </w:r>
      <w:r w:rsidRPr="007111BF">
        <w:t xml:space="preserve"> comum e científico do alvo biológico que se pode com ele combater ou os efeitos que se pode obter, a época em que a aplicação deve ser feita, o número de aplicações e, se for o caso, o espaçamento entre elas, as doses e os limites de sua utilização, as </w:t>
      </w:r>
      <w:r w:rsidRPr="007111BF">
        <w:lastRenderedPageBreak/>
        <w:t>recomendações p</w:t>
      </w:r>
      <w:r w:rsidR="001C5B2B" w:rsidRPr="007111BF">
        <w:t xml:space="preserve">ara uso em misturas em tanque </w:t>
      </w:r>
      <w:r w:rsidRPr="007111BF">
        <w:t xml:space="preserve">e o </w:t>
      </w:r>
      <w:r w:rsidR="00380B1D" w:rsidRPr="007111BF">
        <w:t xml:space="preserve">potencial </w:t>
      </w:r>
      <w:proofErr w:type="spellStart"/>
      <w:r w:rsidR="00380B1D" w:rsidRPr="007111BF">
        <w:t>hidrogeniônico</w:t>
      </w:r>
      <w:proofErr w:type="spellEnd"/>
      <w:r w:rsidR="00380B1D" w:rsidRPr="007111BF">
        <w:t xml:space="preserve"> (</w:t>
      </w:r>
      <w:r w:rsidRPr="007111BF">
        <w:t>pH</w:t>
      </w:r>
      <w:r w:rsidR="00380B1D" w:rsidRPr="007111BF">
        <w:t>)</w:t>
      </w:r>
      <w:r w:rsidRPr="007111BF">
        <w:t xml:space="preserve"> ideal da calda de pulverização; </w:t>
      </w:r>
    </w:p>
    <w:p w14:paraId="225497E0" w14:textId="79AFF19E" w:rsidR="00C00DD5" w:rsidRPr="007111BF" w:rsidRDefault="00C00DD5" w:rsidP="00C00DD5">
      <w:pPr>
        <w:pStyle w:val="texto10"/>
      </w:pPr>
      <w:r w:rsidRPr="007111BF">
        <w:t>d) as informações sobre os equipamentos a serem usados e a descrição dos processos de tríplice lavagem ou tecnologia equivalente, os procedimentos para a devolução, destinação, transporte, reciclagem, reutilização e inutilização das embalagens vazias e os efeitos sobre o meio ambiente decorrentes da destinação inadequada dos recipientes;</w:t>
      </w:r>
    </w:p>
    <w:p w14:paraId="22532EC3" w14:textId="1520F7F1" w:rsidR="00C00DD5" w:rsidRPr="007111BF" w:rsidRDefault="00C00DD5" w:rsidP="00C00DD5">
      <w:pPr>
        <w:pStyle w:val="texto10"/>
      </w:pPr>
      <w:r w:rsidRPr="007111BF">
        <w:t>III –</w:t>
      </w:r>
      <w:r w:rsidR="001C5B2B" w:rsidRPr="007111BF">
        <w:t xml:space="preserve"> </w:t>
      </w:r>
      <w:r w:rsidRPr="007111BF">
        <w:t>informações, de acordo com o GHS, relativas aos perigos potenciais, compreendidos:</w:t>
      </w:r>
    </w:p>
    <w:p w14:paraId="6C35C621" w14:textId="492024AA" w:rsidR="00C00DD5" w:rsidRPr="007111BF" w:rsidRDefault="00C00DD5" w:rsidP="00C00DD5">
      <w:pPr>
        <w:pStyle w:val="texto10"/>
      </w:pPr>
      <w:r w:rsidRPr="007111BF">
        <w:t>a) os possíveis efeitos prej</w:t>
      </w:r>
      <w:r w:rsidR="00380B1D" w:rsidRPr="007111BF">
        <w:t>udiciais sobre a saúde do homem e</w:t>
      </w:r>
      <w:r w:rsidRPr="007111BF">
        <w:t xml:space="preserve"> dos animais e sobre o meio ambiente;</w:t>
      </w:r>
    </w:p>
    <w:p w14:paraId="65FED147" w14:textId="59BF74B7" w:rsidR="00C00DD5" w:rsidRPr="007111BF" w:rsidRDefault="00C00DD5" w:rsidP="00C00DD5">
      <w:pPr>
        <w:pStyle w:val="texto10"/>
      </w:pPr>
      <w:r w:rsidRPr="007111BF">
        <w:t xml:space="preserve">b) as precauções para evitar danos a pessoas que aplicam ou manipulam </w:t>
      </w:r>
      <w:r w:rsidR="001C5B2B" w:rsidRPr="007111BF">
        <w:t xml:space="preserve">o produto </w:t>
      </w:r>
      <w:r w:rsidRPr="007111BF">
        <w:t>e a terceiros, aos animais domésticos, à fauna, à flora e ao meio ambiente;</w:t>
      </w:r>
    </w:p>
    <w:p w14:paraId="7BAF8335" w14:textId="77777777" w:rsidR="00C00DD5" w:rsidRPr="007111BF" w:rsidRDefault="00C00DD5" w:rsidP="00C00DD5">
      <w:pPr>
        <w:pStyle w:val="texto10"/>
      </w:pPr>
      <w:r w:rsidRPr="007111BF">
        <w:t>c) os símbolos de perigo e as frases de advertência padronizados, de acordo com a classificação toxicológica do produto;</w:t>
      </w:r>
    </w:p>
    <w:p w14:paraId="1749701B" w14:textId="20ED6E85" w:rsidR="00C00DD5" w:rsidRPr="007111BF" w:rsidRDefault="00C00DD5" w:rsidP="00C00DD5">
      <w:pPr>
        <w:pStyle w:val="texto10"/>
      </w:pPr>
      <w:r w:rsidRPr="007111BF">
        <w:t>d) as instruções para o caso de acidente, incluídos sintomas de alarme, primeiros socorros, antídotos e recomendações para os médicos;</w:t>
      </w:r>
    </w:p>
    <w:p w14:paraId="775E8C5A" w14:textId="0450BB23" w:rsidR="00C00DD5" w:rsidRPr="007111BF" w:rsidRDefault="00C00DD5" w:rsidP="00C00DD5">
      <w:pPr>
        <w:pStyle w:val="texto10"/>
      </w:pPr>
      <w:r w:rsidRPr="007111BF">
        <w:t>IV –</w:t>
      </w:r>
      <w:r w:rsidR="001C5B2B" w:rsidRPr="007111BF">
        <w:t xml:space="preserve"> </w:t>
      </w:r>
      <w:r w:rsidRPr="007111BF">
        <w:t>recomendação para que o usuário leia o rótulo e a bula antes de utilizar o produto.</w:t>
      </w:r>
    </w:p>
    <w:p w14:paraId="013B6304" w14:textId="77777777" w:rsidR="00C00DD5" w:rsidRPr="007111BF" w:rsidRDefault="00C00DD5" w:rsidP="00C00DD5">
      <w:pPr>
        <w:pStyle w:val="texto10"/>
      </w:pPr>
      <w:r w:rsidRPr="007111BF">
        <w:t>§ 1º Os textos e os símbolos impressos nos rótulos serão claramente visíveis e facilmente legíveis em condições normais e por pessoas comuns.</w:t>
      </w:r>
    </w:p>
    <w:p w14:paraId="5E524FEA" w14:textId="77777777" w:rsidR="00C00DD5" w:rsidRPr="007111BF" w:rsidRDefault="00C00DD5" w:rsidP="00C00DD5">
      <w:pPr>
        <w:pStyle w:val="texto10"/>
      </w:pPr>
      <w:r w:rsidRPr="007111BF">
        <w:lastRenderedPageBreak/>
        <w:t>§ 2º Fica facultada a inscrição, nos rótulos e nas bulas, de dados não estabelecidos como obrigatórios, sem necessidade de prévia aprovação, desde que:</w:t>
      </w:r>
    </w:p>
    <w:p w14:paraId="16D0BE72" w14:textId="77777777" w:rsidR="00C00DD5" w:rsidRPr="007111BF" w:rsidRDefault="00C00DD5" w:rsidP="00C00DD5">
      <w:pPr>
        <w:pStyle w:val="texto10"/>
      </w:pPr>
      <w:r w:rsidRPr="007111BF">
        <w:t>I – não dificultem a visibilidade e a compreensão dos dados obrigatórios;</w:t>
      </w:r>
    </w:p>
    <w:p w14:paraId="6126D2B6" w14:textId="77777777" w:rsidR="00C00DD5" w:rsidRPr="007111BF" w:rsidRDefault="00C00DD5" w:rsidP="00C00DD5">
      <w:pPr>
        <w:pStyle w:val="texto10"/>
      </w:pPr>
      <w:r w:rsidRPr="007111BF">
        <w:t>II – não contenham:</w:t>
      </w:r>
    </w:p>
    <w:p w14:paraId="296E6BE8" w14:textId="2246A957" w:rsidR="00C00DD5" w:rsidRPr="007111BF" w:rsidRDefault="00C00DD5" w:rsidP="00C00DD5">
      <w:pPr>
        <w:pStyle w:val="texto10"/>
      </w:pPr>
      <w:r w:rsidRPr="007111BF">
        <w:t>a) afirmações ou imagens que possam induzir o usuário a erro quanto à natureza, à composição, à segurança e à eficácia do produto e à sua adequação ao uso;</w:t>
      </w:r>
    </w:p>
    <w:p w14:paraId="0C2E6A51" w14:textId="77777777" w:rsidR="00C00DD5" w:rsidRPr="007111BF" w:rsidRDefault="00C00DD5" w:rsidP="00C00DD5">
      <w:pPr>
        <w:pStyle w:val="texto10"/>
      </w:pPr>
      <w:r w:rsidRPr="007111BF">
        <w:t>b) comparações falsas ou equívocas com outros produtos;</w:t>
      </w:r>
    </w:p>
    <w:p w14:paraId="6BB16064" w14:textId="77777777" w:rsidR="00C00DD5" w:rsidRPr="007111BF" w:rsidRDefault="00C00DD5" w:rsidP="00C00DD5">
      <w:pPr>
        <w:pStyle w:val="texto10"/>
      </w:pPr>
      <w:r w:rsidRPr="007111BF">
        <w:t>c) indicações que contradigam as informações obrigatórias;</w:t>
      </w:r>
    </w:p>
    <w:p w14:paraId="0ECBDAA9" w14:textId="0571209D" w:rsidR="00C00DD5" w:rsidRPr="007111BF" w:rsidRDefault="00C00DD5" w:rsidP="00C00DD5">
      <w:pPr>
        <w:pStyle w:val="texto10"/>
      </w:pPr>
      <w:r w:rsidRPr="007111BF">
        <w:t>d) declarações de propriedade rel</w:t>
      </w:r>
      <w:r w:rsidR="001C5B2B" w:rsidRPr="007111BF">
        <w:t>ativas à inocuidade, tais como “seguro”, “não venenoso”, “</w:t>
      </w:r>
      <w:r w:rsidRPr="007111BF">
        <w:t xml:space="preserve">não </w:t>
      </w:r>
      <w:r w:rsidR="001C5B2B" w:rsidRPr="007111BF">
        <w:t>tóxico”</w:t>
      </w:r>
      <w:r w:rsidRPr="007111BF">
        <w:t>, com ou sem frase complementar, como</w:t>
      </w:r>
      <w:r w:rsidR="001C5B2B" w:rsidRPr="007111BF">
        <w:t xml:space="preserve"> “</w:t>
      </w:r>
      <w:r w:rsidRPr="007111BF">
        <w:t xml:space="preserve">quando </w:t>
      </w:r>
      <w:r w:rsidR="001C5B2B" w:rsidRPr="007111BF">
        <w:t>utilizado segundo as instruções”</w:t>
      </w:r>
      <w:r w:rsidRPr="007111BF">
        <w:t>;</w:t>
      </w:r>
    </w:p>
    <w:p w14:paraId="3D904276" w14:textId="4FA65242" w:rsidR="00C00DD5" w:rsidRPr="007111BF" w:rsidRDefault="00C00DD5" w:rsidP="00C00DD5">
      <w:pPr>
        <w:pStyle w:val="texto10"/>
      </w:pPr>
      <w:r w:rsidRPr="007111BF">
        <w:t>e) afirmações de que o produto é recomendado por qualquer órgão do governo.</w:t>
      </w:r>
    </w:p>
    <w:p w14:paraId="62528421" w14:textId="63A8AEEF" w:rsidR="00C00DD5" w:rsidRPr="007111BF" w:rsidRDefault="00C00DD5" w:rsidP="00C00DD5">
      <w:pPr>
        <w:pStyle w:val="texto10"/>
      </w:pPr>
      <w:r w:rsidRPr="007111BF">
        <w:t>§ 3º Quando, mediante aprovação do órgão competente, for juntado folheto complementar que amplie os dados do rótulo, ou que contenha dados que obrigatoriamente deste devessem con</w:t>
      </w:r>
      <w:r w:rsidR="004712BB" w:rsidRPr="007111BF">
        <w:t>star, mas que nele não couberam</w:t>
      </w:r>
      <w:r w:rsidRPr="007111BF">
        <w:t xml:space="preserve"> pelas dimensões reduzidas da embalagem, observar-se-á o seguinte:</w:t>
      </w:r>
    </w:p>
    <w:p w14:paraId="12A3C8F9" w14:textId="0F0B652B" w:rsidR="00C00DD5" w:rsidRPr="007111BF" w:rsidRDefault="00FB00DE" w:rsidP="00C00DD5">
      <w:pPr>
        <w:pStyle w:val="texto10"/>
      </w:pPr>
      <w:r w:rsidRPr="007111BF">
        <w:t>I - deverá ser incluída</w:t>
      </w:r>
      <w:r w:rsidR="00C00DD5" w:rsidRPr="007111BF">
        <w:t xml:space="preserve"> no rótulo frase que recomende a leitura do folheto anexo antes da utilização do produto;</w:t>
      </w:r>
    </w:p>
    <w:p w14:paraId="3061A9E9" w14:textId="3828BAA2" w:rsidR="00C00DD5" w:rsidRPr="007111BF" w:rsidRDefault="00C00DD5" w:rsidP="00C00DD5">
      <w:pPr>
        <w:pStyle w:val="texto10"/>
      </w:pPr>
      <w:r w:rsidRPr="007111BF">
        <w:t xml:space="preserve">II – </w:t>
      </w:r>
      <w:r w:rsidR="00FB00DE" w:rsidRPr="007111BF">
        <w:t>deverão</w:t>
      </w:r>
      <w:r w:rsidRPr="007111BF">
        <w:t xml:space="preserve"> constar tanto do rótulo quanto do folheto, em qualquer hipótese, os símbolos de perigo, o nome </w:t>
      </w:r>
      <w:r w:rsidRPr="007111BF">
        <w:lastRenderedPageBreak/>
        <w:t>do produto, as precauções e as instruções de primeiros socorros, bem como o nome e o endereço do fabricante ou do importador.</w:t>
      </w:r>
    </w:p>
    <w:p w14:paraId="2DC024FD" w14:textId="77777777" w:rsidR="00C00DD5" w:rsidRPr="007111BF" w:rsidRDefault="00C00DD5" w:rsidP="00C00DD5">
      <w:pPr>
        <w:pStyle w:val="texto10"/>
      </w:pPr>
      <w:r w:rsidRPr="007111BF">
        <w:t xml:space="preserve">Art. 44. A empresa </w:t>
      </w:r>
      <w:proofErr w:type="spellStart"/>
      <w:r w:rsidRPr="007111BF">
        <w:t>registrante</w:t>
      </w:r>
      <w:proofErr w:type="spellEnd"/>
      <w:r w:rsidRPr="007111BF">
        <w:t xml:space="preserve"> é obrigada a informar sobre eventual incompatibilidade de mistura de seu pesticida com outros pesticidas ou afins.</w:t>
      </w:r>
    </w:p>
    <w:p w14:paraId="3F57D37B" w14:textId="29E5CDF9" w:rsidR="00C00DD5" w:rsidRPr="007111BF" w:rsidRDefault="00C00DD5" w:rsidP="00C00DD5">
      <w:pPr>
        <w:pStyle w:val="texto10"/>
      </w:pPr>
      <w:r w:rsidRPr="007111BF">
        <w:t>Art. 45. As alterações que se fizerem necessárias em rótulos e em bulas decorrentes de restrições estabelecidas por órgãos competentes dos Estados ou do Distrito Federal, em conformidade com o art. 9</w:t>
      </w:r>
      <w:r w:rsidR="00F17614" w:rsidRPr="007111BF">
        <w:t>º</w:t>
      </w:r>
      <w:r w:rsidRPr="007111BF">
        <w:t xml:space="preserve"> desta Lei, observar</w:t>
      </w:r>
      <w:r w:rsidR="00FB00DE" w:rsidRPr="007111BF">
        <w:t>ão</w:t>
      </w:r>
      <w:r w:rsidRPr="007111BF">
        <w:t xml:space="preserve"> o seguinte:</w:t>
      </w:r>
    </w:p>
    <w:p w14:paraId="2758D9CC" w14:textId="40B367D8" w:rsidR="00C00DD5" w:rsidRPr="007111BF" w:rsidRDefault="00C00DD5" w:rsidP="00C00DD5">
      <w:pPr>
        <w:pStyle w:val="texto10"/>
      </w:pPr>
      <w:r w:rsidRPr="007111BF">
        <w:t xml:space="preserve">I – deverão estar em conformidade com </w:t>
      </w:r>
      <w:r w:rsidR="00FB00DE" w:rsidRPr="007111BF">
        <w:t xml:space="preserve">o </w:t>
      </w:r>
      <w:r w:rsidRPr="007111BF">
        <w:t>GHS;</w:t>
      </w:r>
    </w:p>
    <w:p w14:paraId="16A81EDC" w14:textId="2910DEBE" w:rsidR="00C00DD5" w:rsidRPr="007111BF" w:rsidRDefault="00C00DD5" w:rsidP="00C00DD5">
      <w:pPr>
        <w:pStyle w:val="texto10"/>
      </w:pPr>
      <w:r w:rsidRPr="007111BF">
        <w:t>II – serão dispensadas de aprovação federal;</w:t>
      </w:r>
    </w:p>
    <w:p w14:paraId="4AB496CB" w14:textId="57EF55ED" w:rsidR="00C00DD5" w:rsidRPr="007111BF" w:rsidRDefault="00C00DD5" w:rsidP="00C00DD5">
      <w:pPr>
        <w:pStyle w:val="texto10"/>
      </w:pPr>
      <w:r w:rsidRPr="007111BF">
        <w:t xml:space="preserve">III – deverão ser colocadas na área da bula destinada a essa finalidade e comunicadas pela empresa </w:t>
      </w:r>
      <w:proofErr w:type="spellStart"/>
      <w:r w:rsidRPr="007111BF">
        <w:t>registrante</w:t>
      </w:r>
      <w:proofErr w:type="spellEnd"/>
      <w:r w:rsidRPr="007111BF">
        <w:t xml:space="preserve"> ao órgão federal </w:t>
      </w:r>
      <w:proofErr w:type="spellStart"/>
      <w:r w:rsidRPr="007111BF">
        <w:t>registrante</w:t>
      </w:r>
      <w:proofErr w:type="spellEnd"/>
      <w:r w:rsidRPr="007111BF">
        <w:t xml:space="preserve">, </w:t>
      </w:r>
      <w:r w:rsidR="00651E99" w:rsidRPr="007111BF">
        <w:t>no prazo de até 12 (doze) meses.</w:t>
      </w:r>
    </w:p>
    <w:p w14:paraId="5A0B1533" w14:textId="3ED24067" w:rsidR="000C6056" w:rsidRPr="007111BF" w:rsidRDefault="000C6056" w:rsidP="000C6056">
      <w:pPr>
        <w:pStyle w:val="texto10"/>
      </w:pPr>
      <w:r w:rsidRPr="007111BF">
        <w:t xml:space="preserve">Parágrafo único. As bulas modificadas deverão ser encaminhadas </w:t>
      </w:r>
      <w:r w:rsidR="00815FD5" w:rsidRPr="007111BF">
        <w:t xml:space="preserve">preferencialmente </w:t>
      </w:r>
      <w:r w:rsidRPr="007111BF">
        <w:t xml:space="preserve">via sistema eletrônico ao órgão federal </w:t>
      </w:r>
      <w:proofErr w:type="spellStart"/>
      <w:r w:rsidRPr="007111BF">
        <w:t>registrante</w:t>
      </w:r>
      <w:proofErr w:type="spellEnd"/>
      <w:r w:rsidRPr="007111BF">
        <w:t xml:space="preserve"> no prazo referido no inciso III do </w:t>
      </w:r>
      <w:r w:rsidRPr="007111BF">
        <w:rPr>
          <w:i/>
        </w:rPr>
        <w:t>caput</w:t>
      </w:r>
      <w:r w:rsidRPr="007111BF">
        <w:t xml:space="preserve"> deste artigo.</w:t>
      </w:r>
    </w:p>
    <w:p w14:paraId="49DACC16" w14:textId="77777777" w:rsidR="00C00DD5" w:rsidRPr="007111BF" w:rsidRDefault="00C00DD5" w:rsidP="00C00DD5">
      <w:pPr>
        <w:pStyle w:val="texto10"/>
        <w:ind w:firstLine="0"/>
      </w:pPr>
    </w:p>
    <w:p w14:paraId="69D45130" w14:textId="7639268E" w:rsidR="00C00DD5" w:rsidRPr="007111BF" w:rsidRDefault="00C00DD5" w:rsidP="00C00DD5">
      <w:pPr>
        <w:pStyle w:val="texto10"/>
        <w:spacing w:line="240" w:lineRule="auto"/>
        <w:ind w:firstLine="0"/>
        <w:jc w:val="center"/>
      </w:pPr>
      <w:r w:rsidRPr="007111BF">
        <w:t>CAPÍTULO IX</w:t>
      </w:r>
    </w:p>
    <w:p w14:paraId="113B9F8B" w14:textId="77777777" w:rsidR="00C00DD5" w:rsidRPr="007111BF" w:rsidRDefault="00C00DD5" w:rsidP="00C00DD5">
      <w:pPr>
        <w:pStyle w:val="texto10"/>
        <w:spacing w:line="240" w:lineRule="auto"/>
        <w:ind w:firstLine="0"/>
        <w:jc w:val="center"/>
      </w:pPr>
      <w:r w:rsidRPr="007111BF">
        <w:t>DO ARMAZENAMENTO E DO TRANSPORTE</w:t>
      </w:r>
    </w:p>
    <w:p w14:paraId="376449B3" w14:textId="77777777" w:rsidR="00C00DD5" w:rsidRPr="007111BF" w:rsidRDefault="00C00DD5" w:rsidP="00C00DD5">
      <w:pPr>
        <w:pStyle w:val="texto10"/>
        <w:ind w:firstLine="0"/>
      </w:pPr>
    </w:p>
    <w:p w14:paraId="765165B5" w14:textId="6C604954" w:rsidR="00C00DD5" w:rsidRPr="007111BF" w:rsidRDefault="00C00DD5" w:rsidP="00C00DD5">
      <w:pPr>
        <w:pStyle w:val="texto10"/>
      </w:pPr>
      <w:r w:rsidRPr="007111BF">
        <w:t xml:space="preserve">Art. 46. O armazenamento de pesticidas, de produtos de controle ambiental e afins obedecerá à legislação específica vigente para produtos químicos e às instruções fornecidas pelo fabricante, inclusive especificações e </w:t>
      </w:r>
      <w:r w:rsidRPr="007111BF">
        <w:lastRenderedPageBreak/>
        <w:t>procedimentos a serem adotados no caso de acidentes, de derramamento ou de vazamento de produto.</w:t>
      </w:r>
    </w:p>
    <w:p w14:paraId="2BB7C81E" w14:textId="77777777" w:rsidR="00C00DD5" w:rsidRPr="007111BF" w:rsidRDefault="00C00DD5" w:rsidP="00C00DD5">
      <w:pPr>
        <w:pStyle w:val="texto10"/>
        <w:ind w:firstLine="0"/>
      </w:pPr>
    </w:p>
    <w:p w14:paraId="4CC18461" w14:textId="223A879C" w:rsidR="00C00DD5" w:rsidRPr="007111BF" w:rsidRDefault="00C00DD5" w:rsidP="00C00DD5">
      <w:pPr>
        <w:pStyle w:val="texto10"/>
      </w:pPr>
      <w:r w:rsidRPr="007111BF">
        <w:t xml:space="preserve">Art. 47. O transporte de pesticidas, de produtos de controle ambiental e afins está sujeito às regras e aos procedimentos estabelecidos na legislação específica de produtos químicos. </w:t>
      </w:r>
    </w:p>
    <w:p w14:paraId="37005461" w14:textId="77777777" w:rsidR="00C00DD5" w:rsidRPr="007111BF" w:rsidRDefault="00C00DD5" w:rsidP="00C00DD5">
      <w:pPr>
        <w:pStyle w:val="texto10"/>
        <w:ind w:firstLine="0"/>
      </w:pPr>
    </w:p>
    <w:p w14:paraId="22B1F098" w14:textId="3A713E8B" w:rsidR="00C00DD5" w:rsidRPr="007111BF" w:rsidRDefault="00C00DD5" w:rsidP="00C00DD5">
      <w:pPr>
        <w:pStyle w:val="texto10"/>
        <w:spacing w:line="240" w:lineRule="auto"/>
        <w:ind w:firstLine="0"/>
        <w:jc w:val="center"/>
      </w:pPr>
      <w:r w:rsidRPr="007111BF">
        <w:t>CAPÍTULO X</w:t>
      </w:r>
    </w:p>
    <w:p w14:paraId="1F67CB84" w14:textId="77777777" w:rsidR="00C00DD5" w:rsidRPr="007111BF" w:rsidRDefault="00C00DD5" w:rsidP="00C00DD5">
      <w:pPr>
        <w:pStyle w:val="texto10"/>
        <w:spacing w:line="240" w:lineRule="auto"/>
        <w:ind w:firstLine="0"/>
        <w:jc w:val="center"/>
      </w:pPr>
      <w:r w:rsidRPr="007111BF">
        <w:t>DA INSPEÇÃO E DA FISCALIZAÇÃO</w:t>
      </w:r>
    </w:p>
    <w:p w14:paraId="6BF747B0" w14:textId="77777777" w:rsidR="00C00DD5" w:rsidRPr="007111BF" w:rsidRDefault="00C00DD5" w:rsidP="00C00DD5">
      <w:pPr>
        <w:pStyle w:val="texto10"/>
      </w:pPr>
    </w:p>
    <w:p w14:paraId="088628BF" w14:textId="66052CA8" w:rsidR="00C00DD5" w:rsidRPr="007111BF" w:rsidRDefault="00C00DD5" w:rsidP="00C00DD5">
      <w:pPr>
        <w:pStyle w:val="texto10"/>
      </w:pPr>
      <w:r w:rsidRPr="007111BF">
        <w:t xml:space="preserve">Art. 48. A inspeção e a fiscalização de pesticidas, de produtos de controle ambiental, de produtos técnicos e afins serão definidas em regulamento específico pelo órgão </w:t>
      </w:r>
      <w:proofErr w:type="spellStart"/>
      <w:r w:rsidRPr="007111BF">
        <w:t>registrante</w:t>
      </w:r>
      <w:proofErr w:type="spellEnd"/>
      <w:r w:rsidRPr="007111BF">
        <w:t>.</w:t>
      </w:r>
    </w:p>
    <w:p w14:paraId="1DD5D9F7" w14:textId="77777777" w:rsidR="00C00DD5" w:rsidRPr="007111BF" w:rsidRDefault="00C00DD5" w:rsidP="00C00DD5">
      <w:pPr>
        <w:pStyle w:val="texto10"/>
        <w:ind w:firstLine="0"/>
      </w:pPr>
    </w:p>
    <w:p w14:paraId="3017A383" w14:textId="77777777" w:rsidR="00C00DD5" w:rsidRPr="007111BF" w:rsidRDefault="00C00DD5" w:rsidP="00C00DD5">
      <w:pPr>
        <w:pStyle w:val="texto10"/>
        <w:spacing w:line="240" w:lineRule="auto"/>
        <w:ind w:firstLine="0"/>
        <w:jc w:val="center"/>
      </w:pPr>
      <w:r w:rsidRPr="007111BF">
        <w:t>CAPÍTULO XI</w:t>
      </w:r>
    </w:p>
    <w:p w14:paraId="15E896B5" w14:textId="77777777" w:rsidR="00C00DD5" w:rsidRPr="007111BF" w:rsidRDefault="00C00DD5" w:rsidP="00C00DD5">
      <w:pPr>
        <w:pStyle w:val="texto10"/>
        <w:spacing w:line="240" w:lineRule="auto"/>
        <w:ind w:firstLine="0"/>
        <w:jc w:val="center"/>
      </w:pPr>
      <w:r w:rsidRPr="007111BF">
        <w:t>DA RESPONSABILIDADE CIVIL E ADMINISTRATIVA</w:t>
      </w:r>
    </w:p>
    <w:p w14:paraId="16EA677C" w14:textId="77777777" w:rsidR="00C00DD5" w:rsidRPr="007111BF" w:rsidRDefault="00C00DD5" w:rsidP="00C00DD5">
      <w:pPr>
        <w:pStyle w:val="texto10"/>
      </w:pPr>
    </w:p>
    <w:p w14:paraId="3990CFB2" w14:textId="77777777" w:rsidR="00C00DD5" w:rsidRPr="007111BF" w:rsidRDefault="00C00DD5" w:rsidP="00C00DD5">
      <w:pPr>
        <w:pStyle w:val="texto10"/>
      </w:pPr>
      <w:r w:rsidRPr="007111BF">
        <w:t>Art. 49. Sem prejuízo da aplicação das penas previstas nesta Lei, os responsáveis pelos danos ao meio ambiente e a terceiros responderão, solidariamente, por sua indenização ou reparação integral.</w:t>
      </w:r>
    </w:p>
    <w:p w14:paraId="037CBCBB" w14:textId="0F1B9140" w:rsidR="00C00DD5" w:rsidRPr="007111BF" w:rsidRDefault="00C00DD5" w:rsidP="00C00DD5">
      <w:pPr>
        <w:pStyle w:val="texto10"/>
      </w:pPr>
      <w:r w:rsidRPr="007111BF">
        <w:t xml:space="preserve">Art. 50. As responsabilidades pelos danos causados à saúde </w:t>
      </w:r>
      <w:r w:rsidR="00513283" w:rsidRPr="007111BF">
        <w:t xml:space="preserve">das pessoas e ao meio ambiente </w:t>
      </w:r>
      <w:r w:rsidR="00E84758" w:rsidRPr="007111BF">
        <w:t>por ocasião</w:t>
      </w:r>
      <w:r w:rsidR="00815FD5" w:rsidRPr="007111BF">
        <w:t xml:space="preserve"> da</w:t>
      </w:r>
      <w:r w:rsidR="00513283" w:rsidRPr="007111BF">
        <w:t xml:space="preserve"> </w:t>
      </w:r>
      <w:r w:rsidRPr="007111BF">
        <w:t xml:space="preserve">produção, </w:t>
      </w:r>
      <w:r w:rsidR="00815FD5" w:rsidRPr="007111BF">
        <w:t>d</w:t>
      </w:r>
      <w:r w:rsidR="00513283" w:rsidRPr="007111BF">
        <w:t>a</w:t>
      </w:r>
      <w:r w:rsidRPr="007111BF">
        <w:t xml:space="preserve"> comercialização, </w:t>
      </w:r>
      <w:r w:rsidR="00815FD5" w:rsidRPr="007111BF">
        <w:t>d</w:t>
      </w:r>
      <w:r w:rsidR="00513283" w:rsidRPr="007111BF">
        <w:t>a</w:t>
      </w:r>
      <w:r w:rsidRPr="007111BF">
        <w:t xml:space="preserve"> utilização e </w:t>
      </w:r>
      <w:r w:rsidR="00815FD5" w:rsidRPr="007111BF">
        <w:t>d</w:t>
      </w:r>
      <w:r w:rsidR="00513283" w:rsidRPr="007111BF">
        <w:t>o</w:t>
      </w:r>
      <w:r w:rsidRPr="007111BF">
        <w:t xml:space="preserve"> transporte de pesticidas, de produtos de controle ambiental e afins, bem como </w:t>
      </w:r>
      <w:r w:rsidR="00E84758" w:rsidRPr="007111BF">
        <w:t xml:space="preserve">por ocasião </w:t>
      </w:r>
      <w:r w:rsidR="00815FD5" w:rsidRPr="007111BF">
        <w:t>da</w:t>
      </w:r>
      <w:r w:rsidR="00513283" w:rsidRPr="007111BF">
        <w:t xml:space="preserve"> </w:t>
      </w:r>
      <w:r w:rsidRPr="007111BF">
        <w:t xml:space="preserve">destinação de embalagens vazias, cabem: </w:t>
      </w:r>
    </w:p>
    <w:p w14:paraId="6360F5F9" w14:textId="747316B5" w:rsidR="00C00DD5" w:rsidRPr="007111BF" w:rsidRDefault="00C00DD5" w:rsidP="00C00DD5">
      <w:pPr>
        <w:pStyle w:val="texto10"/>
      </w:pPr>
      <w:r w:rsidRPr="007111BF">
        <w:t xml:space="preserve">I - ao profissional, quando </w:t>
      </w:r>
      <w:r w:rsidR="00513283" w:rsidRPr="007111BF">
        <w:t xml:space="preserve">for </w:t>
      </w:r>
      <w:r w:rsidRPr="007111BF">
        <w:t xml:space="preserve">comprovada receita errada ou </w:t>
      </w:r>
      <w:r w:rsidR="00513283" w:rsidRPr="007111BF">
        <w:t>constat</w:t>
      </w:r>
      <w:r w:rsidRPr="007111BF">
        <w:t>a</w:t>
      </w:r>
      <w:r w:rsidR="00513283" w:rsidRPr="007111BF">
        <w:t>da</w:t>
      </w:r>
      <w:r w:rsidRPr="007111BF">
        <w:t xml:space="preserve"> imperícia, imprudência ou negligência; </w:t>
      </w:r>
    </w:p>
    <w:p w14:paraId="19C93976" w14:textId="464EDA35" w:rsidR="00C00DD5" w:rsidRPr="007111BF" w:rsidRDefault="00C00DD5" w:rsidP="00C00DD5">
      <w:pPr>
        <w:pStyle w:val="texto10"/>
      </w:pPr>
      <w:r w:rsidRPr="007111BF">
        <w:lastRenderedPageBreak/>
        <w:t xml:space="preserve">II - ao usuário ou ao prestador de serviços, quando </w:t>
      </w:r>
      <w:r w:rsidR="00513283" w:rsidRPr="007111BF">
        <w:t xml:space="preserve">tiver procedido </w:t>
      </w:r>
      <w:r w:rsidRPr="007111BF">
        <w:t xml:space="preserve">em desacordo com o receituário agronômico ou as recomendações do fabricante e dos órgãos </w:t>
      </w:r>
      <w:proofErr w:type="spellStart"/>
      <w:r w:rsidRPr="007111BF">
        <w:t>registrantes</w:t>
      </w:r>
      <w:proofErr w:type="spellEnd"/>
      <w:r w:rsidRPr="007111BF">
        <w:t xml:space="preserve"> e sanitário-ambientais; </w:t>
      </w:r>
    </w:p>
    <w:p w14:paraId="57AE1BD6" w14:textId="441C56AE" w:rsidR="00C00DD5" w:rsidRPr="007111BF" w:rsidRDefault="00C00DD5" w:rsidP="00C00DD5">
      <w:pPr>
        <w:pStyle w:val="texto10"/>
      </w:pPr>
      <w:r w:rsidRPr="007111BF">
        <w:t xml:space="preserve">III - ao comerciante, quando </w:t>
      </w:r>
      <w:r w:rsidR="00513283" w:rsidRPr="007111BF">
        <w:t>tiver efetuado</w:t>
      </w:r>
      <w:r w:rsidRPr="007111BF">
        <w:t xml:space="preserve"> venda sem o receituário agronômico ou em desacordo com ele, </w:t>
      </w:r>
      <w:r w:rsidR="00513283" w:rsidRPr="007111BF">
        <w:t>se</w:t>
      </w:r>
      <w:r w:rsidRPr="007111BF">
        <w:t xml:space="preserve"> o receituário for exigido;</w:t>
      </w:r>
    </w:p>
    <w:p w14:paraId="4D6ED4E1" w14:textId="20AD37DC" w:rsidR="00C00DD5" w:rsidRPr="007111BF" w:rsidRDefault="00513283" w:rsidP="00C00DD5">
      <w:pPr>
        <w:pStyle w:val="texto10"/>
      </w:pPr>
      <w:r w:rsidRPr="007111BF">
        <w:t xml:space="preserve">IV - ao </w:t>
      </w:r>
      <w:proofErr w:type="spellStart"/>
      <w:r w:rsidRPr="007111BF">
        <w:t>registrante</w:t>
      </w:r>
      <w:proofErr w:type="spellEnd"/>
      <w:r w:rsidRPr="007111BF">
        <w:t>, quando</w:t>
      </w:r>
      <w:r w:rsidR="00C00DD5" w:rsidRPr="007111BF">
        <w:t xml:space="preserve">, por dolo, </w:t>
      </w:r>
      <w:r w:rsidRPr="007111BF">
        <w:t>tiver omitido informações ou fornecido</w:t>
      </w:r>
      <w:r w:rsidR="00C00DD5" w:rsidRPr="007111BF">
        <w:t xml:space="preserve"> informações incorretas; </w:t>
      </w:r>
    </w:p>
    <w:p w14:paraId="2FE9AA69" w14:textId="27A67807" w:rsidR="00C00DD5" w:rsidRPr="007111BF" w:rsidRDefault="00C00DD5" w:rsidP="00C00DD5">
      <w:pPr>
        <w:pStyle w:val="texto10"/>
      </w:pPr>
      <w:r w:rsidRPr="007111BF">
        <w:t xml:space="preserve">V - ao agricultor, quando </w:t>
      </w:r>
      <w:r w:rsidR="00513283" w:rsidRPr="007111BF">
        <w:t>tiver produzido</w:t>
      </w:r>
      <w:r w:rsidRPr="007111BF">
        <w:t xml:space="preserve"> produtos agrícolas em desacordo com as recomendações do fabricante ou em desacordo com o receituário agronômico, ou quando não </w:t>
      </w:r>
      <w:r w:rsidR="00513283" w:rsidRPr="007111BF">
        <w:t>tiver dado</w:t>
      </w:r>
      <w:r w:rsidRPr="007111BF">
        <w:t xml:space="preserve"> destinação às embalagens vazias em conformidade com a legislação pertinente;</w:t>
      </w:r>
    </w:p>
    <w:p w14:paraId="323B3C7C" w14:textId="27F03733" w:rsidR="00C00DD5" w:rsidRPr="007111BF" w:rsidRDefault="00C00DD5" w:rsidP="00C00DD5">
      <w:pPr>
        <w:pStyle w:val="texto10"/>
      </w:pPr>
      <w:r w:rsidRPr="007111BF">
        <w:t xml:space="preserve">VI - ao empregador, quando não </w:t>
      </w:r>
      <w:r w:rsidR="00513283" w:rsidRPr="007111BF">
        <w:t>tiver fornecido</w:t>
      </w:r>
      <w:r w:rsidRPr="007111BF">
        <w:t xml:space="preserve"> os equipamentos adequados à proteção da saúde dos trabalhadores na produção, na distribuição e na aplicação dos produtos</w:t>
      </w:r>
      <w:r w:rsidR="00F342A1" w:rsidRPr="007111BF">
        <w:t xml:space="preserve"> e quando não tiver feito a manutenção dos equipamentos</w:t>
      </w:r>
      <w:r w:rsidRPr="007111BF">
        <w:t>.</w:t>
      </w:r>
    </w:p>
    <w:p w14:paraId="258C3FAF" w14:textId="275D7048" w:rsidR="00C00DD5" w:rsidRPr="007111BF" w:rsidRDefault="00C00DD5" w:rsidP="00C00DD5">
      <w:pPr>
        <w:pStyle w:val="texto10"/>
      </w:pPr>
      <w:r w:rsidRPr="007111BF">
        <w:t>Art. 51. Aquele que produzir, importar e comercializar, transportar, aplicar, prestar serviço, der destinação a sobras e embalagens vazias de pesticidas, de</w:t>
      </w:r>
      <w:r w:rsidR="00F342A1" w:rsidRPr="007111BF">
        <w:t xml:space="preserve"> produt</w:t>
      </w:r>
      <w:r w:rsidRPr="007111BF">
        <w:t xml:space="preserve">os de controle ambiental e afins, em descumprimento às exigências estabelecidas na legislação pertinente estará sujeito às sanções estabelecidas nesta Lei. </w:t>
      </w:r>
    </w:p>
    <w:p w14:paraId="1073DFDD" w14:textId="2B678C0F" w:rsidR="00C00DD5" w:rsidRPr="007111BF" w:rsidRDefault="00C00DD5" w:rsidP="00C00DD5">
      <w:pPr>
        <w:pStyle w:val="texto10"/>
      </w:pPr>
      <w:r w:rsidRPr="007111BF">
        <w:t>Art. 52. Considera-se infração administrativa toda ação ou omissão que viole as normas previstas nesta Lei e as demais d</w:t>
      </w:r>
      <w:r w:rsidR="00F342A1" w:rsidRPr="007111BF">
        <w:t>isposições legais pertinentes.</w:t>
      </w:r>
    </w:p>
    <w:p w14:paraId="485FD91B" w14:textId="77777777" w:rsidR="00C00DD5" w:rsidRPr="007111BF" w:rsidRDefault="00C00DD5" w:rsidP="00C00DD5">
      <w:pPr>
        <w:pStyle w:val="texto10"/>
      </w:pPr>
      <w:r w:rsidRPr="007111BF">
        <w:t xml:space="preserve">Parágrafo único. As infrações administrativas serão punidas na forma estabelecida no regulamento desta </w:t>
      </w:r>
      <w:r w:rsidRPr="007111BF">
        <w:lastRenderedPageBreak/>
        <w:t xml:space="preserve">Lei, independentemente das medidas cautelares de apreensão de produtos, de suspensão de venda de produto e de embargos de atividades, com as seguintes sanções: </w:t>
      </w:r>
    </w:p>
    <w:p w14:paraId="2018C703" w14:textId="66958B80" w:rsidR="00C00DD5" w:rsidRPr="007111BF" w:rsidRDefault="00F342A1" w:rsidP="00C00DD5">
      <w:pPr>
        <w:pStyle w:val="texto10"/>
      </w:pPr>
      <w:r w:rsidRPr="007111BF">
        <w:t>I – advertência;</w:t>
      </w:r>
    </w:p>
    <w:p w14:paraId="71978EA3" w14:textId="614BCB60" w:rsidR="00C00DD5" w:rsidRPr="007111BF" w:rsidRDefault="00F342A1" w:rsidP="00C00DD5">
      <w:pPr>
        <w:pStyle w:val="texto10"/>
      </w:pPr>
      <w:r w:rsidRPr="007111BF">
        <w:t>II – multa;</w:t>
      </w:r>
    </w:p>
    <w:p w14:paraId="5E47E72B" w14:textId="249C1D8A" w:rsidR="00C00DD5" w:rsidRPr="007111BF" w:rsidRDefault="00C00DD5" w:rsidP="00C00DD5">
      <w:pPr>
        <w:pStyle w:val="texto10"/>
      </w:pPr>
      <w:r w:rsidRPr="007111BF">
        <w:t>III – apreensão ou interdição do pesticida</w:t>
      </w:r>
      <w:r w:rsidR="00F342A1" w:rsidRPr="007111BF">
        <w:t>,</w:t>
      </w:r>
      <w:r w:rsidRPr="007111BF">
        <w:t xml:space="preserve"> do produto de controle ambiental </w:t>
      </w:r>
      <w:r w:rsidR="00EB3D78" w:rsidRPr="007111BF">
        <w:t>ou</w:t>
      </w:r>
      <w:r w:rsidRPr="007111BF">
        <w:t xml:space="preserve"> afi</w:t>
      </w:r>
      <w:r w:rsidR="00780CBC" w:rsidRPr="007111BF">
        <w:t>m</w:t>
      </w:r>
      <w:r w:rsidR="00EB3D78" w:rsidRPr="007111BF">
        <w:t>;</w:t>
      </w:r>
    </w:p>
    <w:p w14:paraId="077C4274" w14:textId="14260CDB" w:rsidR="00C00DD5" w:rsidRPr="007111BF" w:rsidRDefault="00C00DD5" w:rsidP="00C00DD5">
      <w:pPr>
        <w:pStyle w:val="texto10"/>
      </w:pPr>
      <w:r w:rsidRPr="007111BF">
        <w:t>IV – inutilização do pesticida</w:t>
      </w:r>
      <w:r w:rsidR="00F342A1" w:rsidRPr="007111BF">
        <w:t>,</w:t>
      </w:r>
      <w:r w:rsidRPr="007111BF">
        <w:t xml:space="preserve"> do produto de controle ambiental </w:t>
      </w:r>
      <w:r w:rsidR="00EB3D78" w:rsidRPr="007111BF">
        <w:t>ou</w:t>
      </w:r>
      <w:r w:rsidRPr="007111BF">
        <w:t xml:space="preserve"> afi</w:t>
      </w:r>
      <w:r w:rsidR="00780CBC" w:rsidRPr="007111BF">
        <w:t>m</w:t>
      </w:r>
      <w:r w:rsidRPr="007111BF">
        <w:t>;</w:t>
      </w:r>
    </w:p>
    <w:p w14:paraId="450E09D9" w14:textId="12C7D93F" w:rsidR="00C00DD5" w:rsidRPr="007111BF" w:rsidRDefault="00C00DD5" w:rsidP="00C00DD5">
      <w:pPr>
        <w:pStyle w:val="texto10"/>
      </w:pPr>
      <w:r w:rsidRPr="007111BF">
        <w:t>V – suspensão de registro, de autorização ou de licença do pesticida, do</w:t>
      </w:r>
      <w:r w:rsidR="00EB3D78" w:rsidRPr="007111BF">
        <w:t xml:space="preserve"> produto de controle ambiental ou</w:t>
      </w:r>
      <w:r w:rsidRPr="007111BF">
        <w:t xml:space="preserve"> </w:t>
      </w:r>
      <w:r w:rsidR="00F342A1" w:rsidRPr="007111BF">
        <w:t>afi</w:t>
      </w:r>
      <w:r w:rsidR="00780CBC" w:rsidRPr="007111BF">
        <w:t>m</w:t>
      </w:r>
      <w:r w:rsidR="00F342A1" w:rsidRPr="007111BF">
        <w:t>;</w:t>
      </w:r>
    </w:p>
    <w:p w14:paraId="469C9C07" w14:textId="782F9407" w:rsidR="00C00DD5" w:rsidRPr="007111BF" w:rsidRDefault="00C00DD5" w:rsidP="00C00DD5">
      <w:pPr>
        <w:pStyle w:val="texto10"/>
      </w:pPr>
      <w:r w:rsidRPr="007111BF">
        <w:t xml:space="preserve">VI – cancelamento de registro, de autorização ou de </w:t>
      </w:r>
      <w:r w:rsidR="00F342A1" w:rsidRPr="007111BF">
        <w:t>licença do pesticida,</w:t>
      </w:r>
      <w:r w:rsidRPr="007111BF">
        <w:t xml:space="preserve"> do</w:t>
      </w:r>
      <w:r w:rsidR="00EB3D78" w:rsidRPr="007111BF">
        <w:t xml:space="preserve"> produto de controle ambiental ou</w:t>
      </w:r>
      <w:r w:rsidRPr="007111BF">
        <w:t xml:space="preserve"> afi</w:t>
      </w:r>
      <w:r w:rsidR="00780CBC" w:rsidRPr="007111BF">
        <w:t>m</w:t>
      </w:r>
      <w:r w:rsidRPr="007111BF">
        <w:t>;</w:t>
      </w:r>
    </w:p>
    <w:p w14:paraId="011A9C5A" w14:textId="506C582C" w:rsidR="00C00DD5" w:rsidRPr="007111BF" w:rsidRDefault="00C00DD5" w:rsidP="00C00DD5">
      <w:pPr>
        <w:pStyle w:val="texto10"/>
      </w:pPr>
      <w:r w:rsidRPr="007111BF">
        <w:t>VII – interdição temporária ou definitiva parcial ou total do estabelecimento, da a</w:t>
      </w:r>
      <w:r w:rsidR="00651E99" w:rsidRPr="007111BF">
        <w:t>tividade ou do empreendimento;</w:t>
      </w:r>
    </w:p>
    <w:p w14:paraId="74ECDA12" w14:textId="77777777" w:rsidR="00C00DD5" w:rsidRPr="007111BF" w:rsidRDefault="00C00DD5" w:rsidP="00C00DD5">
      <w:pPr>
        <w:pStyle w:val="texto10"/>
      </w:pPr>
      <w:r w:rsidRPr="007111BF">
        <w:t xml:space="preserve">VIII – destruição de vegetais, de partes de vegetais e de alimentos, com resíduos acima do permitido; </w:t>
      </w:r>
    </w:p>
    <w:p w14:paraId="3D76D947" w14:textId="77777777" w:rsidR="00C00DD5" w:rsidRPr="007111BF" w:rsidRDefault="00C00DD5" w:rsidP="00C00DD5">
      <w:pPr>
        <w:pStyle w:val="texto10"/>
      </w:pPr>
      <w:r w:rsidRPr="007111BF">
        <w:t>IX – destruição de vegetais, de partes de vegetais e de alimentos, nos quais tenha havido aplicação de produtos de uso não autorizado, a critério do órgão competente.</w:t>
      </w:r>
    </w:p>
    <w:p w14:paraId="137A5E06" w14:textId="05423417" w:rsidR="00C00DD5" w:rsidRPr="007111BF" w:rsidRDefault="00C00DD5" w:rsidP="00C00DD5">
      <w:pPr>
        <w:pStyle w:val="texto10"/>
      </w:pPr>
      <w:r w:rsidRPr="007111BF">
        <w:t>Parágrafo único. A autoridade fiscalizadora fará a divulgação das sanções impostas aos infratores desta Lei nos veículos oficiais, ressalvado o direito ao contraditório e observado o disposto no art. 23 da Lei nº 12.527, de 18 de novembro de 2011.</w:t>
      </w:r>
    </w:p>
    <w:p w14:paraId="5875CEDD" w14:textId="32FA0831" w:rsidR="00C00DD5" w:rsidRPr="007111BF" w:rsidRDefault="00C00DD5" w:rsidP="00C00DD5">
      <w:pPr>
        <w:pStyle w:val="texto10"/>
      </w:pPr>
      <w:r w:rsidRPr="007111BF">
        <w:lastRenderedPageBreak/>
        <w:t>Art. 53. Os pesticidas, os produtos de controle ambiental e afins apreendidos como resultado da ação fiscalizadora serão inutilizados ou poderão ter outro destino, a critério da autoridade competente.</w:t>
      </w:r>
    </w:p>
    <w:p w14:paraId="3A8DE773" w14:textId="3A15F837" w:rsidR="00C00DD5" w:rsidRPr="007111BF" w:rsidRDefault="00C00DD5" w:rsidP="00C00DD5">
      <w:pPr>
        <w:pStyle w:val="texto10"/>
      </w:pPr>
      <w:r w:rsidRPr="007111BF">
        <w:t>Art. 54. O poder público desenvolverá ações de educação, de instrução, de divulgação e de esclarecimento que estimulem o uso seguro e eficaz de pesticida</w:t>
      </w:r>
      <w:r w:rsidR="000747D6" w:rsidRPr="007111BF">
        <w:t>s</w:t>
      </w:r>
      <w:r w:rsidRPr="007111BF">
        <w:t>, de produto</w:t>
      </w:r>
      <w:r w:rsidR="000747D6" w:rsidRPr="007111BF">
        <w:t>s</w:t>
      </w:r>
      <w:r w:rsidRPr="007111BF">
        <w:t xml:space="preserve"> de controle ambiental e afi</w:t>
      </w:r>
      <w:r w:rsidR="000747D6" w:rsidRPr="007111BF">
        <w:t>ns</w:t>
      </w:r>
      <w:r w:rsidRPr="007111BF">
        <w:t xml:space="preserve">, com o objetivo de reduzir eventuais efeitos prejudiciais </w:t>
      </w:r>
      <w:r w:rsidR="00F342A1" w:rsidRPr="007111BF">
        <w:t>a</w:t>
      </w:r>
      <w:r w:rsidRPr="007111BF">
        <w:t xml:space="preserve">os seres humanos e </w:t>
      </w:r>
      <w:r w:rsidR="00F342A1" w:rsidRPr="007111BF">
        <w:t>a</w:t>
      </w:r>
      <w:r w:rsidRPr="007111BF">
        <w:t>o meio ambiente e de prevenir acidentes decorrentes de sua utilização indevida.</w:t>
      </w:r>
    </w:p>
    <w:p w14:paraId="70F50795" w14:textId="388824C8" w:rsidR="00C00DD5" w:rsidRPr="007111BF" w:rsidRDefault="00C00DD5" w:rsidP="00C00DD5">
      <w:pPr>
        <w:pStyle w:val="texto10"/>
      </w:pPr>
      <w:r w:rsidRPr="007111BF">
        <w:t xml:space="preserve">Art. 55. Compete aos órgãos de registro e de fiscalização referidos nos </w:t>
      </w:r>
      <w:proofErr w:type="spellStart"/>
      <w:r w:rsidRPr="007111BF">
        <w:t>arts</w:t>
      </w:r>
      <w:proofErr w:type="spellEnd"/>
      <w:r w:rsidRPr="007111BF">
        <w:t>. 8º e 9º desta Lei</w:t>
      </w:r>
      <w:r w:rsidR="005E2EC2" w:rsidRPr="007111BF">
        <w:t xml:space="preserve"> definir critérios e</w:t>
      </w:r>
      <w:r w:rsidRPr="007111BF">
        <w:t xml:space="preserve"> valores e aplicar multas de R$ 2.000,00 (dois mil reais) a R$ 2.000.000,00 (dois milhões de reais), proporcionalmente à gravidade da infração.</w:t>
      </w:r>
    </w:p>
    <w:p w14:paraId="0330D30C" w14:textId="77777777" w:rsidR="00C00DD5" w:rsidRPr="007111BF" w:rsidRDefault="00C00DD5" w:rsidP="00C00DD5">
      <w:pPr>
        <w:pStyle w:val="texto10"/>
      </w:pPr>
      <w:r w:rsidRPr="007111BF">
        <w:t xml:space="preserve">§ 1º As multas poderão ser aplicadas cumulativamente com as demais sanções previstas neste artigo. </w:t>
      </w:r>
    </w:p>
    <w:p w14:paraId="031D26D7" w14:textId="77777777" w:rsidR="00C00DD5" w:rsidRPr="007111BF" w:rsidRDefault="00C00DD5" w:rsidP="00C00DD5">
      <w:pPr>
        <w:pStyle w:val="texto10"/>
      </w:pPr>
      <w:r w:rsidRPr="007111BF">
        <w:t xml:space="preserve">§ 2º No caso de reincidência na mesma infração, a multa será aplicada em dobro. </w:t>
      </w:r>
    </w:p>
    <w:p w14:paraId="1067B16B" w14:textId="59F7E931" w:rsidR="00C00DD5" w:rsidRPr="007111BF" w:rsidRDefault="00C00DD5" w:rsidP="00C00DD5">
      <w:pPr>
        <w:pStyle w:val="texto10"/>
      </w:pPr>
      <w:r w:rsidRPr="007111BF">
        <w:t xml:space="preserve">§ 3º No caso de infração continuada, caracterizada pela permanência da ação ou </w:t>
      </w:r>
      <w:r w:rsidR="005E2EC2" w:rsidRPr="007111BF">
        <w:t xml:space="preserve">da </w:t>
      </w:r>
      <w:r w:rsidRPr="007111BF">
        <w:t>omissão inicialmente punida, será a respectiva penalidade aplicada diariamente até cessar sua causa, sem prejuízo da paralisação imediata da atividade ou da interdição do laboratório ou da instituição ou empresa responsável.</w:t>
      </w:r>
    </w:p>
    <w:p w14:paraId="750E1FE5" w14:textId="77777777" w:rsidR="00C00DD5" w:rsidRPr="007111BF" w:rsidRDefault="00C00DD5" w:rsidP="00C00DD5">
      <w:pPr>
        <w:pStyle w:val="texto10"/>
      </w:pPr>
      <w:r w:rsidRPr="007111BF">
        <w:lastRenderedPageBreak/>
        <w:t>§ 4º As multas previstas nesta Lei serão aplicadas pelos órgãos e pelas entidades de registro e de fiscalização, de acordo com as respectivas competências.</w:t>
      </w:r>
    </w:p>
    <w:p w14:paraId="39EA7817" w14:textId="119E5CAC" w:rsidR="00C00DD5" w:rsidRPr="007111BF" w:rsidRDefault="00C00DD5" w:rsidP="00C00DD5">
      <w:pPr>
        <w:pStyle w:val="texto10"/>
      </w:pPr>
      <w:r w:rsidRPr="007111BF">
        <w:t>§ 5º Os órgãos e as entidades fiscalizadores da administração pública federal poderão celebrar convên</w:t>
      </w:r>
      <w:r w:rsidR="00640D3D" w:rsidRPr="007111BF">
        <w:t>ios com os Estados, o Distrito F</w:t>
      </w:r>
      <w:r w:rsidRPr="007111BF">
        <w:t>ederal e os Municípios para a execução de serviços relacionados à atividade de fiscalização prevista nesta Lei e poderão repassar-lhes parcela da receita obtida com a aplicação de multas.</w:t>
      </w:r>
    </w:p>
    <w:p w14:paraId="730DE158" w14:textId="1DC60E13" w:rsidR="00C00DD5" w:rsidRPr="007111BF" w:rsidRDefault="00C00DD5" w:rsidP="00C00DD5">
      <w:pPr>
        <w:pStyle w:val="texto10"/>
      </w:pPr>
      <w:r w:rsidRPr="007111BF">
        <w:t xml:space="preserve">§ 6º Quando a infração constituir crime </w:t>
      </w:r>
      <w:r w:rsidR="00D14F3B" w:rsidRPr="007111BF">
        <w:t>ou contravenção,</w:t>
      </w:r>
      <w:r w:rsidRPr="007111BF">
        <w:t xml:space="preserve"> ou lesão à Fazenda Pública ou ao consumidor, a autoridade fiscalizadora encaminhará cópia do auto de infração ao órgão competente para apuração das responsabilidades administrativa e penal.</w:t>
      </w:r>
    </w:p>
    <w:p w14:paraId="768AE8BF" w14:textId="77777777" w:rsidR="00C00DD5" w:rsidRPr="007111BF" w:rsidRDefault="00C00DD5" w:rsidP="00C00DD5">
      <w:pPr>
        <w:pStyle w:val="texto10"/>
        <w:ind w:firstLine="0"/>
      </w:pPr>
    </w:p>
    <w:p w14:paraId="4A0FEA49" w14:textId="77777777" w:rsidR="00C00DD5" w:rsidRPr="007111BF" w:rsidRDefault="00C00DD5" w:rsidP="00C00DD5">
      <w:pPr>
        <w:pStyle w:val="texto10"/>
        <w:spacing w:line="240" w:lineRule="auto"/>
        <w:ind w:firstLine="0"/>
        <w:jc w:val="center"/>
      </w:pPr>
      <w:r w:rsidRPr="007111BF">
        <w:t>CAPITULO XII</w:t>
      </w:r>
    </w:p>
    <w:p w14:paraId="5F9BD8F2" w14:textId="77777777" w:rsidR="00C00DD5" w:rsidRPr="007111BF" w:rsidRDefault="00C00DD5" w:rsidP="00C00DD5">
      <w:pPr>
        <w:pStyle w:val="texto10"/>
        <w:spacing w:line="240" w:lineRule="auto"/>
        <w:ind w:firstLine="0"/>
        <w:jc w:val="center"/>
      </w:pPr>
      <w:r w:rsidRPr="007111BF">
        <w:t>DOS CRIMES E DAS PENAS</w:t>
      </w:r>
    </w:p>
    <w:p w14:paraId="78DEA15D" w14:textId="77777777" w:rsidR="00C00DD5" w:rsidRPr="007111BF" w:rsidRDefault="00C00DD5" w:rsidP="00C00DD5">
      <w:pPr>
        <w:pStyle w:val="texto10"/>
      </w:pPr>
    </w:p>
    <w:p w14:paraId="0FE16ABE" w14:textId="77777777" w:rsidR="00C00DD5" w:rsidRPr="007111BF" w:rsidRDefault="00C00DD5" w:rsidP="00C00DD5">
      <w:pPr>
        <w:pStyle w:val="texto10"/>
      </w:pPr>
      <w:r w:rsidRPr="007111BF">
        <w:t xml:space="preserve">Art. 56. Produzir, armazenar, transportar, importar, utilizar ou comercializar pesticidas, produtos de controle ambiental ou afins não registrados ou não autorizados: </w:t>
      </w:r>
    </w:p>
    <w:p w14:paraId="55C8BB89" w14:textId="77777777" w:rsidR="00C00DD5" w:rsidRPr="007111BF" w:rsidRDefault="00C00DD5" w:rsidP="00C00DD5">
      <w:pPr>
        <w:pStyle w:val="texto10"/>
      </w:pPr>
      <w:r w:rsidRPr="007111BF">
        <w:t xml:space="preserve">Pena: reclusão, de 3 (três) a 9 (nove) anos, e multa. </w:t>
      </w:r>
    </w:p>
    <w:p w14:paraId="10CF5FAC" w14:textId="77777777" w:rsidR="00C00DD5" w:rsidRPr="007111BF" w:rsidRDefault="00C00DD5" w:rsidP="00C00DD5">
      <w:pPr>
        <w:pStyle w:val="texto10"/>
      </w:pPr>
      <w:r w:rsidRPr="007111BF">
        <w:t>Parágrafo único. A pena será aumentada:</w:t>
      </w:r>
    </w:p>
    <w:p w14:paraId="7E960859" w14:textId="77777777" w:rsidR="00C00DD5" w:rsidRPr="007111BF" w:rsidRDefault="00C00DD5" w:rsidP="00C00DD5">
      <w:pPr>
        <w:pStyle w:val="texto10"/>
      </w:pPr>
      <w:r w:rsidRPr="007111BF">
        <w:t>I - de 1/6 (um sexto) a 1/3 (um terço), se resultar dano à propriedade alheia;</w:t>
      </w:r>
    </w:p>
    <w:p w14:paraId="5CCB2761" w14:textId="77777777" w:rsidR="00C00DD5" w:rsidRPr="007111BF" w:rsidRDefault="00C00DD5" w:rsidP="00C00DD5">
      <w:pPr>
        <w:pStyle w:val="texto10"/>
      </w:pPr>
      <w:r w:rsidRPr="007111BF">
        <w:t>II - de 1/3 (um terço) até a metade, se resultar dano ao meio ambiente;</w:t>
      </w:r>
    </w:p>
    <w:p w14:paraId="78B2A78D" w14:textId="77777777" w:rsidR="00C00DD5" w:rsidRPr="007111BF" w:rsidRDefault="00C00DD5" w:rsidP="00C00DD5">
      <w:pPr>
        <w:pStyle w:val="texto10"/>
      </w:pPr>
      <w:r w:rsidRPr="007111BF">
        <w:lastRenderedPageBreak/>
        <w:t>III - da metade até 2/3 (dois terços), se resultar lesão corporal de natureza grave em outrem;</w:t>
      </w:r>
    </w:p>
    <w:p w14:paraId="78D2BAF7" w14:textId="77777777" w:rsidR="00C00DD5" w:rsidRPr="007111BF" w:rsidRDefault="00C00DD5" w:rsidP="00C00DD5">
      <w:pPr>
        <w:pStyle w:val="texto10"/>
      </w:pPr>
      <w:r w:rsidRPr="007111BF">
        <w:t>IV - de 2/3 (dois terços) até o dobro, se resultar a morte.</w:t>
      </w:r>
    </w:p>
    <w:p w14:paraId="475B818D" w14:textId="6F64EF7A" w:rsidR="00C00DD5" w:rsidRPr="007111BF" w:rsidRDefault="00C00DD5" w:rsidP="00C00DD5">
      <w:pPr>
        <w:pStyle w:val="texto10"/>
      </w:pPr>
      <w:r w:rsidRPr="007111BF">
        <w:t>Art. 57. Produzir, importar, comercializar e dar destinação a resíduos e a embalagens vazias de pesticidas, de produtos de controle ambiental ou afins em desacordo com esta Lei:</w:t>
      </w:r>
    </w:p>
    <w:p w14:paraId="1C85E6C0" w14:textId="77777777" w:rsidR="00C00DD5" w:rsidRPr="007111BF" w:rsidRDefault="00C00DD5" w:rsidP="00C00DD5">
      <w:pPr>
        <w:pStyle w:val="texto10"/>
      </w:pPr>
      <w:r w:rsidRPr="007111BF">
        <w:t>Pena: reclusão, de 2 (dois) a 4 (quatro) anos, e multa.</w:t>
      </w:r>
    </w:p>
    <w:p w14:paraId="57F21623" w14:textId="77777777" w:rsidR="00C00DD5" w:rsidRPr="007111BF" w:rsidRDefault="00C00DD5" w:rsidP="00C00DD5">
      <w:pPr>
        <w:pStyle w:val="texto10"/>
        <w:ind w:firstLine="0"/>
      </w:pPr>
    </w:p>
    <w:p w14:paraId="7D481401" w14:textId="77777777" w:rsidR="00C00DD5" w:rsidRPr="007111BF" w:rsidRDefault="00C00DD5" w:rsidP="00C00DD5">
      <w:pPr>
        <w:pStyle w:val="texto10"/>
        <w:spacing w:line="240" w:lineRule="auto"/>
        <w:ind w:firstLine="0"/>
        <w:jc w:val="center"/>
      </w:pPr>
      <w:r w:rsidRPr="007111BF">
        <w:t>CAPÍTULO XIII</w:t>
      </w:r>
    </w:p>
    <w:p w14:paraId="51345BA7" w14:textId="6B0E804B" w:rsidR="00C00DD5" w:rsidRPr="007111BF" w:rsidRDefault="00C00DD5" w:rsidP="00C00DD5">
      <w:pPr>
        <w:pStyle w:val="texto10"/>
        <w:spacing w:line="240" w:lineRule="auto"/>
        <w:ind w:firstLine="0"/>
        <w:jc w:val="center"/>
      </w:pPr>
      <w:r w:rsidRPr="007111BF">
        <w:t>DO SISTEMA UNIFICADO DE INFORMAÇÃO, PETIÇÃO E AVALIAÇÃO</w:t>
      </w:r>
      <w:r w:rsidR="00B82AFD" w:rsidRPr="007111BF">
        <w:t xml:space="preserve"> ELETRÔNICA</w:t>
      </w:r>
    </w:p>
    <w:p w14:paraId="60AD0815" w14:textId="77777777" w:rsidR="00C00DD5" w:rsidRPr="007111BF" w:rsidRDefault="00C00DD5" w:rsidP="00C00DD5">
      <w:pPr>
        <w:pStyle w:val="texto10"/>
      </w:pPr>
    </w:p>
    <w:p w14:paraId="691BF57A" w14:textId="7BED7122" w:rsidR="00C00DD5" w:rsidRPr="007111BF" w:rsidRDefault="00C00DD5" w:rsidP="00C00DD5">
      <w:pPr>
        <w:pStyle w:val="texto10"/>
      </w:pPr>
      <w:r w:rsidRPr="007111BF">
        <w:t>Art. 58. Fica instituído o Sistema Unificado de Informação, Petição e Avaliação Eletrônica (</w:t>
      </w:r>
      <w:proofErr w:type="spellStart"/>
      <w:r w:rsidRPr="007111BF">
        <w:t>Sispa</w:t>
      </w:r>
      <w:proofErr w:type="spellEnd"/>
      <w:r w:rsidRPr="007111BF">
        <w:t>), coordenado pelo órgão federal responsável pelo setor da agricultura, com o objetivo de:</w:t>
      </w:r>
    </w:p>
    <w:p w14:paraId="70A54014" w14:textId="77777777" w:rsidR="00C00DD5" w:rsidRPr="007111BF" w:rsidRDefault="00C00DD5" w:rsidP="00C00DD5">
      <w:pPr>
        <w:pStyle w:val="texto10"/>
      </w:pPr>
      <w:r w:rsidRPr="007111BF">
        <w:t xml:space="preserve">I - adotar sistema único de avaliação dos requerimentos de registro e de alterações de registro de pesticidas, para os fins previstos no </w:t>
      </w:r>
      <w:r w:rsidRPr="007111BF">
        <w:rPr>
          <w:i/>
        </w:rPr>
        <w:t xml:space="preserve">caput </w:t>
      </w:r>
      <w:r w:rsidRPr="007111BF">
        <w:t>do art. 1º desta Lei;</w:t>
      </w:r>
    </w:p>
    <w:p w14:paraId="0E983BA6" w14:textId="77777777" w:rsidR="00C00DD5" w:rsidRPr="007111BF" w:rsidRDefault="00C00DD5" w:rsidP="00C00DD5">
      <w:pPr>
        <w:pStyle w:val="texto10"/>
      </w:pPr>
      <w:r w:rsidRPr="007111BF">
        <w:t>II - disponibilizar informações sobre o andamento dos processos relacionados com pesticidas;</w:t>
      </w:r>
    </w:p>
    <w:p w14:paraId="013516DE" w14:textId="5F1A24A7" w:rsidR="00C00DD5" w:rsidRPr="007111BF" w:rsidRDefault="00C00DD5" w:rsidP="00C00DD5">
      <w:pPr>
        <w:pStyle w:val="texto10"/>
      </w:pPr>
      <w:r w:rsidRPr="007111BF">
        <w:t xml:space="preserve">III - facilitar a apresentação, o cadastro e a avaliação dos dados e informações apresentados pelas empresas </w:t>
      </w:r>
      <w:proofErr w:type="spellStart"/>
      <w:r w:rsidRPr="007111BF">
        <w:t>registrantes</w:t>
      </w:r>
      <w:proofErr w:type="spellEnd"/>
      <w:r w:rsidRPr="007111BF">
        <w:t>;</w:t>
      </w:r>
    </w:p>
    <w:p w14:paraId="6CBAE1AB" w14:textId="6EBDC88C" w:rsidR="00C00DD5" w:rsidRPr="007111BF" w:rsidRDefault="00C00DD5" w:rsidP="00C00DD5">
      <w:pPr>
        <w:pStyle w:val="texto10"/>
      </w:pPr>
      <w:r w:rsidRPr="007111BF">
        <w:t>IV - facilitar o acolhimento de dados e informações relativos à comercialização de pesticidas e afins;</w:t>
      </w:r>
    </w:p>
    <w:p w14:paraId="58703E9A" w14:textId="77777777" w:rsidR="00C00DD5" w:rsidRPr="007111BF" w:rsidRDefault="00C00DD5" w:rsidP="00C00DD5">
      <w:pPr>
        <w:pStyle w:val="texto10"/>
      </w:pPr>
      <w:r w:rsidRPr="007111BF">
        <w:lastRenderedPageBreak/>
        <w:t xml:space="preserve">V - garantir a segurança da informação sigilosa e de segredos industriais sob pena de responsabilidade; </w:t>
      </w:r>
    </w:p>
    <w:p w14:paraId="651E8B76" w14:textId="28671B2C" w:rsidR="00C00DD5" w:rsidRPr="007111BF" w:rsidRDefault="00C00DD5" w:rsidP="00C00DD5">
      <w:pPr>
        <w:pStyle w:val="texto10"/>
      </w:pPr>
      <w:r w:rsidRPr="007111BF">
        <w:t xml:space="preserve">VI - implementar, manter e disponibilizar dados e informações sobre as quantidades totais de produtos, por categoria, importados, produzidos, exportados e comercializados no País, bem como os produtos não comercializados; </w:t>
      </w:r>
    </w:p>
    <w:p w14:paraId="5FD90ED3" w14:textId="2CD0EBB1" w:rsidR="00C00DD5" w:rsidRPr="007111BF" w:rsidRDefault="00C00DD5" w:rsidP="00C00DD5">
      <w:pPr>
        <w:pStyle w:val="texto10"/>
      </w:pPr>
      <w:r w:rsidRPr="007111BF">
        <w:t>VII - manter cadastro e disponibilizar informações sobre as empresas e as áreas autorizadas para pesquisa e para experimentação de pesticidas e afins;</w:t>
      </w:r>
    </w:p>
    <w:p w14:paraId="251A9024" w14:textId="77777777" w:rsidR="00C00DD5" w:rsidRPr="007111BF" w:rsidRDefault="00C00DD5" w:rsidP="00C00DD5">
      <w:pPr>
        <w:pStyle w:val="texto10"/>
      </w:pPr>
      <w:r w:rsidRPr="007111BF">
        <w:t xml:space="preserve">VIII - permitir a interação eletrônica com as empresas </w:t>
      </w:r>
      <w:proofErr w:type="spellStart"/>
      <w:r w:rsidRPr="007111BF">
        <w:t>registrantes</w:t>
      </w:r>
      <w:proofErr w:type="spellEnd"/>
      <w:r w:rsidRPr="007111BF">
        <w:t xml:space="preserve"> de pesticidas e afins;</w:t>
      </w:r>
    </w:p>
    <w:p w14:paraId="0718869B" w14:textId="572D4651" w:rsidR="00C00DD5" w:rsidRPr="007111BF" w:rsidRDefault="00C00DD5" w:rsidP="00C00DD5">
      <w:pPr>
        <w:pStyle w:val="texto10"/>
      </w:pPr>
      <w:r w:rsidRPr="007111BF">
        <w:t>IX –</w:t>
      </w:r>
      <w:r w:rsidR="00EC078E" w:rsidRPr="007111BF">
        <w:t xml:space="preserve"> </w:t>
      </w:r>
      <w:r w:rsidR="00CC7F76" w:rsidRPr="007111BF">
        <w:t xml:space="preserve">proceder </w:t>
      </w:r>
      <w:r w:rsidR="00EC078E" w:rsidRPr="007111BF">
        <w:t>à</w:t>
      </w:r>
      <w:r w:rsidRPr="007111BF">
        <w:t xml:space="preserve"> submissão e</w:t>
      </w:r>
      <w:r w:rsidR="00EC078E" w:rsidRPr="007111BF">
        <w:t xml:space="preserve">letrônica obrigatória </w:t>
      </w:r>
      <w:r w:rsidR="00CC7F76" w:rsidRPr="007111BF">
        <w:t>de</w:t>
      </w:r>
      <w:r w:rsidRPr="007111BF">
        <w:t xml:space="preserve"> todos os requerimentos de processos de registro e de alterações de registro de pesticidas e afins</w:t>
      </w:r>
      <w:r w:rsidR="00CC7F76" w:rsidRPr="007111BF">
        <w:t>.</w:t>
      </w:r>
    </w:p>
    <w:p w14:paraId="52F08D66" w14:textId="3E9BF761" w:rsidR="00C00DD5" w:rsidRPr="007111BF" w:rsidRDefault="00C00DD5" w:rsidP="00C00DD5">
      <w:pPr>
        <w:pStyle w:val="texto10"/>
      </w:pPr>
      <w:r w:rsidRPr="007111BF">
        <w:t xml:space="preserve">Parágrafo único. O </w:t>
      </w:r>
      <w:proofErr w:type="spellStart"/>
      <w:r w:rsidRPr="007111BF">
        <w:t>Sispa</w:t>
      </w:r>
      <w:proofErr w:type="spellEnd"/>
      <w:r w:rsidRPr="007111BF">
        <w:t xml:space="preserve"> será desenvolvido e implementado no prazo de 360 (trezentos e sessenta) dias, contado da publicação desta Lei.</w:t>
      </w:r>
    </w:p>
    <w:p w14:paraId="716D5885" w14:textId="77777777" w:rsidR="00C00DD5" w:rsidRPr="007111BF" w:rsidRDefault="00C00DD5" w:rsidP="00C00DD5">
      <w:pPr>
        <w:pStyle w:val="texto10"/>
        <w:ind w:firstLine="0"/>
      </w:pPr>
    </w:p>
    <w:p w14:paraId="0AE9D7B0" w14:textId="4EB2DD8C" w:rsidR="00C00DD5" w:rsidRPr="007111BF" w:rsidRDefault="00C00DD5" w:rsidP="00C00DD5">
      <w:pPr>
        <w:pStyle w:val="texto10"/>
        <w:spacing w:line="240" w:lineRule="auto"/>
        <w:ind w:firstLine="0"/>
        <w:jc w:val="center"/>
      </w:pPr>
      <w:r w:rsidRPr="007111BF">
        <w:t>CAPÍTULO XIV</w:t>
      </w:r>
    </w:p>
    <w:p w14:paraId="480427AB" w14:textId="77777777" w:rsidR="00C00DD5" w:rsidRPr="007111BF" w:rsidRDefault="00C00DD5" w:rsidP="00C00DD5">
      <w:pPr>
        <w:pStyle w:val="texto10"/>
        <w:spacing w:line="240" w:lineRule="auto"/>
        <w:ind w:firstLine="0"/>
        <w:jc w:val="center"/>
      </w:pPr>
      <w:r w:rsidRPr="007111BF">
        <w:t>DA CRIAÇÃO DA TAXA DE AVALIAÇÃO E DE REGISTRO</w:t>
      </w:r>
    </w:p>
    <w:p w14:paraId="6272B5D1" w14:textId="77777777" w:rsidR="00C00DD5" w:rsidRPr="007111BF" w:rsidRDefault="00C00DD5" w:rsidP="00C00DD5">
      <w:pPr>
        <w:pStyle w:val="texto10"/>
        <w:ind w:firstLine="0"/>
      </w:pPr>
    </w:p>
    <w:p w14:paraId="65B605F0" w14:textId="77777777" w:rsidR="00C00DD5" w:rsidRPr="007111BF" w:rsidRDefault="00C00DD5" w:rsidP="00C00DD5">
      <w:pPr>
        <w:pStyle w:val="texto10"/>
        <w:spacing w:line="240" w:lineRule="auto"/>
        <w:ind w:firstLine="0"/>
        <w:jc w:val="center"/>
      </w:pPr>
      <w:r w:rsidRPr="007111BF">
        <w:t>Seção I</w:t>
      </w:r>
    </w:p>
    <w:p w14:paraId="130EC16D" w14:textId="02F8BB9D" w:rsidR="00C00DD5" w:rsidRPr="007111BF" w:rsidRDefault="00C00DD5" w:rsidP="00C00DD5">
      <w:pPr>
        <w:pStyle w:val="texto10"/>
        <w:spacing w:line="240" w:lineRule="auto"/>
        <w:ind w:firstLine="0"/>
        <w:jc w:val="center"/>
      </w:pPr>
      <w:r w:rsidRPr="007111BF">
        <w:t xml:space="preserve">Da Criação, do Fato Gerador, dos </w:t>
      </w:r>
      <w:r w:rsidR="00CC7F76" w:rsidRPr="007111BF">
        <w:t xml:space="preserve">Sujeitos Passivos </w:t>
      </w:r>
      <w:r w:rsidRPr="007111BF">
        <w:t xml:space="preserve">e dos </w:t>
      </w:r>
      <w:r w:rsidR="00CC7F76" w:rsidRPr="007111BF">
        <w:t>Valores</w:t>
      </w:r>
    </w:p>
    <w:p w14:paraId="381F2207" w14:textId="77777777" w:rsidR="00C00DD5" w:rsidRPr="007111BF" w:rsidRDefault="00C00DD5" w:rsidP="00C00DD5">
      <w:pPr>
        <w:pStyle w:val="texto10"/>
      </w:pPr>
    </w:p>
    <w:p w14:paraId="1D693F8F" w14:textId="4F85D50F" w:rsidR="00C00DD5" w:rsidRPr="007111BF" w:rsidRDefault="00C00DD5" w:rsidP="00C00DD5">
      <w:pPr>
        <w:pStyle w:val="texto10"/>
      </w:pPr>
      <w:r w:rsidRPr="007111BF">
        <w:t xml:space="preserve">Art. 59. Fica criada a Taxa de Avaliação e de Registro </w:t>
      </w:r>
      <w:r w:rsidR="00CC7F76" w:rsidRPr="007111BF">
        <w:t>de</w:t>
      </w:r>
      <w:r w:rsidRPr="007111BF">
        <w:t xml:space="preserve"> produtos técnicos, de produtos técnicos equivalentes, de produtos novos, de produtos formulados, de produtos genéricos, de pesticidas, de produtos de controle ambiental, de RET, de produto atípico, de produto idêntico </w:t>
      </w:r>
      <w:r w:rsidRPr="007111BF">
        <w:lastRenderedPageBreak/>
        <w:t xml:space="preserve">e de produto para agricultura orgânica, cujo fato gerador é a efetiva prestação de serviços de avaliação e de registro. </w:t>
      </w:r>
    </w:p>
    <w:p w14:paraId="69B822B2" w14:textId="68407FB4" w:rsidR="00C00DD5" w:rsidRPr="007111BF" w:rsidRDefault="00C00DD5" w:rsidP="00C00DD5">
      <w:pPr>
        <w:pStyle w:val="texto10"/>
      </w:pPr>
      <w:r w:rsidRPr="007111BF">
        <w:t xml:space="preserve">§ 1º São sujeitos passivos da taxa a que se refere o </w:t>
      </w:r>
      <w:r w:rsidRPr="007111BF">
        <w:rPr>
          <w:i/>
        </w:rPr>
        <w:t>caput</w:t>
      </w:r>
      <w:r w:rsidRPr="007111BF">
        <w:t xml:space="preserve"> deste artigo as pessoas jurídicas requerentes dos ped</w:t>
      </w:r>
      <w:r w:rsidR="00CC7F76" w:rsidRPr="007111BF">
        <w:t>idos de registro e de avaliação</w:t>
      </w:r>
      <w:r w:rsidRPr="007111BF">
        <w:t xml:space="preserve"> dos produtos indicados no art. 2º desta Lei, por ocasião do pleito do serviço.</w:t>
      </w:r>
    </w:p>
    <w:p w14:paraId="5817E705" w14:textId="77777777" w:rsidR="00C00DD5" w:rsidRPr="007111BF" w:rsidRDefault="00C00DD5" w:rsidP="00C00DD5">
      <w:pPr>
        <w:pStyle w:val="texto10"/>
      </w:pPr>
      <w:r w:rsidRPr="007111BF">
        <w:t xml:space="preserve">§ 2º A taxa a que se refere o </w:t>
      </w:r>
      <w:r w:rsidRPr="007111BF">
        <w:rPr>
          <w:i/>
        </w:rPr>
        <w:t>caput</w:t>
      </w:r>
      <w:r w:rsidRPr="007111BF">
        <w:t xml:space="preserve"> deste artigo será devida de acordo com os seguintes valores:</w:t>
      </w:r>
    </w:p>
    <w:p w14:paraId="28069B49" w14:textId="77777777" w:rsidR="00C00DD5" w:rsidRPr="007111BF" w:rsidRDefault="00C00DD5" w:rsidP="00C00DD5">
      <w:pPr>
        <w:pStyle w:val="texto10"/>
      </w:pPr>
      <w:r w:rsidRPr="007111BF">
        <w:t>I – avaliação e registro ou permissão de:</w:t>
      </w:r>
    </w:p>
    <w:p w14:paraId="20800BA6" w14:textId="77777777" w:rsidR="00C00DD5" w:rsidRPr="007111BF" w:rsidRDefault="00C00DD5" w:rsidP="00C00DD5">
      <w:pPr>
        <w:pStyle w:val="texto10"/>
      </w:pPr>
      <w:r w:rsidRPr="007111BF">
        <w:t>a) produto novo - formulado: R$ 100.000,00 (cem mil reais);</w:t>
      </w:r>
    </w:p>
    <w:p w14:paraId="6B4BA7C2" w14:textId="77777777" w:rsidR="00C00DD5" w:rsidRPr="007111BF" w:rsidRDefault="00C00DD5" w:rsidP="00C00DD5">
      <w:pPr>
        <w:pStyle w:val="texto10"/>
      </w:pPr>
      <w:r w:rsidRPr="007111BF">
        <w:t>b) produto novo - técnico: R$ 80.000,00 (oitenta mil reais);</w:t>
      </w:r>
    </w:p>
    <w:p w14:paraId="506FB01E" w14:textId="77777777" w:rsidR="00C00DD5" w:rsidRPr="007111BF" w:rsidRDefault="00C00DD5" w:rsidP="00C00DD5">
      <w:pPr>
        <w:pStyle w:val="texto10"/>
      </w:pPr>
      <w:r w:rsidRPr="007111BF">
        <w:t>c) produto formulado: R$ 50.000,00 (cinquenta mil reais);</w:t>
      </w:r>
    </w:p>
    <w:p w14:paraId="67C44570" w14:textId="77777777" w:rsidR="00C00DD5" w:rsidRPr="007111BF" w:rsidRDefault="00C00DD5" w:rsidP="00C00DD5">
      <w:pPr>
        <w:pStyle w:val="texto10"/>
      </w:pPr>
      <w:r w:rsidRPr="007111BF">
        <w:t>d) produto genérico: R$ 40.000,00 (quarenta mil reais);</w:t>
      </w:r>
    </w:p>
    <w:p w14:paraId="6FA8D205" w14:textId="77777777" w:rsidR="00C00DD5" w:rsidRPr="007111BF" w:rsidRDefault="00C00DD5" w:rsidP="00C00DD5">
      <w:pPr>
        <w:pStyle w:val="texto10"/>
      </w:pPr>
      <w:r w:rsidRPr="007111BF">
        <w:t>e) produto formulado idêntico: R$ 30.000,00 (trinta mil reais);</w:t>
      </w:r>
    </w:p>
    <w:p w14:paraId="3A8DFF14" w14:textId="77777777" w:rsidR="00C00DD5" w:rsidRPr="007111BF" w:rsidRDefault="00C00DD5" w:rsidP="00C00DD5">
      <w:pPr>
        <w:pStyle w:val="texto10"/>
      </w:pPr>
      <w:r w:rsidRPr="007111BF">
        <w:t xml:space="preserve">f) produto técnico equivalente: R$ 40.000,00 (quarenta mil reais); </w:t>
      </w:r>
    </w:p>
    <w:p w14:paraId="747F8671" w14:textId="77777777" w:rsidR="00C00DD5" w:rsidRPr="007111BF" w:rsidRDefault="00C00DD5" w:rsidP="00C00DD5">
      <w:pPr>
        <w:pStyle w:val="texto10"/>
      </w:pPr>
      <w:r w:rsidRPr="007111BF">
        <w:t>g) produto atípico: R$ 5.000,00 (cinco mil reais);</w:t>
      </w:r>
    </w:p>
    <w:p w14:paraId="5B5597A2" w14:textId="506D9C51" w:rsidR="00C00DD5" w:rsidRPr="007111BF" w:rsidRDefault="00C00DD5" w:rsidP="00C00DD5">
      <w:pPr>
        <w:pStyle w:val="texto10"/>
      </w:pPr>
      <w:r w:rsidRPr="007111BF">
        <w:t>h) RET: R$ 5.000,00 (cinco mil reais);</w:t>
      </w:r>
    </w:p>
    <w:p w14:paraId="7DA701FB" w14:textId="77777777" w:rsidR="00C00DD5" w:rsidRPr="007111BF" w:rsidRDefault="00C00DD5" w:rsidP="00C00DD5">
      <w:pPr>
        <w:pStyle w:val="texto10"/>
      </w:pPr>
      <w:r w:rsidRPr="007111BF">
        <w:t>i) produtos para a agricultura orgânica: R$ 30.000,00 (trinta mil reais);</w:t>
      </w:r>
    </w:p>
    <w:p w14:paraId="0B03FC1D" w14:textId="1812ACCA" w:rsidR="00C00DD5" w:rsidRPr="007111BF" w:rsidRDefault="00C00DD5" w:rsidP="00C00DD5">
      <w:pPr>
        <w:pStyle w:val="texto10"/>
      </w:pPr>
      <w:r w:rsidRPr="007111BF">
        <w:t>j) produto à base de agente biológico de controle: R$ 30.000,00 (trinta mil reais);</w:t>
      </w:r>
    </w:p>
    <w:p w14:paraId="32EB96D0" w14:textId="30D66376" w:rsidR="00C00DD5" w:rsidRPr="007111BF" w:rsidRDefault="00C00DD5" w:rsidP="00C00DD5">
      <w:pPr>
        <w:pStyle w:val="texto10"/>
      </w:pPr>
      <w:r w:rsidRPr="007111BF">
        <w:t xml:space="preserve">k) </w:t>
      </w:r>
      <w:proofErr w:type="spellStart"/>
      <w:r w:rsidRPr="007111BF">
        <w:t>pré</w:t>
      </w:r>
      <w:proofErr w:type="spellEnd"/>
      <w:r w:rsidRPr="007111BF">
        <w:t>-mistura: R$ 50.000,00 (cinquenta mil reais);</w:t>
      </w:r>
    </w:p>
    <w:p w14:paraId="13057ED5" w14:textId="77777777" w:rsidR="00C00DD5" w:rsidRPr="007111BF" w:rsidRDefault="00C00DD5" w:rsidP="00C00DD5">
      <w:pPr>
        <w:pStyle w:val="texto10"/>
      </w:pPr>
      <w:r w:rsidRPr="007111BF">
        <w:lastRenderedPageBreak/>
        <w:t>II - avaliação para alterações de registro de produtos:</w:t>
      </w:r>
    </w:p>
    <w:p w14:paraId="54DF7FFA" w14:textId="77777777" w:rsidR="00C00DD5" w:rsidRPr="007111BF" w:rsidRDefault="00C00DD5" w:rsidP="00C00DD5">
      <w:pPr>
        <w:pStyle w:val="texto10"/>
      </w:pPr>
      <w:r w:rsidRPr="007111BF">
        <w:t>a) conjunto de alterações do art. 26 desta Lei: isento;</w:t>
      </w:r>
    </w:p>
    <w:p w14:paraId="1D3D886B" w14:textId="75EEE18F" w:rsidR="00C00DD5" w:rsidRPr="007111BF" w:rsidRDefault="00C00DD5" w:rsidP="00C00DD5">
      <w:pPr>
        <w:pStyle w:val="texto10"/>
      </w:pPr>
      <w:r w:rsidRPr="007111BF">
        <w:t>b) conjunto de alterações do art. 27 desta Lei: R$ 30.000,00</w:t>
      </w:r>
      <w:r w:rsidR="008B1BA8" w:rsidRPr="007111BF">
        <w:t xml:space="preserve"> (trinta mil reais)</w:t>
      </w:r>
      <w:r w:rsidRPr="007111BF">
        <w:t>.</w:t>
      </w:r>
    </w:p>
    <w:p w14:paraId="5CA7283E" w14:textId="77777777" w:rsidR="00C00DD5" w:rsidRPr="007111BF" w:rsidRDefault="00C00DD5" w:rsidP="00C00DD5">
      <w:pPr>
        <w:pStyle w:val="texto10"/>
        <w:ind w:firstLine="0"/>
      </w:pPr>
    </w:p>
    <w:p w14:paraId="13BFB548" w14:textId="323428F6" w:rsidR="00C00DD5" w:rsidRPr="007111BF" w:rsidRDefault="00C00DD5" w:rsidP="00C00DD5">
      <w:pPr>
        <w:pStyle w:val="texto10"/>
        <w:spacing w:line="240" w:lineRule="auto"/>
        <w:ind w:firstLine="0"/>
        <w:jc w:val="center"/>
      </w:pPr>
      <w:r w:rsidRPr="007111BF">
        <w:t>CAPÍTULO XV</w:t>
      </w:r>
    </w:p>
    <w:p w14:paraId="3C9A4E11" w14:textId="77777777" w:rsidR="00C00DD5" w:rsidRPr="007111BF" w:rsidRDefault="00C00DD5" w:rsidP="00C00DD5">
      <w:pPr>
        <w:pStyle w:val="texto10"/>
        <w:spacing w:line="240" w:lineRule="auto"/>
        <w:ind w:firstLine="0"/>
        <w:jc w:val="center"/>
      </w:pPr>
      <w:r w:rsidRPr="007111BF">
        <w:t>DA DESTINAÇÃO DOS VALORES ARRECADADOS COM A TAXA DE AVALIAÇÃO E DE REGISTRO</w:t>
      </w:r>
    </w:p>
    <w:p w14:paraId="06B1C3E3" w14:textId="77777777" w:rsidR="00C00DD5" w:rsidRPr="007111BF" w:rsidRDefault="00C00DD5" w:rsidP="00C00DD5">
      <w:pPr>
        <w:pStyle w:val="texto10"/>
        <w:ind w:firstLine="0"/>
      </w:pPr>
    </w:p>
    <w:p w14:paraId="6CB4898B" w14:textId="64B2CB98" w:rsidR="00C00DD5" w:rsidRPr="007111BF" w:rsidRDefault="00C00DD5" w:rsidP="00C00DD5">
      <w:pPr>
        <w:pStyle w:val="texto10"/>
      </w:pPr>
      <w:r w:rsidRPr="007111BF">
        <w:t>Art. 60. O produto da arrecadação da</w:t>
      </w:r>
      <w:r w:rsidR="0034526C" w:rsidRPr="007111BF">
        <w:t xml:space="preserve"> </w:t>
      </w:r>
      <w:r w:rsidRPr="007111BF">
        <w:t>Taxa de Avaliação e de Registro</w:t>
      </w:r>
      <w:r w:rsidR="0034526C" w:rsidRPr="007111BF">
        <w:t>,</w:t>
      </w:r>
      <w:r w:rsidRPr="007111BF">
        <w:t xml:space="preserve"> prevista no art. 59 desta Lei</w:t>
      </w:r>
      <w:r w:rsidR="0034526C" w:rsidRPr="007111BF">
        <w:t>,</w:t>
      </w:r>
      <w:r w:rsidRPr="007111BF">
        <w:t xml:space="preserve"> será recolhido ao Fundo Federal Agropecuário (FFAP), criado pela Lei Delegada nº 8, de 11 de outubro de 1962.</w:t>
      </w:r>
    </w:p>
    <w:p w14:paraId="650D8E88" w14:textId="1F9B7F0F" w:rsidR="00C00DD5" w:rsidRPr="007111BF" w:rsidRDefault="00C00DD5" w:rsidP="00C00DD5">
      <w:pPr>
        <w:pStyle w:val="texto10"/>
      </w:pPr>
      <w:r w:rsidRPr="007111BF">
        <w:t>Art. 61. Os recursos arrecadados serão destinados exclusivamente à fiscalização e ao fomento</w:t>
      </w:r>
      <w:r w:rsidR="0034526C" w:rsidRPr="007111BF">
        <w:t xml:space="preserve"> do</w:t>
      </w:r>
      <w:r w:rsidRPr="007111BF">
        <w:t xml:space="preserve"> desenvolvimento d</w:t>
      </w:r>
      <w:r w:rsidR="0034526C" w:rsidRPr="007111BF">
        <w:t xml:space="preserve">e atividades fitossanitárias e </w:t>
      </w:r>
      <w:r w:rsidRPr="007111BF">
        <w:t>à promoção da inovação tecnológica do setor agrícola em sanidade vegetal.</w:t>
      </w:r>
    </w:p>
    <w:p w14:paraId="5421ED1E" w14:textId="5B632C72" w:rsidR="00C00DD5" w:rsidRPr="007111BF" w:rsidRDefault="00C00DD5" w:rsidP="00C00DD5">
      <w:pPr>
        <w:pStyle w:val="texto10"/>
      </w:pPr>
      <w:r w:rsidRPr="007111BF">
        <w:t xml:space="preserve">Art. 62. Também poderão constituir recursos </w:t>
      </w:r>
      <w:r w:rsidR="00EC078E" w:rsidRPr="007111BF">
        <w:t>d</w:t>
      </w:r>
      <w:r w:rsidRPr="007111BF">
        <w:t>o FFAP</w:t>
      </w:r>
      <w:r w:rsidR="00EC078E" w:rsidRPr="007111BF">
        <w:t xml:space="preserve"> </w:t>
      </w:r>
      <w:r w:rsidRPr="007111BF">
        <w:t xml:space="preserve">para </w:t>
      </w:r>
      <w:r w:rsidR="0034526C" w:rsidRPr="007111BF">
        <w:t xml:space="preserve">a </w:t>
      </w:r>
      <w:r w:rsidRPr="007111BF">
        <w:t>fiscalização e o fomento</w:t>
      </w:r>
      <w:r w:rsidR="0034526C" w:rsidRPr="007111BF">
        <w:t xml:space="preserve"> </w:t>
      </w:r>
      <w:r w:rsidRPr="007111BF">
        <w:t>do desenvolvimento de atividades fitossanitárias e a promoção</w:t>
      </w:r>
      <w:r w:rsidR="0034526C" w:rsidRPr="007111BF">
        <w:t xml:space="preserve"> </w:t>
      </w:r>
      <w:r w:rsidRPr="007111BF">
        <w:t xml:space="preserve">da inovação tecnológica do setor agrícola em sanidade vegetal: </w:t>
      </w:r>
    </w:p>
    <w:p w14:paraId="34927F73" w14:textId="4F43464B" w:rsidR="00C00DD5" w:rsidRPr="007111BF" w:rsidRDefault="00C00DD5" w:rsidP="00C00DD5">
      <w:pPr>
        <w:pStyle w:val="texto10"/>
      </w:pPr>
      <w:r w:rsidRPr="007111BF">
        <w:t>I - valores da arrecadação dos serviços de registro de pesticidas a que se refere o art. 60 desta Lei;</w:t>
      </w:r>
    </w:p>
    <w:p w14:paraId="733039AA" w14:textId="62EC836F" w:rsidR="00C00DD5" w:rsidRPr="007111BF" w:rsidRDefault="00C00DD5" w:rsidP="00C00DD5">
      <w:pPr>
        <w:pStyle w:val="texto10"/>
      </w:pPr>
      <w:r w:rsidRPr="007111BF">
        <w:t>II - recursos orçamentários da União direcionados para a mesma finalidade;</w:t>
      </w:r>
    </w:p>
    <w:p w14:paraId="1C211543" w14:textId="267B3183" w:rsidR="00C00DD5" w:rsidRPr="007111BF" w:rsidRDefault="00C00DD5" w:rsidP="00C00DD5">
      <w:pPr>
        <w:pStyle w:val="texto10"/>
      </w:pPr>
      <w:r w:rsidRPr="007111BF">
        <w:t>III - doações de pessoas físicas ou jurídicas, públicas ou privadas, nacionais ou internacionais;</w:t>
      </w:r>
    </w:p>
    <w:p w14:paraId="3C397166" w14:textId="77777777" w:rsidR="00C00DD5" w:rsidRPr="007111BF" w:rsidRDefault="00C00DD5" w:rsidP="00C00DD5">
      <w:pPr>
        <w:pStyle w:val="texto10"/>
      </w:pPr>
      <w:r w:rsidRPr="007111BF">
        <w:lastRenderedPageBreak/>
        <w:t>IV - recursos do Fundo Nacional de Desenvolvimento Científico e Tecnológico (FNDCT), instituído pela Lei nº 11.540, de 12 de novembro de 2007;</w:t>
      </w:r>
    </w:p>
    <w:p w14:paraId="02C02987" w14:textId="77777777" w:rsidR="00C00DD5" w:rsidRPr="007111BF" w:rsidRDefault="00C00DD5" w:rsidP="00C00DD5">
      <w:pPr>
        <w:pStyle w:val="texto10"/>
      </w:pPr>
      <w:r w:rsidRPr="007111BF">
        <w:t>V - recursos do Fundo Nacional de Meio Ambiente, instituído pela Lei nº 7.797, de 10 de julho de 1989;</w:t>
      </w:r>
    </w:p>
    <w:p w14:paraId="2105E0DC" w14:textId="77777777" w:rsidR="00C00DD5" w:rsidRPr="007111BF" w:rsidRDefault="00C00DD5" w:rsidP="00C00DD5">
      <w:pPr>
        <w:pStyle w:val="texto10"/>
      </w:pPr>
      <w:r w:rsidRPr="007111BF">
        <w:t>VI - outras receitas que lhe vierem a ser destinadas.</w:t>
      </w:r>
    </w:p>
    <w:p w14:paraId="79900FF8" w14:textId="43B41956" w:rsidR="00C00DD5" w:rsidRPr="007111BF" w:rsidRDefault="00C00DD5" w:rsidP="00C00DD5">
      <w:pPr>
        <w:pStyle w:val="texto10"/>
      </w:pPr>
      <w:r w:rsidRPr="007111BF">
        <w:t>§ 1</w:t>
      </w:r>
      <w:r w:rsidR="00F17614" w:rsidRPr="007111BF">
        <w:t>º</w:t>
      </w:r>
      <w:r w:rsidRPr="007111BF">
        <w:t xml:space="preserve"> O saldo apurado em cada exercício financeiro será transferido para o exercício seguinte, a crédito do FFAP.</w:t>
      </w:r>
    </w:p>
    <w:p w14:paraId="26C188D8" w14:textId="0AB068AD" w:rsidR="00C00DD5" w:rsidRPr="007111BF" w:rsidRDefault="00C00DD5" w:rsidP="00C00DD5">
      <w:pPr>
        <w:pStyle w:val="texto10"/>
      </w:pPr>
      <w:r w:rsidRPr="007111BF">
        <w:t>§ 2</w:t>
      </w:r>
      <w:r w:rsidR="00F17614" w:rsidRPr="007111BF">
        <w:t>º</w:t>
      </w:r>
      <w:r w:rsidRPr="007111BF">
        <w:t xml:space="preserve"> Os recursos do FFAP serão aplicados prioritariamente em projetos nas seguintes áreas:</w:t>
      </w:r>
    </w:p>
    <w:p w14:paraId="69AB81BC" w14:textId="77777777" w:rsidR="00C00DD5" w:rsidRPr="007111BF" w:rsidRDefault="00C00DD5" w:rsidP="00C00DD5">
      <w:pPr>
        <w:pStyle w:val="texto10"/>
      </w:pPr>
      <w:r w:rsidRPr="007111BF">
        <w:t>I - desenvolvimento, instrumentalização técnica das áreas de análise e de registro de pesticidas e de produtos de controle ambiental;</w:t>
      </w:r>
    </w:p>
    <w:p w14:paraId="739CFD22" w14:textId="76399281" w:rsidR="00C00DD5" w:rsidRPr="007111BF" w:rsidRDefault="00C00DD5" w:rsidP="00C00DD5">
      <w:pPr>
        <w:pStyle w:val="texto10"/>
      </w:pPr>
      <w:r w:rsidRPr="007111BF">
        <w:t xml:space="preserve">II - desenvolvimento, implementação e a manutenção do </w:t>
      </w:r>
      <w:proofErr w:type="spellStart"/>
      <w:r w:rsidRPr="007111BF">
        <w:t>Sispa</w:t>
      </w:r>
      <w:proofErr w:type="spellEnd"/>
      <w:r w:rsidRPr="007111BF">
        <w:t>;</w:t>
      </w:r>
    </w:p>
    <w:p w14:paraId="68A7FA82" w14:textId="77777777" w:rsidR="00C00DD5" w:rsidRPr="007111BF" w:rsidRDefault="00C00DD5" w:rsidP="00C00DD5">
      <w:pPr>
        <w:pStyle w:val="texto10"/>
      </w:pPr>
      <w:r w:rsidRPr="007111BF">
        <w:t>III - controle e monitoramento das atividades de uso de produtos fitossanitários;</w:t>
      </w:r>
    </w:p>
    <w:p w14:paraId="0F42427E" w14:textId="77777777" w:rsidR="00C00DD5" w:rsidRPr="007111BF" w:rsidRDefault="00C00DD5" w:rsidP="00C00DD5">
      <w:pPr>
        <w:pStyle w:val="texto10"/>
      </w:pPr>
      <w:r w:rsidRPr="007111BF">
        <w:t xml:space="preserve">IV - capacitação em manejo fitossanitário e formação de agentes multiplicadores em atividade fitossanitária e segurança do trabalhador rural; </w:t>
      </w:r>
    </w:p>
    <w:p w14:paraId="7BFD9983" w14:textId="00566FCC" w:rsidR="00C00DD5" w:rsidRPr="007111BF" w:rsidRDefault="0034526C" w:rsidP="00C00DD5">
      <w:pPr>
        <w:pStyle w:val="texto10"/>
      </w:pPr>
      <w:r w:rsidRPr="007111BF">
        <w:t xml:space="preserve">V - </w:t>
      </w:r>
      <w:r w:rsidR="00C00DD5" w:rsidRPr="007111BF">
        <w:t>educação de controle ambiental e manejo fitossanitário;</w:t>
      </w:r>
    </w:p>
    <w:p w14:paraId="4AF72A34" w14:textId="77777777" w:rsidR="00C00DD5" w:rsidRPr="007111BF" w:rsidRDefault="00C00DD5" w:rsidP="00C00DD5">
      <w:pPr>
        <w:pStyle w:val="texto10"/>
      </w:pPr>
      <w:r w:rsidRPr="007111BF">
        <w:t xml:space="preserve">VI - contratação de consultores </w:t>
      </w:r>
      <w:r w:rsidRPr="007111BF">
        <w:rPr>
          <w:i/>
        </w:rPr>
        <w:t>ad hoc</w:t>
      </w:r>
      <w:r w:rsidRPr="007111BF">
        <w:t xml:space="preserve"> para fins de suporte técnico nas análises dos processos de registro dos produtos considerados prioritários pelo órgão </w:t>
      </w:r>
      <w:proofErr w:type="spellStart"/>
      <w:r w:rsidRPr="007111BF">
        <w:t>registrante</w:t>
      </w:r>
      <w:proofErr w:type="spellEnd"/>
      <w:r w:rsidRPr="007111BF">
        <w:t>.</w:t>
      </w:r>
    </w:p>
    <w:p w14:paraId="071AF139" w14:textId="1B066E00" w:rsidR="00C00DD5" w:rsidRPr="007111BF" w:rsidRDefault="00C00DD5" w:rsidP="00C00DD5">
      <w:pPr>
        <w:pStyle w:val="texto10"/>
      </w:pPr>
      <w:r w:rsidRPr="007111BF">
        <w:lastRenderedPageBreak/>
        <w:t xml:space="preserve">§ 3º Adicionalmente aos recursos previstos no art. 60 desta Lei, constituem recursos do FFAP a reversão </w:t>
      </w:r>
      <w:r w:rsidR="0034526C" w:rsidRPr="007111BF">
        <w:t>dos saldos anuais não aplicados</w:t>
      </w:r>
      <w:r w:rsidRPr="007111BF">
        <w:t xml:space="preserve"> de ações realizadas por entidades nacionais ou internacionais, públicas ou privadas, e outras fontes de recursos que lhe forem especificamente destinadas, inclusive orçamentos compartilhados com outros entes da Federação.</w:t>
      </w:r>
    </w:p>
    <w:p w14:paraId="2FA4D380" w14:textId="2D44E7DF" w:rsidR="00C00DD5" w:rsidRPr="007111BF" w:rsidRDefault="00C00DD5" w:rsidP="00C00DD5">
      <w:pPr>
        <w:pStyle w:val="texto10"/>
      </w:pPr>
      <w:r w:rsidRPr="007111BF">
        <w:t>§ 4º Será elaborado Plano Anual de Aplicação (PAA) dos recursos do FFAP, e deverá ser apresentado anualmente relatório de sua execução.</w:t>
      </w:r>
    </w:p>
    <w:p w14:paraId="6152AD64" w14:textId="47801EFE" w:rsidR="00C00DD5" w:rsidRPr="007111BF" w:rsidRDefault="00C00DD5" w:rsidP="00C00DD5">
      <w:pPr>
        <w:pStyle w:val="texto10"/>
      </w:pPr>
      <w:r w:rsidRPr="007111BF">
        <w:t>§ 5</w:t>
      </w:r>
      <w:r w:rsidR="00F17614" w:rsidRPr="007111BF">
        <w:t>º</w:t>
      </w:r>
      <w:r w:rsidRPr="007111BF">
        <w:t xml:space="preserve"> Os recursos do FFAP somente poderão ser destinados a projetos de órgãos e de entidades públicas ou de entidades privadas sem fins lucrativos.</w:t>
      </w:r>
    </w:p>
    <w:p w14:paraId="3BD2B1A4" w14:textId="06BF490F" w:rsidR="00C00DD5" w:rsidRPr="007111BF" w:rsidRDefault="00C00DD5" w:rsidP="00C00DD5">
      <w:pPr>
        <w:pStyle w:val="texto10"/>
      </w:pPr>
      <w:r w:rsidRPr="007111BF">
        <w:t>§ 6º A aplicação dos recursos do FFAP nos projetos de que trata o § 2</w:t>
      </w:r>
      <w:r w:rsidR="00F17614" w:rsidRPr="007111BF">
        <w:t>º</w:t>
      </w:r>
      <w:r w:rsidRPr="007111BF">
        <w:t xml:space="preserve"> deste artigo será feita prioritariamente em entidades públicas, de pesquisa e de difusão de tecnologia.</w:t>
      </w:r>
    </w:p>
    <w:p w14:paraId="1CF5B207" w14:textId="77777777" w:rsidR="00C00DD5" w:rsidRPr="007111BF" w:rsidRDefault="00C00DD5" w:rsidP="00C00DD5">
      <w:pPr>
        <w:pStyle w:val="texto10"/>
        <w:ind w:firstLine="0"/>
      </w:pPr>
    </w:p>
    <w:p w14:paraId="18BB7B08" w14:textId="77777777" w:rsidR="00C00DD5" w:rsidRPr="007111BF" w:rsidRDefault="00C00DD5" w:rsidP="00C00DD5">
      <w:pPr>
        <w:pStyle w:val="texto10"/>
        <w:spacing w:line="240" w:lineRule="auto"/>
        <w:ind w:firstLine="0"/>
        <w:jc w:val="center"/>
      </w:pPr>
      <w:r w:rsidRPr="007111BF">
        <w:t>CAPITULO XVI</w:t>
      </w:r>
    </w:p>
    <w:p w14:paraId="6B6B9621" w14:textId="77777777" w:rsidR="00C00DD5" w:rsidRPr="007111BF" w:rsidRDefault="00C00DD5" w:rsidP="00C00DD5">
      <w:pPr>
        <w:pStyle w:val="texto10"/>
        <w:spacing w:line="240" w:lineRule="auto"/>
        <w:ind w:firstLine="0"/>
        <w:jc w:val="center"/>
      </w:pPr>
      <w:r w:rsidRPr="007111BF">
        <w:t>DISPOSIÇÕES FINAIS E TRANSITÓRIAS</w:t>
      </w:r>
    </w:p>
    <w:p w14:paraId="196B60FC" w14:textId="77777777" w:rsidR="00C00DD5" w:rsidRPr="007111BF" w:rsidRDefault="00C00DD5" w:rsidP="00C00DD5">
      <w:pPr>
        <w:pStyle w:val="texto10"/>
      </w:pPr>
    </w:p>
    <w:p w14:paraId="477453BA" w14:textId="2690FFA4" w:rsidR="00C00DD5" w:rsidRPr="007111BF" w:rsidRDefault="00C00DD5" w:rsidP="00C00DD5">
      <w:pPr>
        <w:pStyle w:val="texto10"/>
      </w:pPr>
      <w:r w:rsidRPr="007111BF">
        <w:t xml:space="preserve">Art. 63. As instituições que desenvolverem atividades reguladas por esta Lei na data de sua publicação deverão adequar-se aos </w:t>
      </w:r>
      <w:r w:rsidR="00AB51C8" w:rsidRPr="007111BF">
        <w:t xml:space="preserve">seus </w:t>
      </w:r>
      <w:r w:rsidRPr="007111BF">
        <w:t xml:space="preserve">dispositivos no prazo de 360 (trezentos e sessenta) dias, contado da publicação desta Lei. </w:t>
      </w:r>
    </w:p>
    <w:p w14:paraId="6BCC1B65" w14:textId="70101D8C" w:rsidR="00C00DD5" w:rsidRPr="007111BF" w:rsidRDefault="00A8050C" w:rsidP="00C00DD5">
      <w:pPr>
        <w:pStyle w:val="texto10"/>
      </w:pPr>
      <w:r w:rsidRPr="007111BF">
        <w:t>Art. 64</w:t>
      </w:r>
      <w:r w:rsidR="00C00DD5" w:rsidRPr="007111BF">
        <w:t>. A Lei Delegada nº 8, de 11 de outubro de 1962, passa a vigorar com as seguintes alterações:</w:t>
      </w:r>
    </w:p>
    <w:p w14:paraId="1043D5CD" w14:textId="77777777" w:rsidR="00C00DD5" w:rsidRPr="007111BF" w:rsidRDefault="00C00DD5" w:rsidP="00C00DD5">
      <w:pPr>
        <w:pStyle w:val="texto2"/>
        <w:tabs>
          <w:tab w:val="clear" w:pos="8505"/>
          <w:tab w:val="left" w:leader="dot" w:pos="9072"/>
        </w:tabs>
      </w:pPr>
      <w:r w:rsidRPr="007111BF">
        <w:t>“Art. 3º ..............................</w:t>
      </w:r>
    </w:p>
    <w:p w14:paraId="156DC05D" w14:textId="77777777" w:rsidR="00C00DD5" w:rsidRPr="007111BF" w:rsidRDefault="00C00DD5" w:rsidP="00C00DD5">
      <w:pPr>
        <w:pStyle w:val="texto2"/>
        <w:tabs>
          <w:tab w:val="clear" w:pos="8505"/>
          <w:tab w:val="left" w:leader="dot" w:pos="9072"/>
        </w:tabs>
        <w:ind w:firstLine="0"/>
      </w:pPr>
      <w:r w:rsidRPr="007111BF">
        <w:t>.................................................</w:t>
      </w:r>
    </w:p>
    <w:p w14:paraId="2E796DAD" w14:textId="5144AE04" w:rsidR="00C00DD5" w:rsidRPr="007111BF" w:rsidRDefault="00C00DD5" w:rsidP="00C00DD5">
      <w:pPr>
        <w:pStyle w:val="texto2"/>
        <w:tabs>
          <w:tab w:val="clear" w:pos="8505"/>
          <w:tab w:val="left" w:leader="dot" w:pos="9072"/>
        </w:tabs>
      </w:pPr>
      <w:r w:rsidRPr="007111BF">
        <w:lastRenderedPageBreak/>
        <w:t>XXII – no desenvolvimento, na instrumentalização técnica das áreas de análise e de registro de pesticidas e de produtos de controle ambiental;</w:t>
      </w:r>
    </w:p>
    <w:p w14:paraId="0371610A" w14:textId="4FA7FCCB" w:rsidR="00C00DD5" w:rsidRPr="007111BF" w:rsidRDefault="00C00DD5" w:rsidP="00C00DD5">
      <w:pPr>
        <w:pStyle w:val="texto2"/>
        <w:tabs>
          <w:tab w:val="clear" w:pos="8505"/>
          <w:tab w:val="left" w:leader="dot" w:pos="9072"/>
        </w:tabs>
      </w:pPr>
      <w:r w:rsidRPr="007111BF">
        <w:t>XXIII – no desenvolvimento, na implementação e na manutenção do Sistema Unificado de Informação, Petição e Avaliação Eletrônica (</w:t>
      </w:r>
      <w:proofErr w:type="spellStart"/>
      <w:r w:rsidRPr="007111BF">
        <w:t>Sispa</w:t>
      </w:r>
      <w:proofErr w:type="spellEnd"/>
      <w:r w:rsidRPr="007111BF">
        <w:t>);</w:t>
      </w:r>
    </w:p>
    <w:p w14:paraId="2FA47248" w14:textId="7A99D27B" w:rsidR="00C00DD5" w:rsidRPr="007111BF" w:rsidRDefault="00C00DD5" w:rsidP="00C00DD5">
      <w:pPr>
        <w:pStyle w:val="texto2"/>
        <w:tabs>
          <w:tab w:val="clear" w:pos="8505"/>
          <w:tab w:val="left" w:leader="dot" w:pos="9072"/>
        </w:tabs>
      </w:pPr>
      <w:r w:rsidRPr="007111BF">
        <w:t>XXIV – no controle e no monitoramento das atividades de uso de pesticidas;</w:t>
      </w:r>
    </w:p>
    <w:p w14:paraId="52C11018" w14:textId="7A2CB79C" w:rsidR="00C00DD5" w:rsidRPr="007111BF" w:rsidRDefault="00C00DD5" w:rsidP="00C00DD5">
      <w:pPr>
        <w:pStyle w:val="texto2"/>
        <w:tabs>
          <w:tab w:val="clear" w:pos="8505"/>
          <w:tab w:val="left" w:leader="dot" w:pos="9072"/>
        </w:tabs>
      </w:pPr>
      <w:r w:rsidRPr="007111BF">
        <w:t xml:space="preserve">XXV – na capacitação em manejo fitossanitário e na formação de agentes multiplicadores em atividade fitossanitária e segurança do trabalhador rural; </w:t>
      </w:r>
    </w:p>
    <w:p w14:paraId="53933DB0" w14:textId="208CD07D" w:rsidR="00C00DD5" w:rsidRPr="007111BF" w:rsidRDefault="00C00DD5" w:rsidP="00C00DD5">
      <w:pPr>
        <w:pStyle w:val="texto2"/>
        <w:tabs>
          <w:tab w:val="clear" w:pos="8505"/>
          <w:tab w:val="left" w:leader="dot" w:pos="9072"/>
        </w:tabs>
      </w:pPr>
      <w:r w:rsidRPr="007111BF">
        <w:t>XXVI - na educação de controle ambiental e no manejo fitossanitário;</w:t>
      </w:r>
    </w:p>
    <w:p w14:paraId="52B26207" w14:textId="77777777" w:rsidR="00C00DD5" w:rsidRPr="007111BF" w:rsidRDefault="00C00DD5" w:rsidP="00C00DD5">
      <w:pPr>
        <w:pStyle w:val="texto2"/>
        <w:tabs>
          <w:tab w:val="clear" w:pos="8505"/>
          <w:tab w:val="left" w:leader="dot" w:pos="9072"/>
        </w:tabs>
      </w:pPr>
      <w:r w:rsidRPr="007111BF">
        <w:t xml:space="preserve">XXVII - na contratação de consultores </w:t>
      </w:r>
      <w:r w:rsidRPr="007111BF">
        <w:rPr>
          <w:i/>
        </w:rPr>
        <w:t>ad hoc</w:t>
      </w:r>
      <w:r w:rsidRPr="007111BF">
        <w:t xml:space="preserve"> para fins de suporte técnico nas análises dos processos de registros dos produtos considerados prioritários pelo órgão </w:t>
      </w:r>
      <w:proofErr w:type="spellStart"/>
      <w:r w:rsidRPr="007111BF">
        <w:t>registrante</w:t>
      </w:r>
      <w:proofErr w:type="spellEnd"/>
      <w:r w:rsidRPr="007111BF">
        <w:t>.”(NR)</w:t>
      </w:r>
    </w:p>
    <w:p w14:paraId="1AD840E9" w14:textId="77777777" w:rsidR="00AB51C8" w:rsidRPr="007111BF" w:rsidRDefault="00C00DD5" w:rsidP="00AB51C8">
      <w:pPr>
        <w:pStyle w:val="texto2"/>
      </w:pPr>
      <w:r w:rsidRPr="007111BF">
        <w:t>“Art. 6º O FFAP</w:t>
      </w:r>
      <w:r w:rsidR="00AB51C8" w:rsidRPr="007111BF">
        <w:t xml:space="preserve"> será administrado por um</w:t>
      </w:r>
      <w:r w:rsidRPr="007111BF">
        <w:t xml:space="preserve"> Conselho, com participação da sociedade civil, com função de opinar sobre a distribuição e destinação dos seus recursos e a avaliação de sua aplicação, sob a presidência do Ministro de Estado da Agricultura, Pecuária e Abastecimento, seu membro nato, e compor-se-á de:</w:t>
      </w:r>
      <w:r w:rsidR="00AB51C8" w:rsidRPr="007111BF">
        <w:t xml:space="preserve"> </w:t>
      </w:r>
    </w:p>
    <w:p w14:paraId="7872F8C3" w14:textId="753EFBF0" w:rsidR="00AB51C8" w:rsidRPr="007111BF" w:rsidRDefault="00AB51C8" w:rsidP="00AB51C8">
      <w:pPr>
        <w:pStyle w:val="texto2"/>
      </w:pPr>
      <w:r w:rsidRPr="007111BF">
        <w:t>a) (revogada);</w:t>
      </w:r>
    </w:p>
    <w:p w14:paraId="6DBE4CC5" w14:textId="77777777" w:rsidR="00AB51C8" w:rsidRPr="007111BF" w:rsidRDefault="00AB51C8" w:rsidP="00AB51C8">
      <w:pPr>
        <w:pStyle w:val="texto2"/>
      </w:pPr>
      <w:r w:rsidRPr="007111BF">
        <w:t>b) (revogada);</w:t>
      </w:r>
    </w:p>
    <w:p w14:paraId="38940C31" w14:textId="77777777" w:rsidR="00AB51C8" w:rsidRPr="007111BF" w:rsidRDefault="00AB51C8" w:rsidP="00AB51C8">
      <w:pPr>
        <w:pStyle w:val="texto2"/>
      </w:pPr>
      <w:r w:rsidRPr="007111BF">
        <w:lastRenderedPageBreak/>
        <w:t>c) (revogada).</w:t>
      </w:r>
    </w:p>
    <w:p w14:paraId="4616BC01" w14:textId="2D74F3DE" w:rsidR="00C00DD5" w:rsidRPr="007111BF" w:rsidRDefault="00C00DD5" w:rsidP="00C00DD5">
      <w:pPr>
        <w:pStyle w:val="texto2"/>
      </w:pPr>
      <w:r w:rsidRPr="007111BF">
        <w:t>I – 1 (um) representante do Ministério da Agricultura, Pecuária e Abastecimento, que o presidirá;</w:t>
      </w:r>
    </w:p>
    <w:p w14:paraId="71375963" w14:textId="7ABC6077" w:rsidR="00C00DD5" w:rsidRPr="007111BF" w:rsidRDefault="00C00DD5" w:rsidP="00C00DD5">
      <w:pPr>
        <w:pStyle w:val="texto2"/>
      </w:pPr>
      <w:r w:rsidRPr="007111BF">
        <w:t>II – 1 (um) representante do Ministério do Meio Ambiente;</w:t>
      </w:r>
    </w:p>
    <w:p w14:paraId="736D21CC" w14:textId="27CDA6C0" w:rsidR="00C00DD5" w:rsidRPr="007111BF" w:rsidRDefault="00C00DD5" w:rsidP="00C00DD5">
      <w:pPr>
        <w:pStyle w:val="texto2"/>
      </w:pPr>
      <w:r w:rsidRPr="007111BF">
        <w:t>III – 1 (um) representante do Ministério da Saúde;</w:t>
      </w:r>
    </w:p>
    <w:p w14:paraId="3CB6929C" w14:textId="1782CE6C" w:rsidR="00C00DD5" w:rsidRPr="007111BF" w:rsidRDefault="00C00DD5" w:rsidP="00C00DD5">
      <w:pPr>
        <w:pStyle w:val="texto2"/>
      </w:pPr>
      <w:r w:rsidRPr="007111BF">
        <w:t>IV – 2 (dois) representantes indicados pelo setor agrícola;</w:t>
      </w:r>
    </w:p>
    <w:p w14:paraId="43233C1E" w14:textId="1035C155" w:rsidR="00C00DD5" w:rsidRPr="007111BF" w:rsidRDefault="00C00DD5" w:rsidP="00C00DD5">
      <w:pPr>
        <w:pStyle w:val="texto2"/>
      </w:pPr>
      <w:r w:rsidRPr="007111BF">
        <w:t>V – 2 (dois) representantes indicados pela indústria de pesticidas e de produtos de controle ambiental;</w:t>
      </w:r>
    </w:p>
    <w:p w14:paraId="39C635BF" w14:textId="3504A672" w:rsidR="00C00DD5" w:rsidRPr="007111BF" w:rsidRDefault="00C00DD5" w:rsidP="00C00DD5">
      <w:pPr>
        <w:pStyle w:val="texto2"/>
      </w:pPr>
      <w:r w:rsidRPr="007111BF">
        <w:t>VI – 1 (um) representante do órgão f</w:t>
      </w:r>
      <w:r w:rsidR="00993F26" w:rsidRPr="007111BF">
        <w:t>ederal de pesquisa agropecuária.</w:t>
      </w:r>
    </w:p>
    <w:p w14:paraId="4271A8CA" w14:textId="77777777" w:rsidR="00AB51C8" w:rsidRPr="007111BF" w:rsidRDefault="00AB51C8" w:rsidP="00AB51C8">
      <w:pPr>
        <w:pStyle w:val="texto2"/>
      </w:pPr>
      <w:r w:rsidRPr="007111BF">
        <w:t>§ 1º (Revogado).</w:t>
      </w:r>
    </w:p>
    <w:p w14:paraId="1D652FEA" w14:textId="77777777" w:rsidR="00AB51C8" w:rsidRPr="007111BF" w:rsidRDefault="00AB51C8" w:rsidP="00AB51C8">
      <w:pPr>
        <w:pStyle w:val="texto2"/>
      </w:pPr>
      <w:r w:rsidRPr="007111BF">
        <w:t>§ 2º (Revogado).</w:t>
      </w:r>
    </w:p>
    <w:p w14:paraId="4DEBF860" w14:textId="77777777" w:rsidR="00AB51C8" w:rsidRPr="007111BF" w:rsidRDefault="00AB51C8" w:rsidP="00AB51C8">
      <w:pPr>
        <w:pStyle w:val="texto2"/>
      </w:pPr>
      <w:r w:rsidRPr="007111BF">
        <w:t>§ 3º (Revogado).</w:t>
      </w:r>
    </w:p>
    <w:p w14:paraId="0408BAFB" w14:textId="6E5ADF3B" w:rsidR="00C00DD5" w:rsidRPr="007111BF" w:rsidRDefault="00AB51C8" w:rsidP="00AB51C8">
      <w:pPr>
        <w:pStyle w:val="texto2"/>
      </w:pPr>
      <w:r w:rsidRPr="007111BF">
        <w:t xml:space="preserve">§ 4º </w:t>
      </w:r>
      <w:r w:rsidR="00C00DD5" w:rsidRPr="007111BF">
        <w:t>Os membros do Conselho serão designados pelo Ministro de Estado da Agricultura, Pecuária e Abastecimento.”(NR)</w:t>
      </w:r>
    </w:p>
    <w:p w14:paraId="5523B1FD" w14:textId="043DE838" w:rsidR="00A8050C" w:rsidRPr="007111BF" w:rsidRDefault="00A8050C" w:rsidP="00A8050C">
      <w:pPr>
        <w:pStyle w:val="texto10"/>
      </w:pPr>
      <w:r w:rsidRPr="007111BF">
        <w:t>Art. 65. Ficam convalidados os atos praticados com fundamento na Lei nº 7.802, de 11 de julho de 1989.</w:t>
      </w:r>
    </w:p>
    <w:p w14:paraId="5431B952" w14:textId="4CE371FF" w:rsidR="00C00DD5" w:rsidRPr="007111BF" w:rsidRDefault="00C00DD5" w:rsidP="00C00DD5">
      <w:pPr>
        <w:pStyle w:val="texto10"/>
      </w:pPr>
      <w:r w:rsidRPr="007111BF">
        <w:t>Art. 66. Ficam revogados:</w:t>
      </w:r>
    </w:p>
    <w:p w14:paraId="129F50C4" w14:textId="2937C10E" w:rsidR="00C00DD5" w:rsidRPr="007111BF" w:rsidRDefault="00C00DD5" w:rsidP="00C00DD5">
      <w:pPr>
        <w:pStyle w:val="texto10"/>
      </w:pPr>
      <w:r w:rsidRPr="007111BF">
        <w:t xml:space="preserve">I - as Leis </w:t>
      </w:r>
      <w:proofErr w:type="spellStart"/>
      <w:r w:rsidRPr="007111BF">
        <w:t>nºs</w:t>
      </w:r>
      <w:proofErr w:type="spellEnd"/>
      <w:r w:rsidRPr="007111BF">
        <w:t xml:space="preserve"> 7.802, de 11 de julho de 1989, e 9.974, de 6 de junho de 2000;</w:t>
      </w:r>
    </w:p>
    <w:p w14:paraId="04EA17BE" w14:textId="3419E62B" w:rsidR="00C00DD5" w:rsidRPr="007111BF" w:rsidRDefault="00C00DD5" w:rsidP="00C00DD5">
      <w:pPr>
        <w:pStyle w:val="texto10"/>
      </w:pPr>
      <w:r w:rsidRPr="007111BF">
        <w:t xml:space="preserve">II - os itens 2.2.1 a 2.2.5, os itens 2.3 a 2.7 e os itens 4.2 a 4.4 </w:t>
      </w:r>
      <w:r w:rsidR="00B02E63" w:rsidRPr="007111BF">
        <w:t>da parte</w:t>
      </w:r>
      <w:r w:rsidR="0053355D" w:rsidRPr="007111BF">
        <w:t xml:space="preserve"> III </w:t>
      </w:r>
      <w:r w:rsidR="00993F26" w:rsidRPr="007111BF">
        <w:t xml:space="preserve">da Tabela de Preços dos Serviços e Produtos Cobrados pelo Instituto Brasileiro do </w:t>
      </w:r>
      <w:r w:rsidR="00993F26" w:rsidRPr="007111BF">
        <w:lastRenderedPageBreak/>
        <w:t xml:space="preserve">Meio Ambiente e dos Recursos </w:t>
      </w:r>
      <w:r w:rsidR="002D0CDE" w:rsidRPr="007111BF">
        <w:t xml:space="preserve">Naturais </w:t>
      </w:r>
      <w:r w:rsidR="00993F26" w:rsidRPr="007111BF">
        <w:t xml:space="preserve">Renováveis (Ibama) </w:t>
      </w:r>
      <w:r w:rsidRPr="007111BF">
        <w:t>do Anexo da Lei nº 6.938, de 31 de agosto de 1981;</w:t>
      </w:r>
    </w:p>
    <w:p w14:paraId="3BE8B1AE" w14:textId="1480C8D4" w:rsidR="00F52938" w:rsidRPr="007111BF" w:rsidRDefault="00F52938" w:rsidP="00F52938">
      <w:pPr>
        <w:pStyle w:val="texto10"/>
      </w:pPr>
      <w:r w:rsidRPr="007111BF">
        <w:t>III - o item 8 do Anexo II da Lei nº 9.782, de 26 de janeiro de 1999; e</w:t>
      </w:r>
    </w:p>
    <w:p w14:paraId="239D91C4" w14:textId="7C90E8C4" w:rsidR="00C00DD5" w:rsidRPr="007111BF" w:rsidRDefault="00F52938" w:rsidP="00C00DD5">
      <w:pPr>
        <w:pStyle w:val="texto10"/>
      </w:pPr>
      <w:r w:rsidRPr="007111BF">
        <w:t>IV</w:t>
      </w:r>
      <w:r w:rsidR="00C00DD5" w:rsidRPr="007111BF">
        <w:t xml:space="preserve"> - o § 4º do art. 53 da Lei nº 1</w:t>
      </w:r>
      <w:r w:rsidRPr="007111BF">
        <w:t>2.873, de 24 de outubro de 2013.</w:t>
      </w:r>
    </w:p>
    <w:p w14:paraId="0C73CD08" w14:textId="20BD3360" w:rsidR="00C00DD5" w:rsidRPr="007111BF" w:rsidRDefault="006A1474" w:rsidP="00C00DD5">
      <w:pPr>
        <w:pStyle w:val="texto10"/>
      </w:pPr>
      <w:r w:rsidRPr="007111BF">
        <w:t>Art. 67</w:t>
      </w:r>
      <w:r w:rsidR="00C00DD5" w:rsidRPr="007111BF">
        <w:t>. Esta Lei entra em vigor na data de sua publicação.</w:t>
      </w:r>
    </w:p>
    <w:p w14:paraId="518D6F7E" w14:textId="77777777" w:rsidR="00C00DD5" w:rsidRPr="007111BF" w:rsidRDefault="00C00DD5" w:rsidP="00C00DD5">
      <w:pPr>
        <w:pStyle w:val="texto10"/>
      </w:pPr>
      <w:r w:rsidRPr="007111BF">
        <w:t>Sala das Sessões, em 9 de fevereiro de 2022.</w:t>
      </w:r>
    </w:p>
    <w:p w14:paraId="39FB0878" w14:textId="77777777" w:rsidR="00C00DD5" w:rsidRPr="007111BF" w:rsidRDefault="00C00DD5" w:rsidP="006A1474">
      <w:pPr>
        <w:pStyle w:val="assinatura"/>
      </w:pPr>
    </w:p>
    <w:p w14:paraId="6E80B94F" w14:textId="77777777" w:rsidR="00C00DD5" w:rsidRPr="007111BF" w:rsidRDefault="00C00DD5" w:rsidP="006A1474">
      <w:pPr>
        <w:pStyle w:val="assinatura"/>
        <w:rPr>
          <w:snapToGrid w:val="0"/>
        </w:rPr>
      </w:pPr>
    </w:p>
    <w:p w14:paraId="5B52041C" w14:textId="77777777" w:rsidR="00C00DD5" w:rsidRPr="007111BF" w:rsidRDefault="00C00DD5" w:rsidP="006A1474">
      <w:pPr>
        <w:pStyle w:val="assinatura"/>
        <w:rPr>
          <w:snapToGrid w:val="0"/>
        </w:rPr>
      </w:pPr>
    </w:p>
    <w:p w14:paraId="74747C1D" w14:textId="77777777" w:rsidR="00C00DD5" w:rsidRPr="007111BF" w:rsidRDefault="00C00DD5" w:rsidP="00C00DD5">
      <w:pPr>
        <w:pStyle w:val="assinatura"/>
        <w:rPr>
          <w:snapToGrid w:val="0"/>
        </w:rPr>
      </w:pPr>
      <w:r w:rsidRPr="007111BF">
        <w:rPr>
          <w:snapToGrid w:val="0"/>
        </w:rPr>
        <w:t>Deputado LUIZ NISHIMORI</w:t>
      </w:r>
    </w:p>
    <w:p w14:paraId="521B74CB" w14:textId="5E3E95B9" w:rsidR="00C00DD5" w:rsidRPr="007111BF" w:rsidRDefault="00C00DD5" w:rsidP="00F52938">
      <w:pPr>
        <w:pStyle w:val="assinatura"/>
        <w:rPr>
          <w:snapToGrid w:val="0"/>
        </w:rPr>
      </w:pPr>
      <w:r w:rsidRPr="007111BF">
        <w:rPr>
          <w:snapToGrid w:val="0"/>
        </w:rPr>
        <w:t>Relator</w:t>
      </w:r>
    </w:p>
    <w:sectPr w:rsidR="00C00DD5" w:rsidRPr="007111BF" w:rsidSect="0089425F">
      <w:headerReference w:type="even" r:id="rId8"/>
      <w:headerReference w:type="default" r:id="rId9"/>
      <w:footerReference w:type="even" r:id="rId10"/>
      <w:footerReference w:type="default" r:id="rId11"/>
      <w:headerReference w:type="first" r:id="rId12"/>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257041" w14:textId="77777777" w:rsidR="00640D3D" w:rsidRDefault="00640D3D">
      <w:r>
        <w:separator/>
      </w:r>
    </w:p>
  </w:endnote>
  <w:endnote w:type="continuationSeparator" w:id="0">
    <w:p w14:paraId="5C6D6356" w14:textId="77777777" w:rsidR="00640D3D" w:rsidRDefault="00640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CBAAB" w14:textId="77777777" w:rsidR="00640D3D" w:rsidRDefault="00640D3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31203DE" w14:textId="77777777" w:rsidR="00640D3D" w:rsidRDefault="00640D3D">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9E2D5" w14:textId="77777777" w:rsidR="00640D3D" w:rsidRDefault="00640D3D">
    <w:pPr>
      <w:pStyle w:val="Rodap"/>
      <w:framePr w:wrap="around" w:vAnchor="text" w:hAnchor="margin" w:xAlign="right" w:y="1"/>
      <w:rPr>
        <w:rStyle w:val="Nmerodepgina"/>
      </w:rPr>
    </w:pPr>
  </w:p>
  <w:p w14:paraId="0E6FD196" w14:textId="77777777" w:rsidR="00640D3D" w:rsidRDefault="00640D3D">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AD3215" w14:textId="77777777" w:rsidR="00640D3D" w:rsidRDefault="00640D3D">
      <w:r>
        <w:separator/>
      </w:r>
    </w:p>
  </w:footnote>
  <w:footnote w:type="continuationSeparator" w:id="0">
    <w:p w14:paraId="6B334356" w14:textId="77777777" w:rsidR="00640D3D" w:rsidRDefault="00640D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BE60C5" w14:textId="77777777" w:rsidR="00640D3D" w:rsidRDefault="00640D3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49356C8" w14:textId="77777777" w:rsidR="00640D3D" w:rsidRDefault="00640D3D">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D0B5D" w14:textId="77777777" w:rsidR="00640D3D" w:rsidRDefault="00640D3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F6CBB">
      <w:rPr>
        <w:rStyle w:val="Nmerodepgina"/>
        <w:noProof/>
      </w:rPr>
      <w:t>17</w:t>
    </w:r>
    <w:r>
      <w:rPr>
        <w:rStyle w:val="Nmerodepgina"/>
      </w:rPr>
      <w:fldChar w:fldCharType="end"/>
    </w:r>
  </w:p>
  <w:p w14:paraId="3C99C1A8" w14:textId="77777777" w:rsidR="00640D3D" w:rsidRDefault="00640D3D">
    <w:pPr>
      <w:widowControl w:val="0"/>
      <w:tabs>
        <w:tab w:val="left" w:pos="432"/>
        <w:tab w:val="left" w:pos="1872"/>
        <w:tab w:val="left" w:pos="3312"/>
      </w:tabs>
      <w:ind w:left="-1008" w:right="360"/>
      <w:rPr>
        <w:rFonts w:ascii="Courier New" w:hAnsi="Courier New"/>
        <w:snapToGrid w:val="0"/>
        <w:color w:val="000000"/>
        <w:sz w:val="24"/>
      </w:rPr>
    </w:pPr>
    <w:r>
      <w:rPr>
        <w:noProof/>
      </w:rPr>
      <mc:AlternateContent>
        <mc:Choice Requires="wpg">
          <w:drawing>
            <wp:anchor distT="0" distB="0" distL="114300" distR="114300" simplePos="0" relativeHeight="251659776" behindDoc="0" locked="0" layoutInCell="0" allowOverlap="1" wp14:anchorId="487DA327" wp14:editId="16E8F00E">
              <wp:simplePos x="0" y="0"/>
              <wp:positionH relativeFrom="column">
                <wp:posOffset>-696036</wp:posOffset>
              </wp:positionH>
              <wp:positionV relativeFrom="page">
                <wp:posOffset>390259</wp:posOffset>
              </wp:positionV>
              <wp:extent cx="3060065" cy="817245"/>
              <wp:effectExtent l="0" t="0" r="0" b="0"/>
              <wp:wrapNone/>
              <wp:docPr id="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6"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6ECBB4" w14:textId="77777777" w:rsidR="00640D3D" w:rsidRDefault="00640D3D" w:rsidP="00FE6AD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87DA327" id="Group 1" o:spid="_x0000_s1026" style="position:absolute;left:0;text-align:left;margin-left:-54.8pt;margin-top:30.75pt;width:240.95pt;height:64.35pt;z-index:25165977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dIV3LbgQA&#10;AMILAAAOAAAAAAAAAAAAAAAAADwCAABkcnMvZTJvRG9jLnhtbFBLAQItABQABgAIAAAAIQBYYLMb&#10;ugAAACIBAAAZAAAAAAAAAAAAAAAAANYGAABkcnMvX3JlbHMvZTJvRG9jLnhtbC5yZWxzUEsBAi0A&#10;FAAGAAgAAAAhALEsiQb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5ClbEAAAA2gAAAA8AAABkcnMvZG93bnJldi54bWxEj0FrwkAUhO+F/oflFXoJurFCqGk2UoqF&#10;Emih6qW3x+4zCWbfhuxq4r93C4LHYWa+YYr1ZDtxpsG3jhUs5ikIYu1My7WC/e5z9grCB2SDnWNS&#10;cCEP6/LxocDcuJF/6bwNtYgQ9jkqaELocym9bsiin7ueOHoHN1gMUQ61NAOOEW47+ZKmmbTYclxo&#10;sKePhvRxe7IK0m/N9eVn1Ju++suSU7LiammUen6a3t9ABJrCPXxrfxkFGfxfiTdAll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T5Clb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2qF8IA&#10;AADaAAAADwAAAGRycy9kb3ducmV2LnhtbESPQYvCMBSE74L/ITzBm6aKqFSjqLCwsLiwrSLeHs2z&#10;rTYvpclq/fdmYcHjMDPfMMt1aypxp8aVlhWMhhEI4szqknMFh/RjMAfhPLLGyjIpeJKD9arbWWKs&#10;7YN/6J74XAQIuxgVFN7XsZQuK8igG9qaOHgX2xj0QTa51A0+AtxUchxFU2mw5LBQYE27grJb8msU&#10;bGeT4+lr/33YpuZM0RUTnctSqX6v3SxAeGr9O/zf/tQKZvB3JdwA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vaoXwgAAANoAAAAPAAAAAAAAAAAAAAAAAJgCAABkcnMvZG93&#10;bnJldi54bWxQSwUGAAAAAAQABAD1AAAAhwMAAAAA&#10;" stroked="f">
                <v:textbox inset="2.83pt,2.83pt,2.83pt,2.83pt">
                  <w:txbxContent>
                    <w:p w14:paraId="196ECBB4" w14:textId="77777777" w:rsidR="00162ACF" w:rsidRDefault="00162ACF" w:rsidP="00FE6AD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FDFBF" w14:textId="77777777" w:rsidR="00640D3D" w:rsidRDefault="00640D3D">
    <w:pPr>
      <w:pStyle w:val="Cabealho"/>
    </w:pPr>
    <w:r>
      <w:rPr>
        <w:noProof/>
      </w:rPr>
      <mc:AlternateContent>
        <mc:Choice Requires="wpg">
          <w:drawing>
            <wp:anchor distT="0" distB="0" distL="114300" distR="114300" simplePos="0" relativeHeight="251657728" behindDoc="0" locked="0" layoutInCell="0" allowOverlap="1" wp14:anchorId="014DF73F" wp14:editId="2712DB2B">
              <wp:simplePos x="0" y="0"/>
              <wp:positionH relativeFrom="column">
                <wp:posOffset>-622935</wp:posOffset>
              </wp:positionH>
              <wp:positionV relativeFrom="page">
                <wp:posOffset>274320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BAF137" w14:textId="77777777" w:rsidR="00640D3D" w:rsidRDefault="00640D3D" w:rsidP="00D15AF1">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14DF73F" id="_x0000_s1029" style="position:absolute;margin-left:-49.05pt;margin-top:21.6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gZU73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16BAF137" w14:textId="77777777" w:rsidR="00162ACF" w:rsidRDefault="00162ACF" w:rsidP="00D15AF1">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2B82E4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F360264"/>
    <w:multiLevelType w:val="hybridMultilevel"/>
    <w:tmpl w:val="61020828"/>
    <w:lvl w:ilvl="0" w:tplc="C0004D86">
      <w:start w:val="1"/>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19D"/>
    <w:rsid w:val="00001BA9"/>
    <w:rsid w:val="00024FB8"/>
    <w:rsid w:val="0002732F"/>
    <w:rsid w:val="000431F6"/>
    <w:rsid w:val="000661BA"/>
    <w:rsid w:val="000747D6"/>
    <w:rsid w:val="00085B47"/>
    <w:rsid w:val="000B6C61"/>
    <w:rsid w:val="000C28BC"/>
    <w:rsid w:val="000C6056"/>
    <w:rsid w:val="000D2C41"/>
    <w:rsid w:val="000E719E"/>
    <w:rsid w:val="000F241A"/>
    <w:rsid w:val="000F279C"/>
    <w:rsid w:val="000F5C8D"/>
    <w:rsid w:val="00101F43"/>
    <w:rsid w:val="00110BDE"/>
    <w:rsid w:val="00120757"/>
    <w:rsid w:val="001409D9"/>
    <w:rsid w:val="001452D9"/>
    <w:rsid w:val="001509F7"/>
    <w:rsid w:val="00152A87"/>
    <w:rsid w:val="00162ACF"/>
    <w:rsid w:val="001637D6"/>
    <w:rsid w:val="001666F6"/>
    <w:rsid w:val="00176645"/>
    <w:rsid w:val="001B7AC8"/>
    <w:rsid w:val="001C5B2B"/>
    <w:rsid w:val="001C79C3"/>
    <w:rsid w:val="001E6405"/>
    <w:rsid w:val="0021441E"/>
    <w:rsid w:val="00222E15"/>
    <w:rsid w:val="0022511D"/>
    <w:rsid w:val="0023282D"/>
    <w:rsid w:val="00254718"/>
    <w:rsid w:val="0025619C"/>
    <w:rsid w:val="0025645B"/>
    <w:rsid w:val="002621F4"/>
    <w:rsid w:val="0026249F"/>
    <w:rsid w:val="00262879"/>
    <w:rsid w:val="002D0CDE"/>
    <w:rsid w:val="002E689E"/>
    <w:rsid w:val="0030450D"/>
    <w:rsid w:val="00307080"/>
    <w:rsid w:val="00314AC6"/>
    <w:rsid w:val="00316C07"/>
    <w:rsid w:val="00324C9F"/>
    <w:rsid w:val="0034526C"/>
    <w:rsid w:val="00356CBA"/>
    <w:rsid w:val="00377FA5"/>
    <w:rsid w:val="00380B1D"/>
    <w:rsid w:val="00382076"/>
    <w:rsid w:val="003B1D55"/>
    <w:rsid w:val="003C563D"/>
    <w:rsid w:val="003D061F"/>
    <w:rsid w:val="003D273F"/>
    <w:rsid w:val="003E042E"/>
    <w:rsid w:val="003E41DF"/>
    <w:rsid w:val="003F5752"/>
    <w:rsid w:val="00434816"/>
    <w:rsid w:val="00446CCB"/>
    <w:rsid w:val="004712BB"/>
    <w:rsid w:val="00472379"/>
    <w:rsid w:val="00482800"/>
    <w:rsid w:val="0049319D"/>
    <w:rsid w:val="00495885"/>
    <w:rsid w:val="004A244B"/>
    <w:rsid w:val="004C7D38"/>
    <w:rsid w:val="004D03AB"/>
    <w:rsid w:val="004F0136"/>
    <w:rsid w:val="004F7F01"/>
    <w:rsid w:val="00513283"/>
    <w:rsid w:val="00520E3D"/>
    <w:rsid w:val="005256F3"/>
    <w:rsid w:val="00526730"/>
    <w:rsid w:val="0053355D"/>
    <w:rsid w:val="00534517"/>
    <w:rsid w:val="00541297"/>
    <w:rsid w:val="00566A0C"/>
    <w:rsid w:val="00574637"/>
    <w:rsid w:val="005A557B"/>
    <w:rsid w:val="005B53B1"/>
    <w:rsid w:val="005B568E"/>
    <w:rsid w:val="005B6139"/>
    <w:rsid w:val="005E2EC2"/>
    <w:rsid w:val="005F5267"/>
    <w:rsid w:val="00631E57"/>
    <w:rsid w:val="00635960"/>
    <w:rsid w:val="00640D3D"/>
    <w:rsid w:val="00644AF9"/>
    <w:rsid w:val="00645C07"/>
    <w:rsid w:val="00647028"/>
    <w:rsid w:val="00651E99"/>
    <w:rsid w:val="006A1474"/>
    <w:rsid w:val="006D54D7"/>
    <w:rsid w:val="006D6753"/>
    <w:rsid w:val="00705208"/>
    <w:rsid w:val="007111BF"/>
    <w:rsid w:val="007350BE"/>
    <w:rsid w:val="0074536D"/>
    <w:rsid w:val="007521D4"/>
    <w:rsid w:val="00771476"/>
    <w:rsid w:val="00780241"/>
    <w:rsid w:val="00780CBC"/>
    <w:rsid w:val="00793F57"/>
    <w:rsid w:val="007A188E"/>
    <w:rsid w:val="007B72F0"/>
    <w:rsid w:val="007D1DE4"/>
    <w:rsid w:val="007E1C79"/>
    <w:rsid w:val="007E6EC9"/>
    <w:rsid w:val="00815FD5"/>
    <w:rsid w:val="008316F8"/>
    <w:rsid w:val="00840E6D"/>
    <w:rsid w:val="008444CB"/>
    <w:rsid w:val="00863F8A"/>
    <w:rsid w:val="00884476"/>
    <w:rsid w:val="00887F90"/>
    <w:rsid w:val="0089425F"/>
    <w:rsid w:val="008B1BA8"/>
    <w:rsid w:val="008D71A3"/>
    <w:rsid w:val="008E0CB2"/>
    <w:rsid w:val="008F5017"/>
    <w:rsid w:val="008F53AF"/>
    <w:rsid w:val="0091343C"/>
    <w:rsid w:val="00914BF9"/>
    <w:rsid w:val="0092687A"/>
    <w:rsid w:val="00935267"/>
    <w:rsid w:val="009416A4"/>
    <w:rsid w:val="00951A3E"/>
    <w:rsid w:val="00957DD0"/>
    <w:rsid w:val="00964729"/>
    <w:rsid w:val="00993F26"/>
    <w:rsid w:val="009B12AD"/>
    <w:rsid w:val="009D01B2"/>
    <w:rsid w:val="009D32B9"/>
    <w:rsid w:val="009E1032"/>
    <w:rsid w:val="009F49C5"/>
    <w:rsid w:val="00A10D06"/>
    <w:rsid w:val="00A13197"/>
    <w:rsid w:val="00A241A3"/>
    <w:rsid w:val="00A761AB"/>
    <w:rsid w:val="00A76FA9"/>
    <w:rsid w:val="00A8050C"/>
    <w:rsid w:val="00A90F54"/>
    <w:rsid w:val="00AB51C8"/>
    <w:rsid w:val="00AC7F14"/>
    <w:rsid w:val="00AE6C8A"/>
    <w:rsid w:val="00AF58BD"/>
    <w:rsid w:val="00AF6CBB"/>
    <w:rsid w:val="00B02E63"/>
    <w:rsid w:val="00B16C1B"/>
    <w:rsid w:val="00B2037F"/>
    <w:rsid w:val="00B416D3"/>
    <w:rsid w:val="00B543D0"/>
    <w:rsid w:val="00B82AFD"/>
    <w:rsid w:val="00BA7493"/>
    <w:rsid w:val="00BB1304"/>
    <w:rsid w:val="00BC4BC9"/>
    <w:rsid w:val="00BC6303"/>
    <w:rsid w:val="00BC65C1"/>
    <w:rsid w:val="00BE5179"/>
    <w:rsid w:val="00BF01A5"/>
    <w:rsid w:val="00BF1F68"/>
    <w:rsid w:val="00BF2973"/>
    <w:rsid w:val="00C00DD5"/>
    <w:rsid w:val="00C013F1"/>
    <w:rsid w:val="00C10325"/>
    <w:rsid w:val="00C13C61"/>
    <w:rsid w:val="00C42713"/>
    <w:rsid w:val="00C53F2F"/>
    <w:rsid w:val="00C759ED"/>
    <w:rsid w:val="00CC7F76"/>
    <w:rsid w:val="00CD4BD8"/>
    <w:rsid w:val="00CD66E0"/>
    <w:rsid w:val="00CF6A77"/>
    <w:rsid w:val="00D00B72"/>
    <w:rsid w:val="00D0457E"/>
    <w:rsid w:val="00D06407"/>
    <w:rsid w:val="00D14F3B"/>
    <w:rsid w:val="00D15AF1"/>
    <w:rsid w:val="00D319AF"/>
    <w:rsid w:val="00D72E45"/>
    <w:rsid w:val="00D80F3A"/>
    <w:rsid w:val="00D86FD6"/>
    <w:rsid w:val="00DA79BC"/>
    <w:rsid w:val="00E04591"/>
    <w:rsid w:val="00E11B0D"/>
    <w:rsid w:val="00E168CB"/>
    <w:rsid w:val="00E248D0"/>
    <w:rsid w:val="00E721FF"/>
    <w:rsid w:val="00E80A61"/>
    <w:rsid w:val="00E81F96"/>
    <w:rsid w:val="00E84758"/>
    <w:rsid w:val="00EB3D78"/>
    <w:rsid w:val="00EB7657"/>
    <w:rsid w:val="00EC078E"/>
    <w:rsid w:val="00EC7427"/>
    <w:rsid w:val="00EE158C"/>
    <w:rsid w:val="00EE4AD7"/>
    <w:rsid w:val="00F17614"/>
    <w:rsid w:val="00F20D28"/>
    <w:rsid w:val="00F342A1"/>
    <w:rsid w:val="00F51AE9"/>
    <w:rsid w:val="00F51E34"/>
    <w:rsid w:val="00F52938"/>
    <w:rsid w:val="00F61B0A"/>
    <w:rsid w:val="00F643EE"/>
    <w:rsid w:val="00F92A9C"/>
    <w:rsid w:val="00FB006B"/>
    <w:rsid w:val="00FB00DE"/>
    <w:rsid w:val="00FB3A90"/>
    <w:rsid w:val="00FE6AD3"/>
    <w:rsid w:val="00FE764C"/>
    <w:rsid w:val="00FF385D"/>
    <w:rsid w:val="00FF50B8"/>
    <w:rsid w:val="00FF56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31275561"/>
  <w15:docId w15:val="{8786C027-6EBB-45C7-9AC1-02368E4E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22511D"/>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22511D"/>
    <w:pPr>
      <w:tabs>
        <w:tab w:val="left" w:leader="dot" w:pos="7655"/>
      </w:tabs>
      <w:spacing w:line="360" w:lineRule="auto"/>
      <w:ind w:firstLine="1418"/>
      <w:jc w:val="both"/>
    </w:pPr>
    <w:rPr>
      <w:rFonts w:ascii="Courier New" w:hAnsi="Courier New"/>
      <w:b w:val="0"/>
      <w:snapToGrid w:val="0"/>
      <w:sz w:val="24"/>
    </w:rPr>
  </w:style>
  <w:style w:type="paragraph" w:customStyle="1" w:styleId="assinatura">
    <w:name w:val="assinatura"/>
    <w:basedOn w:val="Normal"/>
    <w:rsid w:val="0022511D"/>
    <w:pPr>
      <w:jc w:val="center"/>
    </w:pPr>
    <w:rPr>
      <w:rFonts w:ascii="Courier New" w:hAnsi="Courier New"/>
      <w:b w:val="0"/>
      <w:sz w:val="24"/>
    </w:rPr>
  </w:style>
  <w:style w:type="paragraph" w:customStyle="1" w:styleId="Estilo2">
    <w:name w:val="Estilo2"/>
    <w:basedOn w:val="ementa"/>
  </w:style>
  <w:style w:type="paragraph" w:customStyle="1" w:styleId="cabea">
    <w:name w:val="cabeça"/>
    <w:basedOn w:val="Normal"/>
    <w:autoRedefine/>
    <w:rsid w:val="0022511D"/>
    <w:pPr>
      <w:jc w:val="center"/>
    </w:pPr>
    <w:rPr>
      <w:rFonts w:ascii="Courier New" w:hAnsi="Courier New"/>
      <w:b w:val="0"/>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rsid w:val="0022511D"/>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22511D"/>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pPr>
      <w:tabs>
        <w:tab w:val="left" w:leader="dot" w:pos="9072"/>
      </w:tabs>
      <w:spacing w:line="360" w:lineRule="auto"/>
      <w:ind w:left="1418" w:firstLine="1418"/>
    </w:pPr>
  </w:style>
  <w:style w:type="paragraph" w:customStyle="1" w:styleId="texto10">
    <w:name w:val="texto1"/>
    <w:basedOn w:val="texto20"/>
    <w:pPr>
      <w:ind w:left="0"/>
    </w:pPr>
  </w:style>
  <w:style w:type="paragraph" w:customStyle="1" w:styleId="texto30">
    <w:name w:val="texto3"/>
    <w:basedOn w:val="texto20"/>
    <w:pPr>
      <w:tabs>
        <w:tab w:val="left" w:leader="dot" w:pos="8222"/>
      </w:tabs>
      <w:ind w:firstLine="0"/>
    </w:pPr>
  </w:style>
  <w:style w:type="paragraph" w:customStyle="1" w:styleId="texto4">
    <w:name w:val="texto4"/>
    <w:basedOn w:val="texto10"/>
  </w:style>
  <w:style w:type="paragraph" w:styleId="Textodebalo">
    <w:name w:val="Balloon Text"/>
    <w:basedOn w:val="Normal"/>
    <w:link w:val="TextodebaloChar"/>
    <w:uiPriority w:val="99"/>
    <w:semiHidden/>
    <w:unhideWhenUsed/>
    <w:rsid w:val="001409D9"/>
    <w:rPr>
      <w:rFonts w:ascii="Segoe UI" w:hAnsi="Segoe UI" w:cs="Segoe UI"/>
      <w:sz w:val="18"/>
      <w:szCs w:val="18"/>
    </w:rPr>
  </w:style>
  <w:style w:type="character" w:customStyle="1" w:styleId="TextodebaloChar">
    <w:name w:val="Texto de balão Char"/>
    <w:basedOn w:val="Fontepargpadro"/>
    <w:link w:val="Textodebalo"/>
    <w:uiPriority w:val="99"/>
    <w:semiHidden/>
    <w:rsid w:val="001409D9"/>
    <w:rPr>
      <w:rFonts w:ascii="Segoe UI" w:hAnsi="Segoe UI" w:cs="Segoe UI"/>
      <w:b/>
      <w:sz w:val="18"/>
      <w:szCs w:val="18"/>
    </w:rPr>
  </w:style>
  <w:style w:type="character" w:styleId="Refdecomentrio">
    <w:name w:val="annotation reference"/>
    <w:basedOn w:val="Fontepargpadro"/>
    <w:uiPriority w:val="99"/>
    <w:semiHidden/>
    <w:unhideWhenUsed/>
    <w:rsid w:val="001452D9"/>
    <w:rPr>
      <w:sz w:val="16"/>
      <w:szCs w:val="16"/>
    </w:rPr>
  </w:style>
  <w:style w:type="paragraph" w:styleId="Textodecomentrio">
    <w:name w:val="annotation text"/>
    <w:basedOn w:val="Normal"/>
    <w:link w:val="TextodecomentrioChar"/>
    <w:uiPriority w:val="99"/>
    <w:semiHidden/>
    <w:unhideWhenUsed/>
    <w:rsid w:val="001452D9"/>
  </w:style>
  <w:style w:type="character" w:customStyle="1" w:styleId="TextodecomentrioChar">
    <w:name w:val="Texto de comentário Char"/>
    <w:basedOn w:val="Fontepargpadro"/>
    <w:link w:val="Textodecomentrio"/>
    <w:uiPriority w:val="99"/>
    <w:semiHidden/>
    <w:rsid w:val="001452D9"/>
    <w:rPr>
      <w:b/>
    </w:rPr>
  </w:style>
  <w:style w:type="paragraph" w:styleId="Assuntodocomentrio">
    <w:name w:val="annotation subject"/>
    <w:basedOn w:val="Textodecomentrio"/>
    <w:next w:val="Textodecomentrio"/>
    <w:link w:val="AssuntodocomentrioChar"/>
    <w:uiPriority w:val="99"/>
    <w:semiHidden/>
    <w:unhideWhenUsed/>
    <w:rsid w:val="001452D9"/>
    <w:rPr>
      <w:bCs/>
    </w:rPr>
  </w:style>
  <w:style w:type="character" w:customStyle="1" w:styleId="AssuntodocomentrioChar">
    <w:name w:val="Assunto do comentário Char"/>
    <w:basedOn w:val="TextodecomentrioChar"/>
    <w:link w:val="Assuntodocomentrio"/>
    <w:uiPriority w:val="99"/>
    <w:semiHidden/>
    <w:rsid w:val="001452D9"/>
    <w:rPr>
      <w:b/>
      <w:bCs/>
    </w:rPr>
  </w:style>
  <w:style w:type="paragraph" w:styleId="Commarcadores">
    <w:name w:val="List Bullet"/>
    <w:basedOn w:val="Normal"/>
    <w:uiPriority w:val="99"/>
    <w:unhideWhenUsed/>
    <w:rsid w:val="001666F6"/>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1799D-0BFC-44AC-B4FE-EFD5B94A5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12860</Words>
  <Characters>70408</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83102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2003-06-03T20:52:00Z</cp:lastPrinted>
  <dcterms:created xsi:type="dcterms:W3CDTF">2022-02-15T13:43:00Z</dcterms:created>
  <dcterms:modified xsi:type="dcterms:W3CDTF">2022-02-15T15:38:00Z</dcterms:modified>
</cp:coreProperties>
</file>