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561A0C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r w:rsidRPr="00561A0C">
        <w:rPr>
          <w:b w:val="0"/>
        </w:rPr>
        <w:t>redação final</w:t>
      </w:r>
    </w:p>
    <w:p w:rsidR="00EF3BAA" w:rsidRPr="00561A0C" w:rsidRDefault="00EF3BAA" w:rsidP="00E45A21">
      <w:pPr>
        <w:pStyle w:val="cabea"/>
        <w:spacing w:line="240" w:lineRule="auto"/>
        <w:rPr>
          <w:b w:val="0"/>
        </w:rPr>
      </w:pPr>
      <w:r w:rsidRPr="00DF029E">
        <w:rPr>
          <w:b w:val="0"/>
        </w:rPr>
        <w:t>projeto de decreto legislativo nº</w:t>
      </w:r>
      <w:r w:rsidR="00AE7432" w:rsidRPr="00DF029E">
        <w:rPr>
          <w:b w:val="0"/>
        </w:rPr>
        <w:t xml:space="preserve"> </w:t>
      </w:r>
      <w:r w:rsidR="003445CD" w:rsidRPr="00DF029E">
        <w:rPr>
          <w:b w:val="0"/>
        </w:rPr>
        <w:t>483</w:t>
      </w:r>
      <w:r w:rsidRPr="00561A0C">
        <w:rPr>
          <w:b w:val="0"/>
        </w:rPr>
        <w:t>-</w:t>
      </w:r>
      <w:r w:rsidR="0036646D" w:rsidRPr="00DF029E">
        <w:rPr>
          <w:b w:val="0"/>
        </w:rPr>
        <w:t>C</w:t>
      </w:r>
      <w:r w:rsidR="008C41B3" w:rsidRPr="00561A0C">
        <w:rPr>
          <w:b w:val="0"/>
        </w:rPr>
        <w:t xml:space="preserve"> de </w:t>
      </w:r>
      <w:r w:rsidR="00CF0B1E" w:rsidRPr="00DF029E">
        <w:rPr>
          <w:b w:val="0"/>
        </w:rPr>
        <w:t>2021</w:t>
      </w:r>
    </w:p>
    <w:p w:rsidR="00E45A21" w:rsidRPr="00DF029E" w:rsidRDefault="00E45A21" w:rsidP="00E45A21">
      <w:pPr>
        <w:pStyle w:val="cabea"/>
      </w:pPr>
    </w:p>
    <w:p w:rsidR="00142D9A" w:rsidRPr="00561A0C" w:rsidRDefault="003445CD" w:rsidP="00142D9A">
      <w:pPr>
        <w:pStyle w:val="ementa"/>
      </w:pPr>
      <w:r w:rsidRPr="00DF029E">
        <w:t>Aprova o texto do Acordo entre a República Federativa do Brasil e a República da Áustria em Cooperação Científica e Tecnológica</w:t>
      </w:r>
      <w:r w:rsidRPr="00561A0C">
        <w:t xml:space="preserve">, assinado em </w:t>
      </w:r>
      <w:r w:rsidRPr="00DF029E">
        <w:t>Viena, em 19 de junho de 2019</w:t>
      </w:r>
      <w:r w:rsidR="00CF0B1E" w:rsidRPr="00561A0C">
        <w:t>.</w:t>
      </w:r>
    </w:p>
    <w:p w:rsidR="00142D9A" w:rsidRPr="00DF029E" w:rsidRDefault="00142D9A" w:rsidP="00142D9A">
      <w:pPr>
        <w:pStyle w:val="texto1"/>
      </w:pPr>
    </w:p>
    <w:p w:rsidR="00142D9A" w:rsidRPr="00DF029E" w:rsidRDefault="00142D9A" w:rsidP="00142D9A">
      <w:pPr>
        <w:pStyle w:val="texto1"/>
        <w:rPr>
          <w:sz w:val="28"/>
        </w:rPr>
      </w:pPr>
      <w:r w:rsidRPr="00DF029E">
        <w:t>O CONGRESSO NACIONAL decreta:</w:t>
      </w:r>
    </w:p>
    <w:p w:rsidR="00142D9A" w:rsidRPr="00DF029E" w:rsidRDefault="00142D9A" w:rsidP="00142D9A">
      <w:pPr>
        <w:pStyle w:val="texto1"/>
      </w:pPr>
    </w:p>
    <w:p w:rsidR="00CF0B1E" w:rsidRPr="00561A0C" w:rsidRDefault="00CF0B1E" w:rsidP="00CF0B1E">
      <w:pPr>
        <w:pStyle w:val="texto1"/>
      </w:pPr>
      <w:r w:rsidRPr="00DF029E">
        <w:t xml:space="preserve">Art. 1º </w:t>
      </w:r>
      <w:r w:rsidR="003445CD" w:rsidRPr="00DF029E">
        <w:t xml:space="preserve">Fica aprovado o texto do Acordo entre a </w:t>
      </w:r>
      <w:r w:rsidR="0036646D" w:rsidRPr="00DF029E">
        <w:t xml:space="preserve">República </w:t>
      </w:r>
      <w:r w:rsidR="003445CD" w:rsidRPr="00DF029E">
        <w:t>Federativa do Brasil e a República da Áustria em Cooperação Científica e Tecnológica</w:t>
      </w:r>
      <w:r w:rsidR="003445CD" w:rsidRPr="00561A0C">
        <w:t xml:space="preserve">, assinado em </w:t>
      </w:r>
      <w:r w:rsidR="003445CD" w:rsidRPr="00DF029E">
        <w:t>Viena, em 19 de junho de 2019</w:t>
      </w:r>
      <w:r w:rsidRPr="00561A0C">
        <w:t>.</w:t>
      </w:r>
    </w:p>
    <w:p w:rsidR="00AE7432" w:rsidRDefault="00234388" w:rsidP="00AE7432">
      <w:pPr>
        <w:pStyle w:val="texto1"/>
      </w:pPr>
      <w:r w:rsidRPr="00DF029E">
        <w:t>Parágrafo único.</w:t>
      </w:r>
      <w:r w:rsidRPr="00234388">
        <w:t xml:space="preserve"> </w:t>
      </w:r>
      <w:r w:rsidR="00AE7432">
        <w:t xml:space="preserve">Nos termos do inciso I do </w:t>
      </w:r>
      <w:r w:rsidR="00AE7432" w:rsidRPr="00561A0C">
        <w:rPr>
          <w:i/>
        </w:rPr>
        <w:t>caput</w:t>
      </w:r>
      <w:r w:rsidR="00AE7432">
        <w:t xml:space="preserve"> do art. 49 da Constituição Federal, ficam sujeitos à aprovação do Congresso Nacional quaisquer atos que possam resultar em revisão do referido Acordo, bem como quaisquer ajustes complementares que acarretem </w:t>
      </w:r>
      <w:bookmarkEnd w:id="0"/>
      <w:r w:rsidR="00AE7432">
        <w:t>encargos ou compromissos gravosos ao patrimônio nacional.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AE7432">
        <w:t>3 de fevereiro de 2022.</w:t>
      </w:r>
    </w:p>
    <w:p w:rsidR="00EF3BAA" w:rsidRPr="00561A0C" w:rsidRDefault="00EF3BAA">
      <w:pPr>
        <w:rPr>
          <w:rFonts w:ascii="Courier New" w:hAnsi="Courier New" w:cs="Courier New"/>
          <w:color w:val="000000"/>
        </w:rPr>
      </w:pPr>
    </w:p>
    <w:p w:rsidR="001314A2" w:rsidRPr="00561A0C" w:rsidRDefault="001314A2">
      <w:pPr>
        <w:rPr>
          <w:rFonts w:ascii="Courier New" w:hAnsi="Courier New" w:cs="Courier New"/>
          <w:color w:val="000000"/>
        </w:rPr>
      </w:pPr>
    </w:p>
    <w:p w:rsidR="003410AE" w:rsidRPr="00561A0C" w:rsidRDefault="003410AE">
      <w:pPr>
        <w:rPr>
          <w:rFonts w:ascii="Courier New" w:hAnsi="Courier New" w:cs="Courier New"/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AE7432">
        <w:rPr>
          <w:b w:val="0"/>
          <w:color w:val="000000"/>
        </w:rPr>
        <w:t>PAULO EDUARDO MARTINS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2D8" w:rsidRDefault="00D572D8">
      <w:r>
        <w:separator/>
      </w:r>
    </w:p>
  </w:endnote>
  <w:endnote w:type="continuationSeparator" w:id="0">
    <w:p w:rsidR="00D572D8" w:rsidRDefault="00D57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E743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2D8" w:rsidRDefault="00D572D8">
      <w:r>
        <w:separator/>
      </w:r>
    </w:p>
  </w:footnote>
  <w:footnote w:type="continuationSeparator" w:id="0">
    <w:p w:rsidR="00D572D8" w:rsidRDefault="00D57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95FB1"/>
    <w:rsid w:val="000C40D4"/>
    <w:rsid w:val="001258C3"/>
    <w:rsid w:val="001314A2"/>
    <w:rsid w:val="00142D9A"/>
    <w:rsid w:val="00160904"/>
    <w:rsid w:val="001F4498"/>
    <w:rsid w:val="00234388"/>
    <w:rsid w:val="002E78B7"/>
    <w:rsid w:val="003410AE"/>
    <w:rsid w:val="0034423B"/>
    <w:rsid w:val="003445CD"/>
    <w:rsid w:val="0036646D"/>
    <w:rsid w:val="003A4EEC"/>
    <w:rsid w:val="003F0EAB"/>
    <w:rsid w:val="00454D2D"/>
    <w:rsid w:val="0045530F"/>
    <w:rsid w:val="00464EC5"/>
    <w:rsid w:val="00561A0C"/>
    <w:rsid w:val="005901C7"/>
    <w:rsid w:val="005B6EB9"/>
    <w:rsid w:val="006C6970"/>
    <w:rsid w:val="006D63FD"/>
    <w:rsid w:val="00730754"/>
    <w:rsid w:val="00762660"/>
    <w:rsid w:val="008926AB"/>
    <w:rsid w:val="008C41B3"/>
    <w:rsid w:val="009159FC"/>
    <w:rsid w:val="009441D0"/>
    <w:rsid w:val="009C025F"/>
    <w:rsid w:val="00A779D5"/>
    <w:rsid w:val="00AC1DC6"/>
    <w:rsid w:val="00AE7432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572D8"/>
    <w:rsid w:val="00DE2F70"/>
    <w:rsid w:val="00DF029E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2018-03-22T15:15:00Z</cp:lastPrinted>
  <dcterms:created xsi:type="dcterms:W3CDTF">2022-02-03T15:45:00Z</dcterms:created>
  <dcterms:modified xsi:type="dcterms:W3CDTF">2022-02-03T15:45:00Z</dcterms:modified>
</cp:coreProperties>
</file>