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044" w:rsidRPr="002601DF" w:rsidRDefault="000C4044" w:rsidP="004444DE">
      <w:pPr>
        <w:pStyle w:val="cabea"/>
        <w:rPr>
          <w:b w:val="0"/>
          <w:snapToGrid w:val="0"/>
        </w:rPr>
      </w:pPr>
      <w:r w:rsidRPr="002601DF">
        <w:rPr>
          <w:b w:val="0"/>
          <w:snapToGrid w:val="0"/>
        </w:rPr>
        <w:t>redação final</w:t>
      </w:r>
    </w:p>
    <w:p w:rsidR="000C4044" w:rsidRPr="00DC3673" w:rsidRDefault="000C4044" w:rsidP="004444DE">
      <w:pPr>
        <w:pStyle w:val="cabea"/>
        <w:rPr>
          <w:b w:val="0"/>
          <w:snapToGrid w:val="0"/>
        </w:rPr>
      </w:pPr>
      <w:r w:rsidRPr="002601DF">
        <w:rPr>
          <w:b w:val="0"/>
          <w:snapToGrid w:val="0"/>
        </w:rPr>
        <w:t xml:space="preserve">PROPOSTA DE emenda à constituição </w:t>
      </w:r>
      <w:r w:rsidRPr="00DC3673">
        <w:rPr>
          <w:b w:val="0"/>
          <w:snapToGrid w:val="0"/>
        </w:rPr>
        <w:t xml:space="preserve">nº </w:t>
      </w:r>
      <w:r w:rsidR="00621680" w:rsidRPr="00DC3673">
        <w:rPr>
          <w:b w:val="0"/>
          <w:snapToGrid w:val="0"/>
        </w:rPr>
        <w:t>200</w:t>
      </w:r>
      <w:r w:rsidRPr="00DC3673">
        <w:rPr>
          <w:b w:val="0"/>
          <w:snapToGrid w:val="0"/>
        </w:rPr>
        <w:t>-</w:t>
      </w:r>
      <w:r w:rsidR="00B35270" w:rsidRPr="00DC3673">
        <w:rPr>
          <w:b w:val="0"/>
          <w:snapToGrid w:val="0"/>
        </w:rPr>
        <w:t>C</w:t>
      </w:r>
      <w:r w:rsidRPr="00DC3673">
        <w:rPr>
          <w:b w:val="0"/>
          <w:snapToGrid w:val="0"/>
        </w:rPr>
        <w:t xml:space="preserve"> de </w:t>
      </w:r>
      <w:r w:rsidR="002601DF" w:rsidRPr="00DC3673">
        <w:rPr>
          <w:b w:val="0"/>
          <w:snapToGrid w:val="0"/>
        </w:rPr>
        <w:t>201</w:t>
      </w:r>
      <w:r w:rsidR="00621680" w:rsidRPr="00DC3673">
        <w:rPr>
          <w:b w:val="0"/>
          <w:snapToGrid w:val="0"/>
        </w:rPr>
        <w:t>6</w:t>
      </w:r>
    </w:p>
    <w:p w:rsidR="006704B2" w:rsidRPr="00DC3673" w:rsidRDefault="006704B2" w:rsidP="00621680">
      <w:pPr>
        <w:pStyle w:val="texto1"/>
        <w:rPr>
          <w:b/>
        </w:rPr>
      </w:pPr>
    </w:p>
    <w:p w:rsidR="002601DF" w:rsidRPr="002601DF" w:rsidRDefault="00621680" w:rsidP="002601DF">
      <w:pPr>
        <w:pStyle w:val="ementa"/>
        <w:rPr>
          <w:b w:val="0"/>
          <w:sz w:val="23"/>
          <w:szCs w:val="23"/>
        </w:rPr>
      </w:pPr>
      <w:r w:rsidRPr="00DC3673">
        <w:rPr>
          <w:b w:val="0"/>
        </w:rPr>
        <w:t>Acrescenta § 1º-A ao art. 156 da Constituição Federal para prever a não incidência sobre templos de qualquer culto do Imposto sobre a Propriedade Predial e Territorial Urbana (IPTU), ainda que as entidades abrangidas pela imunidade tributária sejam a</w:t>
      </w:r>
      <w:r w:rsidRPr="00621680">
        <w:rPr>
          <w:b w:val="0"/>
        </w:rPr>
        <w:t>penas locatárias do bem imóvel.</w:t>
      </w:r>
    </w:p>
    <w:p w:rsidR="00DC3673" w:rsidRDefault="00DC3673" w:rsidP="00DC3673">
      <w:pPr>
        <w:pStyle w:val="texto1"/>
      </w:pPr>
    </w:p>
    <w:p w:rsidR="002601DF" w:rsidRPr="00DC3673" w:rsidRDefault="002601DF" w:rsidP="002601DF">
      <w:pPr>
        <w:pStyle w:val="texto10"/>
        <w:suppressAutoHyphens/>
        <w:spacing w:line="240" w:lineRule="auto"/>
      </w:pPr>
      <w:r w:rsidRPr="002601DF">
        <w:t xml:space="preserve">AS </w:t>
      </w:r>
      <w:r w:rsidRPr="00DC3673">
        <w:t>MESAS DA CÂMARA DOS DEPUTADOS E DO SENADO FEDERAL, nos termos do § 3º do art. 60 da Constituição Federal, promulgam a seguinte Emenda ao texto constitucional:</w:t>
      </w:r>
    </w:p>
    <w:p w:rsidR="00A34DFD" w:rsidRPr="00DC3673" w:rsidRDefault="00A34DFD" w:rsidP="00A34DFD">
      <w:pPr>
        <w:pStyle w:val="texto1"/>
      </w:pPr>
    </w:p>
    <w:p w:rsidR="00A34DFD" w:rsidRPr="00DC3673" w:rsidRDefault="00A34DFD" w:rsidP="00A34DFD">
      <w:pPr>
        <w:pStyle w:val="texto1"/>
        <w:tabs>
          <w:tab w:val="clear" w:pos="8505"/>
          <w:tab w:val="left" w:leader="dot" w:pos="9072"/>
        </w:tabs>
      </w:pPr>
      <w:r w:rsidRPr="00DC3673">
        <w:t>Art. 1º O art. 156 da Constituição Federal passa a vigorar acrescido do seguinte § 1º-A:</w:t>
      </w:r>
    </w:p>
    <w:p w:rsidR="00621680" w:rsidRPr="00DC3673" w:rsidRDefault="00621680" w:rsidP="00621680">
      <w:pPr>
        <w:pStyle w:val="texto2"/>
        <w:tabs>
          <w:tab w:val="clear" w:pos="8505"/>
          <w:tab w:val="left" w:leader="dot" w:pos="9072"/>
        </w:tabs>
      </w:pPr>
      <w:r w:rsidRPr="00DC3673">
        <w:t>“Art. 156. ............................</w:t>
      </w:r>
    </w:p>
    <w:p w:rsidR="00621680" w:rsidRPr="00DC3673" w:rsidRDefault="00621680" w:rsidP="00621680">
      <w:pPr>
        <w:pStyle w:val="texto2"/>
        <w:tabs>
          <w:tab w:val="clear" w:pos="8505"/>
          <w:tab w:val="left" w:leader="dot" w:pos="9072"/>
        </w:tabs>
        <w:ind w:firstLine="0"/>
      </w:pPr>
      <w:r w:rsidRPr="00DC3673">
        <w:t>.................................................</w:t>
      </w:r>
    </w:p>
    <w:p w:rsidR="00A34DFD" w:rsidRPr="00DC3673" w:rsidRDefault="00621680" w:rsidP="00621680">
      <w:pPr>
        <w:pStyle w:val="texto2"/>
        <w:tabs>
          <w:tab w:val="clear" w:pos="8505"/>
          <w:tab w:val="left" w:leader="dot" w:pos="9072"/>
        </w:tabs>
      </w:pPr>
      <w:r w:rsidRPr="00DC3673">
        <w:t xml:space="preserve">§ 1º-A O imposto previsto no inciso I do </w:t>
      </w:r>
      <w:r w:rsidRPr="00DC3673">
        <w:rPr>
          <w:i/>
        </w:rPr>
        <w:t>caput</w:t>
      </w:r>
      <w:r w:rsidRPr="00DC3673">
        <w:t xml:space="preserve"> </w:t>
      </w:r>
      <w:r w:rsidR="00BA6B8A" w:rsidRPr="00DC3673">
        <w:t xml:space="preserve">deste artigo </w:t>
      </w:r>
      <w:r w:rsidRPr="00DC3673">
        <w:t>não incide sobre templos de qualquer culto, ainda que as entidades abrangidas pela i</w:t>
      </w:r>
      <w:r w:rsidR="00A34DFD" w:rsidRPr="00DC3673">
        <w:t>munidade de que tra</w:t>
      </w:r>
      <w:bookmarkStart w:id="0" w:name="_GoBack"/>
      <w:bookmarkEnd w:id="0"/>
      <w:r w:rsidR="00A34DFD" w:rsidRPr="00DC3673">
        <w:t xml:space="preserve">ta a alínea </w:t>
      </w:r>
      <w:r w:rsidRPr="00DC3673">
        <w:rPr>
          <w:i/>
        </w:rPr>
        <w:t>b</w:t>
      </w:r>
      <w:r w:rsidRPr="00DC3673">
        <w:t xml:space="preserve"> do inciso VI do</w:t>
      </w:r>
      <w:r w:rsidR="00B35270" w:rsidRPr="00DC3673">
        <w:t xml:space="preserve"> </w:t>
      </w:r>
      <w:r w:rsidR="00B35270" w:rsidRPr="00DC3673">
        <w:rPr>
          <w:i/>
        </w:rPr>
        <w:t xml:space="preserve">caput </w:t>
      </w:r>
      <w:r w:rsidR="00B35270" w:rsidRPr="00DC3673">
        <w:t xml:space="preserve">do </w:t>
      </w:r>
      <w:r w:rsidRPr="00DC3673">
        <w:t>art. 150</w:t>
      </w:r>
      <w:r w:rsidR="00BA6B8A" w:rsidRPr="00DC3673">
        <w:t xml:space="preserve"> desta Constituição</w:t>
      </w:r>
      <w:r w:rsidRPr="00DC3673">
        <w:t xml:space="preserve"> sejam apenas locatárias do bem imóvel.</w:t>
      </w:r>
    </w:p>
    <w:p w:rsidR="00621680" w:rsidRPr="00DC3673" w:rsidRDefault="00621680" w:rsidP="00A34DFD">
      <w:pPr>
        <w:pStyle w:val="texto2"/>
        <w:tabs>
          <w:tab w:val="clear" w:pos="8505"/>
          <w:tab w:val="left" w:leader="dot" w:pos="9072"/>
        </w:tabs>
        <w:ind w:firstLine="0"/>
      </w:pPr>
      <w:r w:rsidRPr="00DC3673">
        <w:t>............................................</w:t>
      </w:r>
      <w:proofErr w:type="gramStart"/>
      <w:r w:rsidRPr="00DC3673">
        <w:t>”(</w:t>
      </w:r>
      <w:proofErr w:type="gramEnd"/>
      <w:r w:rsidRPr="00DC3673">
        <w:t>NR)</w:t>
      </w:r>
    </w:p>
    <w:p w:rsidR="00621680" w:rsidRPr="00DC3673" w:rsidRDefault="00621680" w:rsidP="00621680">
      <w:pPr>
        <w:pStyle w:val="texto1"/>
      </w:pPr>
      <w:r w:rsidRPr="00DC3673">
        <w:t>Art. 2º Esta Emenda Constitucional entra em vigor na data de sua publicação.</w:t>
      </w:r>
    </w:p>
    <w:p w:rsidR="000C4044" w:rsidRPr="002601DF" w:rsidRDefault="006704B2" w:rsidP="00621680">
      <w:pPr>
        <w:pStyle w:val="texto1"/>
      </w:pPr>
      <w:r w:rsidRPr="00DC3673">
        <w:t>Sala da</w:t>
      </w:r>
      <w:r w:rsidR="005F6518" w:rsidRPr="00DC3673">
        <w:t>s Sessões</w:t>
      </w:r>
      <w:r w:rsidR="000C4044" w:rsidRPr="00DC3673">
        <w:t>, em</w:t>
      </w:r>
      <w:r w:rsidR="002601DF" w:rsidRPr="00DC3673">
        <w:t xml:space="preserve"> </w:t>
      </w:r>
      <w:r w:rsidR="00B35270" w:rsidRPr="00DC3673">
        <w:t>16 de dezembro de 2021.</w:t>
      </w:r>
    </w:p>
    <w:p w:rsidR="000C4044" w:rsidRDefault="000C4044" w:rsidP="00A4516C">
      <w:pPr>
        <w:pStyle w:val="assinatura"/>
        <w:rPr>
          <w:b w:val="0"/>
          <w:snapToGrid w:val="0"/>
        </w:rPr>
      </w:pPr>
    </w:p>
    <w:p w:rsidR="00A4516C" w:rsidRPr="00A4516C" w:rsidRDefault="00A4516C" w:rsidP="00A4516C">
      <w:pPr>
        <w:pStyle w:val="assinatura"/>
        <w:rPr>
          <w:b w:val="0"/>
          <w:snapToGrid w:val="0"/>
        </w:rPr>
      </w:pPr>
    </w:p>
    <w:p w:rsidR="000C4044" w:rsidRPr="00A4516C" w:rsidRDefault="000C4044" w:rsidP="00A4516C">
      <w:pPr>
        <w:pStyle w:val="assinatura"/>
        <w:rPr>
          <w:b w:val="0"/>
          <w:snapToGrid w:val="0"/>
        </w:rPr>
      </w:pPr>
    </w:p>
    <w:p w:rsidR="004444DE" w:rsidRPr="002601DF" w:rsidRDefault="004444DE">
      <w:pPr>
        <w:pStyle w:val="assinatura"/>
        <w:rPr>
          <w:b w:val="0"/>
          <w:snapToGrid w:val="0"/>
        </w:rPr>
      </w:pPr>
      <w:r w:rsidRPr="002601DF">
        <w:rPr>
          <w:b w:val="0"/>
          <w:snapToGrid w:val="0"/>
        </w:rPr>
        <w:t>Deputado</w:t>
      </w:r>
    </w:p>
    <w:p w:rsidR="000C4044" w:rsidRPr="002601DF" w:rsidRDefault="000C4044">
      <w:pPr>
        <w:pStyle w:val="assinatura"/>
        <w:rPr>
          <w:b w:val="0"/>
        </w:rPr>
      </w:pPr>
      <w:r w:rsidRPr="002601DF">
        <w:rPr>
          <w:b w:val="0"/>
          <w:snapToGrid w:val="0"/>
        </w:rPr>
        <w:t>Relator</w:t>
      </w:r>
    </w:p>
    <w:sectPr w:rsidR="000C4044" w:rsidRPr="002601DF" w:rsidSect="00DA32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8E6" w:rsidRDefault="005048E6">
      <w:r>
        <w:separator/>
      </w:r>
    </w:p>
  </w:endnote>
  <w:endnote w:type="continuationSeparator" w:id="0">
    <w:p w:rsidR="005048E6" w:rsidRDefault="00504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0C4044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Rodap"/>
      <w:framePr w:wrap="around" w:vAnchor="text" w:hAnchor="margin" w:xAlign="right" w:y="1"/>
      <w:rPr>
        <w:rStyle w:val="Nmerodepgina"/>
      </w:rPr>
    </w:pPr>
  </w:p>
  <w:p w:rsidR="000C4044" w:rsidRDefault="000C4044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8E6" w:rsidRDefault="005048E6">
      <w:r>
        <w:separator/>
      </w:r>
    </w:p>
  </w:footnote>
  <w:footnote w:type="continuationSeparator" w:id="0">
    <w:p w:rsidR="005048E6" w:rsidRDefault="00504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0C4044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2168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0C4044" w:rsidRDefault="00DA3229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0C4044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DA3229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77B"/>
    <w:rsid w:val="0000647F"/>
    <w:rsid w:val="000C4044"/>
    <w:rsid w:val="002601DF"/>
    <w:rsid w:val="003024E5"/>
    <w:rsid w:val="003208C8"/>
    <w:rsid w:val="00332AB0"/>
    <w:rsid w:val="004444DE"/>
    <w:rsid w:val="0045177B"/>
    <w:rsid w:val="00471E1E"/>
    <w:rsid w:val="005048E6"/>
    <w:rsid w:val="005F6518"/>
    <w:rsid w:val="00621680"/>
    <w:rsid w:val="00646FF2"/>
    <w:rsid w:val="006704B2"/>
    <w:rsid w:val="00987195"/>
    <w:rsid w:val="00A14B9B"/>
    <w:rsid w:val="00A34DFD"/>
    <w:rsid w:val="00A4516C"/>
    <w:rsid w:val="00A62BA6"/>
    <w:rsid w:val="00B35270"/>
    <w:rsid w:val="00B96B69"/>
    <w:rsid w:val="00BA6B8A"/>
    <w:rsid w:val="00BE1A10"/>
    <w:rsid w:val="00DA3229"/>
    <w:rsid w:val="00DC3673"/>
    <w:rsid w:val="00DE1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5:docId w15:val="{4746ED22-2D04-4F96-AFC5-74F000886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2168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B96B69"/>
    <w:pPr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B96B69"/>
    <w:pPr>
      <w:tabs>
        <w:tab w:val="left" w:leader="dot" w:pos="7655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4444DE"/>
    <w:pPr>
      <w:suppressAutoHyphens w:val="0"/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6B69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6B69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rsid w:val="00B96B69"/>
    <w:pPr>
      <w:tabs>
        <w:tab w:val="left" w:leader="dot" w:pos="8505"/>
      </w:tabs>
      <w:spacing w:line="360" w:lineRule="auto"/>
      <w:ind w:left="1418" w:firstLine="1418"/>
    </w:pPr>
    <w:rPr>
      <w:b w:val="0"/>
    </w:rPr>
  </w:style>
  <w:style w:type="paragraph" w:customStyle="1" w:styleId="texto10">
    <w:name w:val="texto1"/>
    <w:basedOn w:val="texto20"/>
    <w:pPr>
      <w:suppressAutoHyphens w:val="0"/>
      <w:ind w:left="0"/>
    </w:pPr>
  </w:style>
  <w:style w:type="paragraph" w:customStyle="1" w:styleId="Corpo">
    <w:name w:val="Corpo"/>
    <w:basedOn w:val="Normal"/>
    <w:next w:val="Normal"/>
    <w:rsid w:val="003208C8"/>
    <w:pPr>
      <w:widowControl w:val="0"/>
      <w:spacing w:after="714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CorpoPadro">
    <w:name w:val="Corpo Padrão"/>
    <w:basedOn w:val="Normal"/>
    <w:rsid w:val="003208C8"/>
    <w:pPr>
      <w:spacing w:after="200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data">
    <w:name w:val="data"/>
    <w:basedOn w:val="Normal"/>
    <w:rsid w:val="003208C8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Ementa0">
    <w:name w:val="Ementa"/>
    <w:basedOn w:val="Normal"/>
    <w:rsid w:val="003208C8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Lei">
    <w:name w:val="Transcrição Lei"/>
    <w:basedOn w:val="Normal"/>
    <w:rsid w:val="003208C8"/>
    <w:pPr>
      <w:spacing w:after="100" w:line="280" w:lineRule="exact"/>
      <w:ind w:left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">
    <w:name w:val="Transcrição"/>
    <w:basedOn w:val="CorpoPadro"/>
    <w:rsid w:val="003208C8"/>
    <w:pPr>
      <w:widowControl w:val="0"/>
      <w:spacing w:after="100" w:line="280" w:lineRule="exact"/>
      <w:ind w:left="2302" w:firstLine="567"/>
    </w:pPr>
    <w:rPr>
      <w:i/>
    </w:rPr>
  </w:style>
  <w:style w:type="paragraph" w:styleId="Recuodecorpodetexto2">
    <w:name w:val="Body Text Indent 2"/>
    <w:basedOn w:val="Normal"/>
    <w:link w:val="Recuodecorpodetexto2Char"/>
    <w:semiHidden/>
    <w:rsid w:val="006704B2"/>
    <w:pPr>
      <w:widowControl w:val="0"/>
      <w:suppressAutoHyphens w:val="0"/>
      <w:spacing w:line="360" w:lineRule="exact"/>
      <w:ind w:firstLine="1134"/>
      <w:jc w:val="both"/>
    </w:pPr>
    <w:rPr>
      <w:rFonts w:ascii="Arial" w:hAnsi="Arial"/>
      <w:b w:val="0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6704B2"/>
    <w:rPr>
      <w:rFonts w:ascii="Arial" w:hAnsi="Arial"/>
      <w:snapToGrid w:val="0"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2A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2AB0"/>
    <w:rPr>
      <w:rFonts w:ascii="Tahoma" w:hAnsi="Tahoma" w:cs="Tahoma"/>
      <w:b/>
      <w:sz w:val="16"/>
      <w:szCs w:val="16"/>
    </w:rPr>
  </w:style>
  <w:style w:type="paragraph" w:customStyle="1" w:styleId="EMENTA1">
    <w:name w:val="EMENTA"/>
    <w:basedOn w:val="Normal"/>
    <w:rsid w:val="002601DF"/>
    <w:pPr>
      <w:widowControl w:val="0"/>
      <w:suppressAutoHyphens w:val="0"/>
      <w:spacing w:before="1080" w:after="1080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0">
    <w:name w:val="CORPO PADRÃO"/>
    <w:basedOn w:val="Normal"/>
    <w:rsid w:val="002601DF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character" w:customStyle="1" w:styleId="Ttulo2Char">
    <w:name w:val="Título 2 Char"/>
    <w:basedOn w:val="Fontepargpadro"/>
    <w:link w:val="Ttulo2"/>
    <w:uiPriority w:val="9"/>
    <w:rsid w:val="00621680"/>
    <w:rPr>
      <w:rFonts w:asciiTheme="majorHAnsi" w:eastAsiaTheme="majorEastAsia" w:hAnsiTheme="majorHAnsi" w:cstheme="majorBidi"/>
      <w:b/>
      <w:color w:val="365F91" w:themeColor="accent1" w:themeShade="BF"/>
      <w:sz w:val="26"/>
      <w:szCs w:val="26"/>
    </w:rPr>
  </w:style>
  <w:style w:type="paragraph" w:customStyle="1" w:styleId="Artigo">
    <w:name w:val="Artigo"/>
    <w:basedOn w:val="Normal"/>
    <w:rsid w:val="00A34DFD"/>
    <w:pPr>
      <w:widowControl w:val="0"/>
      <w:suppressAutoHyphens w:val="0"/>
      <w:overflowPunct w:val="0"/>
      <w:autoSpaceDE w:val="0"/>
      <w:autoSpaceDN w:val="0"/>
      <w:adjustRightInd w:val="0"/>
      <w:spacing w:before="240"/>
      <w:ind w:firstLine="1134"/>
      <w:jc w:val="both"/>
      <w:textAlignment w:val="baseline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2015-08-27T12:43:00Z</cp:lastPrinted>
  <dcterms:created xsi:type="dcterms:W3CDTF">2021-12-16T22:48:00Z</dcterms:created>
  <dcterms:modified xsi:type="dcterms:W3CDTF">2021-12-16T22:48:00Z</dcterms:modified>
</cp:coreProperties>
</file>