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D31" w:rsidRPr="00D072AE" w:rsidRDefault="00C30D31" w:rsidP="00C30D31">
      <w:pPr>
        <w:pStyle w:val="Ttulo2"/>
        <w:rPr>
          <w:rFonts w:ascii="Arial" w:hAnsi="Arial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1312" behindDoc="0" locked="0" layoutInCell="0" allowOverlap="1" wp14:anchorId="50E013C8" wp14:editId="3F63B141">
            <wp:simplePos x="0" y="0"/>
            <wp:positionH relativeFrom="column">
              <wp:posOffset>-412750</wp:posOffset>
            </wp:positionH>
            <wp:positionV relativeFrom="paragraph">
              <wp:posOffset>-192405</wp:posOffset>
            </wp:positionV>
            <wp:extent cx="621030" cy="669290"/>
            <wp:effectExtent l="0" t="0" r="762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sz w:val="24"/>
        </w:rPr>
        <w:t xml:space="preserve">     </w:t>
      </w:r>
      <w:r w:rsidRPr="0022540E">
        <w:rPr>
          <w:rFonts w:ascii="Arial" w:hAnsi="Arial"/>
          <w:sz w:val="24"/>
        </w:rPr>
        <w:t xml:space="preserve">  </w:t>
      </w:r>
      <w:r w:rsidRPr="00D072AE">
        <w:rPr>
          <w:rFonts w:ascii="Arial" w:hAnsi="Arial"/>
          <w:sz w:val="26"/>
          <w:szCs w:val="26"/>
        </w:rPr>
        <w:t xml:space="preserve">CÂMARA DOS DEPUTADOS </w:t>
      </w:r>
    </w:p>
    <w:p w:rsidR="00C30D31" w:rsidRPr="0022540E" w:rsidRDefault="00C30D31" w:rsidP="00C30D31">
      <w:pPr>
        <w:ind w:left="709" w:hanging="709"/>
        <w:rPr>
          <w:rFonts w:ascii="Arial" w:hAnsi="Arial"/>
          <w:b/>
        </w:rPr>
      </w:pPr>
      <w:r w:rsidRPr="0022540E">
        <w:rPr>
          <w:rFonts w:ascii="Arial" w:hAnsi="Arial"/>
          <w:b/>
        </w:rPr>
        <w:t xml:space="preserve">       COMISSÃO DE TRABALHO, DE ADMINISTRAÇÃO E SERVIÇO PÚBLICO</w:t>
      </w:r>
    </w:p>
    <w:p w:rsidR="00C30D31" w:rsidRPr="00E61238" w:rsidRDefault="00623604" w:rsidP="00C30D31">
      <w:pPr>
        <w:pStyle w:val="Corpo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C30D31" w:rsidRPr="00E61238">
        <w:rPr>
          <w:sz w:val="22"/>
          <w:szCs w:val="22"/>
        </w:rPr>
        <w:t xml:space="preserve"> 56ª Legislatura – 3ª Sessão legislativa Ordinária</w:t>
      </w:r>
    </w:p>
    <w:p w:rsidR="00AC756D" w:rsidRPr="00AC756D" w:rsidRDefault="00EC7910" w:rsidP="00AC756D">
      <w:pPr>
        <w:pStyle w:val="Ttulo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  </w:t>
      </w:r>
      <w:r w:rsidRPr="0022540E">
        <w:rPr>
          <w:rFonts w:ascii="Arial" w:hAnsi="Arial"/>
          <w:sz w:val="24"/>
        </w:rPr>
        <w:t xml:space="preserve">  </w:t>
      </w:r>
    </w:p>
    <w:p w:rsidR="00EC7910" w:rsidRPr="00D072AE" w:rsidRDefault="00D072AE" w:rsidP="00EC7910">
      <w:pPr>
        <w:pStyle w:val="Corpo"/>
        <w:rPr>
          <w:lang w:val="en-US"/>
        </w:rPr>
      </w:pPr>
      <w:r w:rsidRPr="00D072AE">
        <w:rPr>
          <w:lang w:val="en-US"/>
        </w:rPr>
        <w:t xml:space="preserve">Of. </w:t>
      </w:r>
      <w:r w:rsidR="00EC7910" w:rsidRPr="00D072AE">
        <w:rPr>
          <w:lang w:val="en-US"/>
        </w:rPr>
        <w:t xml:space="preserve">P. </w:t>
      </w:r>
      <w:r w:rsidR="004D353F">
        <w:rPr>
          <w:lang w:val="en-US"/>
        </w:rPr>
        <w:t>200</w:t>
      </w:r>
      <w:r w:rsidR="00EC7910" w:rsidRPr="00D072AE">
        <w:rPr>
          <w:lang w:val="en-US"/>
        </w:rPr>
        <w:t>/</w:t>
      </w:r>
      <w:r w:rsidR="0097330B" w:rsidRPr="00D072AE">
        <w:rPr>
          <w:lang w:val="en-US"/>
        </w:rPr>
        <w:t>21</w:t>
      </w:r>
      <w:r w:rsidR="00EC7910" w:rsidRPr="00D072AE">
        <w:rPr>
          <w:lang w:val="en-US"/>
        </w:rPr>
        <w:t>-CTASP</w:t>
      </w:r>
      <w:r w:rsidRPr="00D072AE">
        <w:rPr>
          <w:lang w:val="en-US"/>
        </w:rPr>
        <w:t>/DECOM</w:t>
      </w:r>
      <w:r w:rsidR="00270572">
        <w:rPr>
          <w:lang w:val="en-US"/>
        </w:rPr>
        <w:t>/</w:t>
      </w:r>
      <w:r w:rsidRPr="00D072AE">
        <w:rPr>
          <w:lang w:val="en-US"/>
        </w:rPr>
        <w:t>CD</w:t>
      </w:r>
      <w:r w:rsidR="00EC7910" w:rsidRPr="00D072AE">
        <w:rPr>
          <w:lang w:val="en-US"/>
        </w:rPr>
        <w:t xml:space="preserve">                               </w:t>
      </w:r>
      <w:r w:rsidR="00EC7910" w:rsidRPr="00D072AE">
        <w:rPr>
          <w:lang w:val="en-US"/>
        </w:rPr>
        <w:tab/>
      </w:r>
      <w:r w:rsidR="00EC7910" w:rsidRPr="00D072AE">
        <w:rPr>
          <w:lang w:val="en-US"/>
        </w:rPr>
        <w:tab/>
      </w:r>
    </w:p>
    <w:p w:rsidR="00EC7910" w:rsidRDefault="00EC7910" w:rsidP="00AC756D">
      <w:pPr>
        <w:pStyle w:val="Corpo"/>
        <w:jc w:val="right"/>
      </w:pPr>
      <w:r w:rsidRPr="00523679">
        <w:t xml:space="preserve">Brasília, </w:t>
      </w:r>
      <w:r w:rsidR="004D353F">
        <w:t>1</w:t>
      </w:r>
      <w:r w:rsidR="00DF485D">
        <w:t>0</w:t>
      </w:r>
      <w:r w:rsidR="00705E51">
        <w:t xml:space="preserve"> de </w:t>
      </w:r>
      <w:r w:rsidR="004D353F">
        <w:t>novem</w:t>
      </w:r>
      <w:r w:rsidR="00DF485D">
        <w:t>bro</w:t>
      </w:r>
      <w:r w:rsidR="00705E51">
        <w:t xml:space="preserve"> de 20</w:t>
      </w:r>
      <w:r w:rsidR="0097330B">
        <w:t>21</w:t>
      </w:r>
      <w:r w:rsidRPr="00523679">
        <w:t>.</w:t>
      </w:r>
    </w:p>
    <w:p w:rsidR="00EC7910" w:rsidRPr="00AE1125" w:rsidRDefault="00EC7910" w:rsidP="00EC7910">
      <w:pPr>
        <w:pStyle w:val="Corpo"/>
        <w:jc w:val="right"/>
        <w:rPr>
          <w:sz w:val="20"/>
          <w:szCs w:val="20"/>
        </w:rPr>
      </w:pPr>
    </w:p>
    <w:p w:rsidR="00676DC0" w:rsidRDefault="00676DC0" w:rsidP="00676DC0">
      <w:pPr>
        <w:pStyle w:val="Corpo"/>
        <w:rPr>
          <w:noProof/>
          <w:color w:val="auto"/>
        </w:rPr>
      </w:pPr>
      <w:r>
        <w:rPr>
          <w:noProof/>
          <w:color w:val="auto"/>
        </w:rPr>
        <w:t>A</w:t>
      </w:r>
      <w:r w:rsidR="002F6BD1">
        <w:rPr>
          <w:noProof/>
          <w:color w:val="auto"/>
        </w:rPr>
        <w:t>o</w:t>
      </w:r>
      <w:r>
        <w:rPr>
          <w:noProof/>
          <w:color w:val="auto"/>
        </w:rPr>
        <w:t xml:space="preserve"> </w:t>
      </w:r>
      <w:r w:rsidR="002F6BD1">
        <w:rPr>
          <w:noProof/>
          <w:color w:val="auto"/>
        </w:rPr>
        <w:t>Excelentíssimo Senhor</w:t>
      </w:r>
      <w:r>
        <w:rPr>
          <w:noProof/>
          <w:color w:val="auto"/>
        </w:rPr>
        <w:t xml:space="preserve"> </w:t>
      </w:r>
    </w:p>
    <w:p w:rsidR="00676DC0" w:rsidRDefault="00DF485D" w:rsidP="00676DC0">
      <w:pPr>
        <w:rPr>
          <w:b/>
        </w:rPr>
      </w:pPr>
      <w:r>
        <w:rPr>
          <w:b/>
        </w:rPr>
        <w:t>PAULO ROBERTO NUNES GUEDES</w:t>
      </w:r>
    </w:p>
    <w:p w:rsidR="00676DC0" w:rsidRPr="00FB25DF" w:rsidRDefault="00DF485D" w:rsidP="00676DC0">
      <w:pPr>
        <w:pStyle w:val="Corpo"/>
      </w:pPr>
      <w:r>
        <w:rPr>
          <w:rFonts w:eastAsia="Calibri"/>
          <w:lang w:eastAsia="en-US"/>
        </w:rPr>
        <w:t>Ministro de Estado da Economia</w:t>
      </w:r>
    </w:p>
    <w:p w:rsidR="00676DC0" w:rsidRDefault="00676DC0" w:rsidP="00676DC0">
      <w:pPr>
        <w:pStyle w:val="Corpo"/>
        <w:rPr>
          <w:sz w:val="23"/>
          <w:szCs w:val="23"/>
        </w:rPr>
      </w:pPr>
    </w:p>
    <w:p w:rsidR="00676DC0" w:rsidRDefault="00676DC0" w:rsidP="00676DC0">
      <w:pPr>
        <w:pStyle w:val="Corpo"/>
        <w:rPr>
          <w:b/>
          <w:sz w:val="23"/>
          <w:szCs w:val="23"/>
        </w:rPr>
      </w:pPr>
      <w:r w:rsidRPr="00C0074F">
        <w:rPr>
          <w:sz w:val="23"/>
          <w:szCs w:val="23"/>
        </w:rPr>
        <w:t xml:space="preserve">Assunto: </w:t>
      </w:r>
      <w:r w:rsidRPr="00C0074F">
        <w:rPr>
          <w:b/>
          <w:sz w:val="23"/>
          <w:szCs w:val="23"/>
        </w:rPr>
        <w:t>Con</w:t>
      </w:r>
      <w:r w:rsidR="00683A06">
        <w:rPr>
          <w:b/>
          <w:sz w:val="23"/>
          <w:szCs w:val="23"/>
        </w:rPr>
        <w:t>vocação</w:t>
      </w:r>
      <w:r w:rsidR="004D353F">
        <w:rPr>
          <w:b/>
          <w:sz w:val="23"/>
          <w:szCs w:val="23"/>
        </w:rPr>
        <w:t xml:space="preserve"> para comparecimento do</w:t>
      </w:r>
      <w:r w:rsidR="00C06BF7">
        <w:rPr>
          <w:b/>
          <w:sz w:val="23"/>
          <w:szCs w:val="23"/>
        </w:rPr>
        <w:t xml:space="preserve"> </w:t>
      </w:r>
      <w:r w:rsidR="004D353F">
        <w:rPr>
          <w:b/>
          <w:sz w:val="23"/>
          <w:szCs w:val="23"/>
        </w:rPr>
        <w:t>M</w:t>
      </w:r>
      <w:r w:rsidR="00C06BF7">
        <w:rPr>
          <w:b/>
          <w:sz w:val="23"/>
          <w:szCs w:val="23"/>
        </w:rPr>
        <w:t>inistro</w:t>
      </w:r>
      <w:r w:rsidR="00ED32E1">
        <w:rPr>
          <w:b/>
          <w:sz w:val="23"/>
          <w:szCs w:val="23"/>
        </w:rPr>
        <w:t xml:space="preserve"> de Estado</w:t>
      </w:r>
      <w:r w:rsidR="004D353F">
        <w:rPr>
          <w:b/>
          <w:sz w:val="23"/>
          <w:szCs w:val="23"/>
        </w:rPr>
        <w:t xml:space="preserve"> da Economia</w:t>
      </w:r>
      <w:r>
        <w:rPr>
          <w:b/>
          <w:sz w:val="23"/>
          <w:szCs w:val="23"/>
        </w:rPr>
        <w:t>.</w:t>
      </w:r>
    </w:p>
    <w:p w:rsidR="00676DC0" w:rsidRDefault="00676DC0" w:rsidP="00676DC0">
      <w:pPr>
        <w:pStyle w:val="Corpo"/>
        <w:rPr>
          <w:b/>
          <w:sz w:val="23"/>
          <w:szCs w:val="23"/>
        </w:rPr>
      </w:pPr>
    </w:p>
    <w:p w:rsidR="00676DC0" w:rsidRDefault="00676DC0" w:rsidP="00676DC0">
      <w:pPr>
        <w:pStyle w:val="Corpo"/>
        <w:rPr>
          <w:b/>
          <w:sz w:val="23"/>
          <w:szCs w:val="23"/>
        </w:rPr>
      </w:pPr>
    </w:p>
    <w:p w:rsidR="00676DC0" w:rsidRDefault="002F6BD1" w:rsidP="00676DC0">
      <w:pPr>
        <w:pStyle w:val="Corpo"/>
        <w:ind w:firstLine="1134"/>
      </w:pPr>
      <w:r w:rsidRPr="002F6BD1">
        <w:t xml:space="preserve">Excelentíssimo </w:t>
      </w:r>
      <w:r w:rsidR="00676DC0">
        <w:t>Senhor</w:t>
      </w:r>
      <w:r w:rsidR="00683A06">
        <w:t xml:space="preserve"> Ministro</w:t>
      </w:r>
      <w:r w:rsidR="00676DC0">
        <w:t>,</w:t>
      </w:r>
    </w:p>
    <w:p w:rsidR="00676DC0" w:rsidRDefault="00676DC0" w:rsidP="00676DC0">
      <w:pPr>
        <w:pStyle w:val="Corpo"/>
        <w:rPr>
          <w:b/>
          <w:sz w:val="20"/>
          <w:szCs w:val="20"/>
        </w:rPr>
      </w:pPr>
    </w:p>
    <w:p w:rsidR="00683A06" w:rsidRDefault="007E529F" w:rsidP="004D353F">
      <w:pPr>
        <w:spacing w:line="360" w:lineRule="auto"/>
        <w:ind w:right="284" w:firstLine="1134"/>
        <w:jc w:val="both"/>
        <w:rPr>
          <w:rFonts w:ascii="Arial" w:hAnsi="Arial"/>
        </w:rPr>
      </w:pPr>
      <w:r>
        <w:rPr>
          <w:rFonts w:ascii="Arial" w:hAnsi="Arial"/>
          <w:sz w:val="23"/>
          <w:szCs w:val="23"/>
        </w:rPr>
        <w:t xml:space="preserve">Em </w:t>
      </w:r>
      <w:r w:rsidR="004D353F">
        <w:rPr>
          <w:rFonts w:ascii="Arial" w:hAnsi="Arial"/>
          <w:sz w:val="23"/>
          <w:szCs w:val="23"/>
        </w:rPr>
        <w:t>ofício encaminhado a Vossa Excelência, datado de 07 de outubro</w:t>
      </w:r>
      <w:r>
        <w:rPr>
          <w:rFonts w:ascii="Arial" w:hAnsi="Arial"/>
          <w:sz w:val="23"/>
          <w:szCs w:val="23"/>
        </w:rPr>
        <w:t>, Of. P. nº 154/21–CTASP/</w:t>
      </w:r>
      <w:proofErr w:type="spellStart"/>
      <w:r>
        <w:rPr>
          <w:rFonts w:ascii="Arial" w:hAnsi="Arial"/>
          <w:sz w:val="23"/>
          <w:szCs w:val="23"/>
        </w:rPr>
        <w:t>DECOM</w:t>
      </w:r>
      <w:proofErr w:type="spellEnd"/>
      <w:r>
        <w:rPr>
          <w:rFonts w:ascii="Arial" w:hAnsi="Arial"/>
          <w:sz w:val="23"/>
          <w:szCs w:val="23"/>
        </w:rPr>
        <w:t>/CD</w:t>
      </w:r>
      <w:r w:rsidR="004D353F">
        <w:rPr>
          <w:rFonts w:ascii="Arial" w:hAnsi="Arial"/>
          <w:sz w:val="23"/>
          <w:szCs w:val="23"/>
        </w:rPr>
        <w:t xml:space="preserve">, lhe foi comunicado que esta </w:t>
      </w:r>
      <w:r w:rsidR="00B0799D">
        <w:rPr>
          <w:rFonts w:ascii="Arial" w:hAnsi="Arial"/>
        </w:rPr>
        <w:t>Comissão de Trabalho,</w:t>
      </w:r>
      <w:r w:rsidR="00683A06">
        <w:rPr>
          <w:rFonts w:ascii="Arial" w:hAnsi="Arial"/>
        </w:rPr>
        <w:t xml:space="preserve"> Administração e Serviço Público</w:t>
      </w:r>
      <w:r w:rsidR="00B0799D">
        <w:rPr>
          <w:rFonts w:ascii="Arial" w:hAnsi="Arial"/>
        </w:rPr>
        <w:t xml:space="preserve">, </w:t>
      </w:r>
      <w:r w:rsidR="004D353F">
        <w:rPr>
          <w:rFonts w:ascii="Arial" w:hAnsi="Arial"/>
        </w:rPr>
        <w:t>havia</w:t>
      </w:r>
      <w:r w:rsidR="00B0799D">
        <w:rPr>
          <w:rFonts w:ascii="Arial" w:hAnsi="Arial"/>
        </w:rPr>
        <w:t xml:space="preserve"> </w:t>
      </w:r>
      <w:r w:rsidR="004D353F">
        <w:rPr>
          <w:rFonts w:ascii="Arial" w:hAnsi="Arial"/>
        </w:rPr>
        <w:t>aprovado</w:t>
      </w:r>
      <w:r w:rsidR="00683A06">
        <w:rPr>
          <w:rFonts w:ascii="Arial" w:hAnsi="Arial"/>
        </w:rPr>
        <w:t xml:space="preserve"> os </w:t>
      </w:r>
      <w:r w:rsidR="00683A06" w:rsidRPr="00B55168">
        <w:rPr>
          <w:rStyle w:val="Hyperlink"/>
          <w:rFonts w:ascii="Arial" w:hAnsi="Arial"/>
          <w:bCs/>
          <w:color w:val="0E2A1E"/>
          <w:u w:val="none"/>
        </w:rPr>
        <w:t>Requerimento</w:t>
      </w:r>
      <w:r w:rsidR="00683A06">
        <w:rPr>
          <w:rStyle w:val="Hyperlink"/>
          <w:rFonts w:ascii="Arial" w:hAnsi="Arial"/>
          <w:bCs/>
          <w:color w:val="0E2A1E"/>
          <w:u w:val="none"/>
        </w:rPr>
        <w:t>s</w:t>
      </w:r>
      <w:r w:rsidR="00683A06" w:rsidRPr="00B55168">
        <w:rPr>
          <w:rStyle w:val="Hyperlink"/>
          <w:rFonts w:ascii="Arial" w:hAnsi="Arial"/>
          <w:bCs/>
          <w:color w:val="0E2A1E"/>
          <w:u w:val="none"/>
        </w:rPr>
        <w:t xml:space="preserve"> </w:t>
      </w:r>
      <w:proofErr w:type="spellStart"/>
      <w:r w:rsidR="00ED32E1">
        <w:rPr>
          <w:rStyle w:val="Hyperlink"/>
          <w:rFonts w:ascii="Arial" w:hAnsi="Arial"/>
          <w:bCs/>
          <w:color w:val="0E2A1E"/>
          <w:u w:val="none"/>
        </w:rPr>
        <w:t>n</w:t>
      </w:r>
      <w:r w:rsidR="00683A06" w:rsidRPr="00B55168">
        <w:rPr>
          <w:rStyle w:val="Hyperlink"/>
          <w:rFonts w:ascii="Arial" w:hAnsi="Arial"/>
          <w:bCs/>
          <w:color w:val="0E2A1E"/>
          <w:u w:val="none"/>
        </w:rPr>
        <w:t>º</w:t>
      </w:r>
      <w:r w:rsidR="00ED32E1" w:rsidRPr="00ED32E1">
        <w:rPr>
          <w:rStyle w:val="Hyperlink"/>
          <w:rFonts w:ascii="Arial" w:hAnsi="Arial"/>
          <w:bCs/>
          <w:color w:val="0E2A1E"/>
          <w:u w:val="none"/>
          <w:vertAlign w:val="superscript"/>
        </w:rPr>
        <w:t>s</w:t>
      </w:r>
      <w:proofErr w:type="spellEnd"/>
      <w:r w:rsidR="00683A06" w:rsidRPr="00B55168">
        <w:rPr>
          <w:rStyle w:val="Hyperlink"/>
          <w:rFonts w:ascii="Arial" w:hAnsi="Arial"/>
          <w:bCs/>
          <w:color w:val="0E2A1E"/>
          <w:u w:val="none"/>
        </w:rPr>
        <w:t xml:space="preserve"> </w:t>
      </w:r>
      <w:r w:rsidR="00B0799D">
        <w:rPr>
          <w:rStyle w:val="Hyperlink"/>
          <w:rFonts w:ascii="Arial" w:hAnsi="Arial"/>
          <w:bCs/>
          <w:color w:val="0E2A1E"/>
          <w:u w:val="none"/>
        </w:rPr>
        <w:t xml:space="preserve">115/21 e </w:t>
      </w:r>
      <w:r w:rsidR="00683A06">
        <w:rPr>
          <w:rStyle w:val="Hyperlink"/>
          <w:rFonts w:ascii="Arial" w:hAnsi="Arial"/>
          <w:bCs/>
          <w:color w:val="0E2A1E"/>
          <w:u w:val="none"/>
        </w:rPr>
        <w:t>116</w:t>
      </w:r>
      <w:r w:rsidR="00683A06" w:rsidRPr="00B55168">
        <w:rPr>
          <w:rStyle w:val="Hyperlink"/>
          <w:rFonts w:ascii="Arial" w:hAnsi="Arial"/>
          <w:bCs/>
          <w:color w:val="0E2A1E"/>
          <w:u w:val="none"/>
        </w:rPr>
        <w:t>/</w:t>
      </w:r>
      <w:r w:rsidR="00683A06">
        <w:rPr>
          <w:rStyle w:val="Hyperlink"/>
          <w:rFonts w:ascii="Arial" w:hAnsi="Arial"/>
          <w:bCs/>
          <w:color w:val="0E2A1E"/>
          <w:u w:val="none"/>
        </w:rPr>
        <w:t>21</w:t>
      </w:r>
      <w:r w:rsidR="00683A06">
        <w:rPr>
          <w:rFonts w:ascii="Arial" w:hAnsi="Arial"/>
          <w:color w:val="212529"/>
          <w:shd w:val="clear" w:color="auto" w:fill="FFFFFF"/>
        </w:rPr>
        <w:t>,</w:t>
      </w:r>
      <w:r w:rsidR="00B0799D">
        <w:rPr>
          <w:rFonts w:ascii="Arial" w:hAnsi="Arial"/>
          <w:color w:val="212529"/>
          <w:shd w:val="clear" w:color="auto" w:fill="FFFFFF"/>
        </w:rPr>
        <w:t xml:space="preserve"> </w:t>
      </w:r>
      <w:r w:rsidR="00683A06">
        <w:rPr>
          <w:rFonts w:ascii="Arial" w:hAnsi="Arial"/>
          <w:color w:val="212529"/>
          <w:shd w:val="clear" w:color="auto" w:fill="FFFFFF"/>
        </w:rPr>
        <w:t>de auto</w:t>
      </w:r>
      <w:r w:rsidR="00B0799D">
        <w:rPr>
          <w:rFonts w:ascii="Arial" w:hAnsi="Arial"/>
          <w:color w:val="212529"/>
          <w:shd w:val="clear" w:color="auto" w:fill="FFFFFF"/>
        </w:rPr>
        <w:t xml:space="preserve">ria dos Deputados Kim </w:t>
      </w:r>
      <w:proofErr w:type="spellStart"/>
      <w:r w:rsidR="00B0799D">
        <w:rPr>
          <w:rFonts w:ascii="Arial" w:hAnsi="Arial"/>
          <w:color w:val="212529"/>
          <w:shd w:val="clear" w:color="auto" w:fill="FFFFFF"/>
        </w:rPr>
        <w:t>Kataguiri</w:t>
      </w:r>
      <w:proofErr w:type="spellEnd"/>
      <w:r w:rsidR="00B0799D">
        <w:rPr>
          <w:rFonts w:ascii="Arial" w:hAnsi="Arial"/>
          <w:color w:val="212529"/>
          <w:shd w:val="clear" w:color="auto" w:fill="FFFFFF"/>
        </w:rPr>
        <w:t xml:space="preserve"> e</w:t>
      </w:r>
      <w:r w:rsidR="00683A06">
        <w:rPr>
          <w:rFonts w:ascii="Arial" w:hAnsi="Arial"/>
          <w:color w:val="212529"/>
          <w:shd w:val="clear" w:color="auto" w:fill="FFFFFF"/>
        </w:rPr>
        <w:t xml:space="preserve"> Paulo</w:t>
      </w:r>
      <w:r w:rsidR="00B0799D">
        <w:rPr>
          <w:rFonts w:ascii="Arial" w:hAnsi="Arial"/>
          <w:color w:val="212529"/>
          <w:shd w:val="clear" w:color="auto" w:fill="FFFFFF"/>
        </w:rPr>
        <w:t xml:space="preserve"> Ramos, </w:t>
      </w:r>
      <w:r w:rsidR="00683A06">
        <w:rPr>
          <w:rFonts w:ascii="Arial" w:hAnsi="Arial"/>
          <w:color w:val="212529"/>
          <w:shd w:val="clear" w:color="auto" w:fill="FFFFFF"/>
        </w:rPr>
        <w:t>que “</w:t>
      </w:r>
      <w:r w:rsidR="00B0799D" w:rsidRPr="00ED32E1">
        <w:rPr>
          <w:rFonts w:ascii="Arial" w:hAnsi="Arial"/>
          <w:i/>
          <w:color w:val="212529"/>
          <w:shd w:val="clear" w:color="auto" w:fill="FFFFFF"/>
        </w:rPr>
        <w:t>r</w:t>
      </w:r>
      <w:r w:rsidR="00683A06" w:rsidRPr="00ED32E1">
        <w:rPr>
          <w:rFonts w:ascii="Arial" w:hAnsi="Arial"/>
          <w:i/>
          <w:color w:val="212529"/>
          <w:shd w:val="clear" w:color="auto" w:fill="FFFFFF"/>
        </w:rPr>
        <w:t>equer</w:t>
      </w:r>
      <w:r w:rsidR="00417310" w:rsidRPr="00ED32E1">
        <w:rPr>
          <w:rFonts w:ascii="Arial" w:hAnsi="Arial"/>
          <w:i/>
          <w:color w:val="212529"/>
          <w:shd w:val="clear" w:color="auto" w:fill="FFFFFF"/>
        </w:rPr>
        <w:t>em</w:t>
      </w:r>
      <w:r w:rsidR="00683A06" w:rsidRPr="00ED32E1">
        <w:rPr>
          <w:rFonts w:ascii="Arial" w:hAnsi="Arial"/>
          <w:i/>
          <w:color w:val="212529"/>
          <w:shd w:val="clear" w:color="auto" w:fill="FFFFFF"/>
        </w:rPr>
        <w:t xml:space="preserve"> a convocação do Ministro da Economia, Sr. Paulo Guedes, a fim de esclarecer suas movimentações financeiras no exterior através</w:t>
      </w:r>
      <w:r w:rsidR="00B0799D" w:rsidRPr="00ED32E1">
        <w:rPr>
          <w:rFonts w:ascii="Arial" w:hAnsi="Arial"/>
          <w:i/>
          <w:color w:val="212529"/>
          <w:shd w:val="clear" w:color="auto" w:fill="FFFFFF"/>
        </w:rPr>
        <w:t xml:space="preserve"> de offshore em paraíso fiscal</w:t>
      </w:r>
      <w:r w:rsidR="00B0799D">
        <w:rPr>
          <w:rFonts w:ascii="Arial" w:hAnsi="Arial"/>
          <w:i/>
          <w:color w:val="212529"/>
          <w:shd w:val="clear" w:color="auto" w:fill="FFFFFF"/>
        </w:rPr>
        <w:t>”.</w:t>
      </w:r>
      <w:r w:rsidR="004D353F">
        <w:rPr>
          <w:rFonts w:ascii="Arial" w:hAnsi="Arial"/>
          <w:i/>
          <w:color w:val="212529"/>
          <w:shd w:val="clear" w:color="auto" w:fill="FFFFFF"/>
        </w:rPr>
        <w:t xml:space="preserve"> </w:t>
      </w:r>
      <w:r w:rsidR="004D353F">
        <w:rPr>
          <w:rFonts w:ascii="Arial" w:hAnsi="Arial"/>
          <w:color w:val="212529"/>
          <w:shd w:val="clear" w:color="auto" w:fill="FFFFFF"/>
        </w:rPr>
        <w:t xml:space="preserve">No mesmo documento foi solicitado que informasse </w:t>
      </w:r>
      <w:r w:rsidR="00ED32E1">
        <w:rPr>
          <w:rFonts w:ascii="Arial" w:hAnsi="Arial"/>
          <w:color w:val="212529"/>
          <w:shd w:val="clear" w:color="auto" w:fill="FFFFFF"/>
        </w:rPr>
        <w:t xml:space="preserve">a </w:t>
      </w:r>
      <w:r w:rsidR="004D353F">
        <w:rPr>
          <w:rFonts w:ascii="Arial" w:hAnsi="Arial"/>
          <w:color w:val="212529"/>
          <w:shd w:val="clear" w:color="auto" w:fill="FFFFFF"/>
        </w:rPr>
        <w:t xml:space="preserve">data </w:t>
      </w:r>
      <w:r w:rsidR="00B0799D">
        <w:rPr>
          <w:rFonts w:ascii="Arial" w:hAnsi="Arial"/>
        </w:rPr>
        <w:t xml:space="preserve">e </w:t>
      </w:r>
      <w:r w:rsidR="00ED32E1">
        <w:rPr>
          <w:rFonts w:ascii="Arial" w:hAnsi="Arial"/>
        </w:rPr>
        <w:t xml:space="preserve">o </w:t>
      </w:r>
      <w:r w:rsidR="00B0799D">
        <w:rPr>
          <w:rFonts w:ascii="Arial" w:hAnsi="Arial"/>
        </w:rPr>
        <w:t>horário possíveis para</w:t>
      </w:r>
      <w:r w:rsidR="00820BB2">
        <w:rPr>
          <w:rFonts w:ascii="Arial" w:hAnsi="Arial"/>
        </w:rPr>
        <w:t xml:space="preserve"> seu comparecimento a este Colegiado</w:t>
      </w:r>
      <w:r w:rsidR="00683A06" w:rsidRPr="0025208C">
        <w:rPr>
          <w:rFonts w:ascii="Arial" w:hAnsi="Arial"/>
          <w:i/>
        </w:rPr>
        <w:t>.</w:t>
      </w:r>
    </w:p>
    <w:p w:rsidR="004D353F" w:rsidRDefault="004D353F" w:rsidP="004D353F">
      <w:pPr>
        <w:spacing w:line="360" w:lineRule="auto"/>
        <w:ind w:right="284" w:firstLine="1134"/>
        <w:jc w:val="both"/>
        <w:rPr>
          <w:rFonts w:ascii="Arial" w:hAnsi="Arial"/>
        </w:rPr>
      </w:pPr>
      <w:r>
        <w:rPr>
          <w:rFonts w:ascii="Arial" w:hAnsi="Arial"/>
        </w:rPr>
        <w:t xml:space="preserve">Até a presente data não identificamos resposta oficial à solicitação feita. </w:t>
      </w:r>
    </w:p>
    <w:p w:rsidR="00AC756D" w:rsidRDefault="00ED32E1" w:rsidP="004D353F">
      <w:pPr>
        <w:spacing w:line="360" w:lineRule="auto"/>
        <w:ind w:right="284" w:firstLine="1134"/>
        <w:jc w:val="both"/>
        <w:rPr>
          <w:rFonts w:ascii="Arial" w:hAnsi="Arial"/>
        </w:rPr>
      </w:pPr>
      <w:r>
        <w:rPr>
          <w:rFonts w:ascii="Arial" w:hAnsi="Arial"/>
        </w:rPr>
        <w:t>À parte</w:t>
      </w:r>
      <w:r w:rsidR="004D353F">
        <w:rPr>
          <w:rFonts w:ascii="Arial" w:hAnsi="Arial"/>
        </w:rPr>
        <w:t xml:space="preserve"> da ausência de comunicação formal, a Liderança do Governo na Câmara dos Deputados informou que, em contato com o Ministério da Economia, havia acertado a data de 10/11/2021</w:t>
      </w:r>
      <w:r>
        <w:rPr>
          <w:rFonts w:ascii="Arial" w:hAnsi="Arial"/>
        </w:rPr>
        <w:t>,</w:t>
      </w:r>
      <w:r w:rsidR="004D353F">
        <w:rPr>
          <w:rFonts w:ascii="Arial" w:hAnsi="Arial"/>
        </w:rPr>
        <w:t xml:space="preserve"> às 10 horas</w:t>
      </w:r>
      <w:r>
        <w:rPr>
          <w:rFonts w:ascii="Arial" w:hAnsi="Arial"/>
        </w:rPr>
        <w:t>,</w:t>
      </w:r>
      <w:r w:rsidR="004D353F">
        <w:rPr>
          <w:rFonts w:ascii="Arial" w:hAnsi="Arial"/>
        </w:rPr>
        <w:t xml:space="preserve"> para o seu comparecimento.</w:t>
      </w:r>
    </w:p>
    <w:p w:rsidR="004D353F" w:rsidRDefault="00AC756D" w:rsidP="004D353F">
      <w:pPr>
        <w:spacing w:line="360" w:lineRule="auto"/>
        <w:ind w:right="284" w:firstLine="1134"/>
        <w:jc w:val="both"/>
        <w:rPr>
          <w:rFonts w:ascii="Arial" w:hAnsi="Arial"/>
        </w:rPr>
      </w:pPr>
      <w:r>
        <w:rPr>
          <w:rFonts w:ascii="Arial" w:hAnsi="Arial"/>
        </w:rPr>
        <w:t>Diante do cancelamento do compromisso previamente agendado para esta data, convoco Vossa Excelência para que compareça a esta Comissão, na terça-feira, dia 16/11/2021, às 10 horas, no Plenário 12 da Câmara dos Deputados</w:t>
      </w:r>
      <w:r w:rsidR="0016509B">
        <w:rPr>
          <w:rFonts w:ascii="Arial" w:hAnsi="Arial"/>
        </w:rPr>
        <w:t>,</w:t>
      </w:r>
      <w:bookmarkStart w:id="0" w:name="_GoBack"/>
      <w:bookmarkEnd w:id="0"/>
      <w:r>
        <w:rPr>
          <w:rFonts w:ascii="Arial" w:hAnsi="Arial"/>
        </w:rPr>
        <w:t xml:space="preserve"> em atendimento ao que prevê o parágrafo 2º do art. 219 do Regimento Interno da Câmara dos Deputados.</w:t>
      </w:r>
      <w:r w:rsidR="004D353F">
        <w:rPr>
          <w:rFonts w:ascii="Arial" w:hAnsi="Arial"/>
        </w:rPr>
        <w:t xml:space="preserve"> </w:t>
      </w:r>
    </w:p>
    <w:p w:rsidR="00AC756D" w:rsidRDefault="00AC756D" w:rsidP="004D353F">
      <w:pPr>
        <w:spacing w:line="360" w:lineRule="auto"/>
        <w:ind w:right="284" w:firstLine="1134"/>
        <w:jc w:val="both"/>
        <w:rPr>
          <w:rFonts w:ascii="Arial" w:hAnsi="Arial"/>
        </w:rPr>
      </w:pPr>
      <w:r>
        <w:rPr>
          <w:rFonts w:ascii="Arial" w:hAnsi="Arial"/>
        </w:rPr>
        <w:t>Informo que, no caso de não comparecimento, serão tomadas as providências cabíveis, tendo em vista o que estabelece o item 3, do art. 13, da Lei nº 1.079, de 10 de abril de 1950, que define os crimes de responsabilidade e regula o respectivo processo de julgamento.</w:t>
      </w:r>
    </w:p>
    <w:p w:rsidR="007E529F" w:rsidRDefault="007E529F" w:rsidP="007E529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3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color w:val="auto"/>
        </w:rPr>
      </w:pPr>
    </w:p>
    <w:p w:rsidR="00676DC0" w:rsidRDefault="007E529F" w:rsidP="007E529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3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</w:pPr>
      <w:r>
        <w:rPr>
          <w:color w:val="auto"/>
        </w:rPr>
        <w:t xml:space="preserve">                            </w:t>
      </w:r>
      <w:r w:rsidR="00676DC0">
        <w:t>Atenciosamente</w:t>
      </w:r>
      <w:r w:rsidR="00676DC0" w:rsidRPr="004D7A05">
        <w:t>,</w:t>
      </w:r>
    </w:p>
    <w:p w:rsidR="002A117E" w:rsidRDefault="00E03C89" w:rsidP="00DA0FD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3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center"/>
      </w:pPr>
      <w:r>
        <w:rPr>
          <w:noProof/>
        </w:rPr>
        <w:drawing>
          <wp:inline distT="0" distB="0" distL="0" distR="0" wp14:anchorId="3B29F80E" wp14:editId="541E109E">
            <wp:extent cx="2581275" cy="809625"/>
            <wp:effectExtent l="0" t="0" r="9525" b="9525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FD5" w:rsidRPr="002A117E" w:rsidRDefault="002A117E" w:rsidP="002A117E">
      <w:pPr>
        <w:tabs>
          <w:tab w:val="left" w:pos="2880"/>
        </w:tabs>
        <w:rPr>
          <w:b/>
        </w:rPr>
      </w:pPr>
      <w:r>
        <w:tab/>
      </w:r>
      <w:r w:rsidRPr="002A117E">
        <w:rPr>
          <w:b/>
        </w:rPr>
        <w:t xml:space="preserve"> </w:t>
      </w:r>
      <w:r w:rsidR="008435D2">
        <w:rPr>
          <w:b/>
        </w:rPr>
        <w:t xml:space="preserve">  </w:t>
      </w:r>
      <w:r w:rsidRPr="002A117E">
        <w:rPr>
          <w:b/>
        </w:rPr>
        <w:t xml:space="preserve"> Presidente da CTASP</w:t>
      </w:r>
    </w:p>
    <w:sectPr w:rsidR="00DA0FD5" w:rsidRPr="002A117E" w:rsidSect="005B5086">
      <w:footerReference w:type="default" r:id="rId8"/>
      <w:pgSz w:w="11906" w:h="16838"/>
      <w:pgMar w:top="851" w:right="707" w:bottom="709" w:left="1276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2F8" w:rsidRDefault="005532F8">
      <w:r>
        <w:separator/>
      </w:r>
    </w:p>
  </w:endnote>
  <w:endnote w:type="continuationSeparator" w:id="0">
    <w:p w:rsidR="005532F8" w:rsidRDefault="00553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C26" w:rsidRPr="009B4D08" w:rsidRDefault="002F0C26" w:rsidP="005B5086">
    <w:pPr>
      <w:pStyle w:val="Rodap"/>
      <w:jc w:val="center"/>
      <w:rPr>
        <w:b/>
        <w:color w:val="A6A6A6"/>
        <w:sz w:val="12"/>
        <w:szCs w:val="12"/>
      </w:rPr>
    </w:pPr>
    <w:r w:rsidRPr="009B4D08">
      <w:rPr>
        <w:b/>
        <w:color w:val="A6A6A6"/>
        <w:sz w:val="12"/>
        <w:szCs w:val="12"/>
      </w:rPr>
      <w:t>COMISSÃO DE TRABALHO, DE ADMINISTRAÇÃO E SERVIÇO PÚBLICO</w:t>
    </w:r>
  </w:p>
  <w:p w:rsidR="002F0C26" w:rsidRPr="009B4D08" w:rsidRDefault="002F0C26" w:rsidP="005B5086">
    <w:pPr>
      <w:pStyle w:val="Rodap"/>
      <w:jc w:val="center"/>
      <w:rPr>
        <w:b/>
        <w:color w:val="A6A6A6"/>
        <w:sz w:val="12"/>
        <w:szCs w:val="12"/>
      </w:rPr>
    </w:pPr>
    <w:proofErr w:type="gramStart"/>
    <w:r w:rsidRPr="009B4D08">
      <w:rPr>
        <w:b/>
        <w:color w:val="A6A6A6"/>
        <w:sz w:val="12"/>
        <w:szCs w:val="12"/>
      </w:rPr>
      <w:t>End.:</w:t>
    </w:r>
    <w:proofErr w:type="gramEnd"/>
    <w:r w:rsidRPr="009B4D08">
      <w:rPr>
        <w:b/>
        <w:color w:val="A6A6A6"/>
        <w:sz w:val="12"/>
        <w:szCs w:val="12"/>
      </w:rPr>
      <w:t xml:space="preserve"> Câmara dos Deputados – Anexo II – Ala C – Sala T 50 - </w:t>
    </w:r>
    <w:proofErr w:type="spellStart"/>
    <w:r w:rsidRPr="009B4D08">
      <w:rPr>
        <w:b/>
        <w:color w:val="A6A6A6"/>
        <w:sz w:val="12"/>
        <w:szCs w:val="12"/>
      </w:rPr>
      <w:t>Cep</w:t>
    </w:r>
    <w:proofErr w:type="spellEnd"/>
    <w:r w:rsidRPr="009B4D08">
      <w:rPr>
        <w:b/>
        <w:color w:val="A6A6A6"/>
        <w:sz w:val="12"/>
        <w:szCs w:val="12"/>
      </w:rPr>
      <w:t>. 70160-900</w:t>
    </w:r>
  </w:p>
  <w:p w:rsidR="002F0C26" w:rsidRPr="009B4D08" w:rsidRDefault="002F0C26" w:rsidP="005B5086">
    <w:pPr>
      <w:pStyle w:val="Rodap"/>
      <w:jc w:val="center"/>
      <w:rPr>
        <w:color w:val="A6A6A6"/>
        <w:sz w:val="12"/>
        <w:szCs w:val="12"/>
      </w:rPr>
    </w:pPr>
    <w:r w:rsidRPr="009B4D08">
      <w:rPr>
        <w:b/>
        <w:color w:val="A6A6A6"/>
        <w:sz w:val="12"/>
        <w:szCs w:val="12"/>
      </w:rPr>
      <w:t>Tel.: (61) 3216-6802 a 6680</w:t>
    </w:r>
    <w:r w:rsidR="00ED32E1">
      <w:rPr>
        <w:b/>
        <w:color w:val="A6A6A6"/>
        <w:sz w:val="12"/>
        <w:szCs w:val="12"/>
      </w:rPr>
      <w:t>9</w:t>
    </w:r>
    <w:r w:rsidRPr="009B4D08">
      <w:rPr>
        <w:b/>
        <w:color w:val="A6A6A6"/>
        <w:sz w:val="12"/>
        <w:szCs w:val="12"/>
      </w:rPr>
      <w:t>– Fax. (61) 3216-6815</w:t>
    </w:r>
  </w:p>
  <w:p w:rsidR="002F0C26" w:rsidRPr="009B4D08" w:rsidRDefault="002F0C26" w:rsidP="005B5086">
    <w:pPr>
      <w:pStyle w:val="Rodap"/>
      <w:jc w:val="center"/>
      <w:rPr>
        <w:b/>
        <w:color w:val="A6A6A6"/>
        <w:sz w:val="12"/>
        <w:szCs w:val="12"/>
      </w:rPr>
    </w:pPr>
    <w:r w:rsidRPr="009B4D08">
      <w:rPr>
        <w:b/>
        <w:color w:val="A6A6A6"/>
        <w:sz w:val="12"/>
        <w:szCs w:val="12"/>
      </w:rPr>
      <w:t>E-mail: ctasp.decom@camara.gov.br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2F8" w:rsidRDefault="005532F8">
      <w:r>
        <w:separator/>
      </w:r>
    </w:p>
  </w:footnote>
  <w:footnote w:type="continuationSeparator" w:id="0">
    <w:p w:rsidR="005532F8" w:rsidRDefault="005532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8B1"/>
    <w:rsid w:val="00036AE3"/>
    <w:rsid w:val="00050257"/>
    <w:rsid w:val="00074EB5"/>
    <w:rsid w:val="0007788B"/>
    <w:rsid w:val="000D029D"/>
    <w:rsid w:val="00111FD1"/>
    <w:rsid w:val="00113180"/>
    <w:rsid w:val="00144743"/>
    <w:rsid w:val="0015738D"/>
    <w:rsid w:val="00157401"/>
    <w:rsid w:val="0016509B"/>
    <w:rsid w:val="00190837"/>
    <w:rsid w:val="00190DA4"/>
    <w:rsid w:val="00194BF6"/>
    <w:rsid w:val="001A5B29"/>
    <w:rsid w:val="001C095E"/>
    <w:rsid w:val="001C4178"/>
    <w:rsid w:val="001E544A"/>
    <w:rsid w:val="001E6625"/>
    <w:rsid w:val="00217D53"/>
    <w:rsid w:val="002671E6"/>
    <w:rsid w:val="00270572"/>
    <w:rsid w:val="002951E0"/>
    <w:rsid w:val="0029683A"/>
    <w:rsid w:val="002A117E"/>
    <w:rsid w:val="002B0FE2"/>
    <w:rsid w:val="002C517D"/>
    <w:rsid w:val="002C7A6E"/>
    <w:rsid w:val="002E606F"/>
    <w:rsid w:val="002E700D"/>
    <w:rsid w:val="002F0C26"/>
    <w:rsid w:val="002F0EF6"/>
    <w:rsid w:val="002F3A36"/>
    <w:rsid w:val="002F6BD1"/>
    <w:rsid w:val="00304BEA"/>
    <w:rsid w:val="003168A2"/>
    <w:rsid w:val="0034740C"/>
    <w:rsid w:val="00367DEA"/>
    <w:rsid w:val="00380B6D"/>
    <w:rsid w:val="003C78EC"/>
    <w:rsid w:val="003E57DF"/>
    <w:rsid w:val="003E71E4"/>
    <w:rsid w:val="003F3B62"/>
    <w:rsid w:val="004123DB"/>
    <w:rsid w:val="00413F3F"/>
    <w:rsid w:val="00417310"/>
    <w:rsid w:val="00440C7A"/>
    <w:rsid w:val="004506E3"/>
    <w:rsid w:val="00482EDF"/>
    <w:rsid w:val="00483827"/>
    <w:rsid w:val="004A5768"/>
    <w:rsid w:val="004B671F"/>
    <w:rsid w:val="004D2351"/>
    <w:rsid w:val="004D353F"/>
    <w:rsid w:val="004E7CA7"/>
    <w:rsid w:val="004F11D0"/>
    <w:rsid w:val="00545F18"/>
    <w:rsid w:val="005532F8"/>
    <w:rsid w:val="005551C9"/>
    <w:rsid w:val="005733DC"/>
    <w:rsid w:val="00581B17"/>
    <w:rsid w:val="005B5086"/>
    <w:rsid w:val="005E5667"/>
    <w:rsid w:val="005F3635"/>
    <w:rsid w:val="00615075"/>
    <w:rsid w:val="00623604"/>
    <w:rsid w:val="00624C5B"/>
    <w:rsid w:val="0063629C"/>
    <w:rsid w:val="00676DC0"/>
    <w:rsid w:val="00683A06"/>
    <w:rsid w:val="006939F0"/>
    <w:rsid w:val="006C68FC"/>
    <w:rsid w:val="006F45B1"/>
    <w:rsid w:val="00705E51"/>
    <w:rsid w:val="00723618"/>
    <w:rsid w:val="007348EA"/>
    <w:rsid w:val="00760B24"/>
    <w:rsid w:val="00794F29"/>
    <w:rsid w:val="007E529F"/>
    <w:rsid w:val="007E5E66"/>
    <w:rsid w:val="007F77CC"/>
    <w:rsid w:val="00820BB2"/>
    <w:rsid w:val="008435D2"/>
    <w:rsid w:val="008610CF"/>
    <w:rsid w:val="008B3271"/>
    <w:rsid w:val="008E2CB2"/>
    <w:rsid w:val="008F5FA2"/>
    <w:rsid w:val="00940C2A"/>
    <w:rsid w:val="00961E88"/>
    <w:rsid w:val="0097330B"/>
    <w:rsid w:val="00974818"/>
    <w:rsid w:val="00975348"/>
    <w:rsid w:val="009A4EF1"/>
    <w:rsid w:val="009D6B1F"/>
    <w:rsid w:val="00A275B2"/>
    <w:rsid w:val="00A42A96"/>
    <w:rsid w:val="00A43940"/>
    <w:rsid w:val="00A54EF9"/>
    <w:rsid w:val="00A63A4A"/>
    <w:rsid w:val="00A80167"/>
    <w:rsid w:val="00A865FA"/>
    <w:rsid w:val="00AC480A"/>
    <w:rsid w:val="00AC756D"/>
    <w:rsid w:val="00AE1125"/>
    <w:rsid w:val="00AF4AD7"/>
    <w:rsid w:val="00B0220B"/>
    <w:rsid w:val="00B0799D"/>
    <w:rsid w:val="00B14283"/>
    <w:rsid w:val="00B23980"/>
    <w:rsid w:val="00B26C9A"/>
    <w:rsid w:val="00B26F92"/>
    <w:rsid w:val="00B362CA"/>
    <w:rsid w:val="00B55168"/>
    <w:rsid w:val="00BB3EF2"/>
    <w:rsid w:val="00BB45DB"/>
    <w:rsid w:val="00C02BF6"/>
    <w:rsid w:val="00C06BF7"/>
    <w:rsid w:val="00C30D31"/>
    <w:rsid w:val="00C74A99"/>
    <w:rsid w:val="00CC3642"/>
    <w:rsid w:val="00CC7C4D"/>
    <w:rsid w:val="00CE7849"/>
    <w:rsid w:val="00D072AE"/>
    <w:rsid w:val="00D14E8C"/>
    <w:rsid w:val="00D15F6C"/>
    <w:rsid w:val="00D20225"/>
    <w:rsid w:val="00D37C99"/>
    <w:rsid w:val="00D560E2"/>
    <w:rsid w:val="00DA0FD5"/>
    <w:rsid w:val="00DB12F2"/>
    <w:rsid w:val="00DB4813"/>
    <w:rsid w:val="00DF485D"/>
    <w:rsid w:val="00E03309"/>
    <w:rsid w:val="00E03C89"/>
    <w:rsid w:val="00E344F3"/>
    <w:rsid w:val="00E428B1"/>
    <w:rsid w:val="00E562F5"/>
    <w:rsid w:val="00EB3F5C"/>
    <w:rsid w:val="00EB572B"/>
    <w:rsid w:val="00EC7910"/>
    <w:rsid w:val="00ED0889"/>
    <w:rsid w:val="00ED32E1"/>
    <w:rsid w:val="00ED4DB5"/>
    <w:rsid w:val="00EE629C"/>
    <w:rsid w:val="00F01E32"/>
    <w:rsid w:val="00F045E6"/>
    <w:rsid w:val="00F0739A"/>
    <w:rsid w:val="00F44779"/>
    <w:rsid w:val="00F66A6D"/>
    <w:rsid w:val="00F7629A"/>
    <w:rsid w:val="00FA27AC"/>
    <w:rsid w:val="00FA3E4F"/>
    <w:rsid w:val="00FB25DF"/>
    <w:rsid w:val="00FC2929"/>
    <w:rsid w:val="00FC7344"/>
    <w:rsid w:val="00FD593C"/>
    <w:rsid w:val="00FE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570B61-4946-4D83-B344-E641BB89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910"/>
    <w:pPr>
      <w:spacing w:after="0" w:line="240" w:lineRule="auto"/>
    </w:pPr>
    <w:rPr>
      <w:rFonts w:ascii="Arial (W1)" w:eastAsia="Times New Roman" w:hAnsi="Arial (W1)" w:cs="Arial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EC7910"/>
    <w:pPr>
      <w:keepNext/>
      <w:ind w:left="-142" w:firstLine="142"/>
      <w:outlineLvl w:val="1"/>
    </w:pPr>
    <w:rPr>
      <w:rFonts w:ascii="Times New Roman" w:hAnsi="Times New Roman"/>
      <w:b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EC7910"/>
    <w:rPr>
      <w:rFonts w:ascii="Times New Roman" w:eastAsia="Times New Roman" w:hAnsi="Times New Roman" w:cs="Arial"/>
      <w:b/>
      <w:sz w:val="32"/>
      <w:szCs w:val="24"/>
      <w:lang w:eastAsia="pt-BR"/>
    </w:rPr>
  </w:style>
  <w:style w:type="paragraph" w:customStyle="1" w:styleId="Corpo">
    <w:name w:val="Corpo"/>
    <w:rsid w:val="00EC7910"/>
    <w:pPr>
      <w:suppressAutoHyphens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EC791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C7910"/>
    <w:rPr>
      <w:rFonts w:ascii="Arial (W1)" w:eastAsia="Times New Roman" w:hAnsi="Arial (W1)" w:cs="Arial"/>
      <w:sz w:val="24"/>
      <w:szCs w:val="24"/>
      <w:lang w:eastAsia="pt-BR"/>
    </w:rPr>
  </w:style>
  <w:style w:type="character" w:styleId="Hyperlink">
    <w:name w:val="Hyperlink"/>
    <w:uiPriority w:val="99"/>
    <w:unhideWhenUsed/>
    <w:rsid w:val="00EC791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C7910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9F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9F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D32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D32E1"/>
    <w:rPr>
      <w:rFonts w:ascii="Arial (W1)" w:eastAsia="Times New Roman" w:hAnsi="Arial (W1)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8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Hajnalka Maria Gabriela Korossy Tomaz</dc:creator>
  <cp:keywords/>
  <dc:description/>
  <cp:lastModifiedBy>Adiel Lopes dos Santos</cp:lastModifiedBy>
  <cp:revision>4</cp:revision>
  <cp:lastPrinted>2021-08-31T17:20:00Z</cp:lastPrinted>
  <dcterms:created xsi:type="dcterms:W3CDTF">2021-11-10T17:22:00Z</dcterms:created>
  <dcterms:modified xsi:type="dcterms:W3CDTF">2021-11-10T19:31:00Z</dcterms:modified>
</cp:coreProperties>
</file>