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D03241" w:rsidRDefault="004B5F17" w:rsidP="008529B6">
      <w:pPr>
        <w:pStyle w:val="cabea"/>
      </w:pPr>
      <w:r w:rsidRPr="00D03241">
        <w:t>redação final</w:t>
      </w:r>
    </w:p>
    <w:p w:rsidR="004B5F17" w:rsidRPr="00D03241" w:rsidRDefault="00B568EF" w:rsidP="008529B6">
      <w:pPr>
        <w:pStyle w:val="cabea"/>
      </w:pPr>
      <w:r w:rsidRPr="00D03241">
        <w:t>medida provisória nº 1.049</w:t>
      </w:r>
      <w:r w:rsidR="004B5F17" w:rsidRPr="00D03241">
        <w:t>-</w:t>
      </w:r>
      <w:r w:rsidR="00432763" w:rsidRPr="00D03241">
        <w:t>A</w:t>
      </w:r>
      <w:r w:rsidRPr="00D03241">
        <w:t xml:space="preserve">, </w:t>
      </w:r>
      <w:r w:rsidR="004B5F17" w:rsidRPr="00D03241">
        <w:t>de 20</w:t>
      </w:r>
      <w:r w:rsidR="00550864" w:rsidRPr="00D03241">
        <w:t>21</w:t>
      </w:r>
    </w:p>
    <w:p w:rsidR="008529B6" w:rsidRPr="008529B6" w:rsidRDefault="008529B6" w:rsidP="008529B6">
      <w:pPr>
        <w:pStyle w:val="cabea"/>
      </w:pPr>
      <w:r w:rsidRPr="00D03241">
        <w:t>projeto de lei de conversÃo nº 21 de 2021</w:t>
      </w:r>
    </w:p>
    <w:p w:rsidR="004B5F17" w:rsidRDefault="004B5F17" w:rsidP="004B5F17">
      <w:pPr>
        <w:pStyle w:val="texto10"/>
      </w:pPr>
    </w:p>
    <w:p w:rsidR="004B5F17" w:rsidRPr="005833EB" w:rsidRDefault="00B568EF" w:rsidP="00550864">
      <w:pPr>
        <w:pStyle w:val="ementa"/>
        <w:ind w:left="3545"/>
      </w:pPr>
      <w:r w:rsidRPr="00B568EF">
        <w:t xml:space="preserve">Cria </w:t>
      </w:r>
      <w:r w:rsidRPr="005F7839">
        <w:t>a Autoridade Nacional de Segurança Nuclear</w:t>
      </w:r>
      <w:r w:rsidR="0092429C" w:rsidRPr="005F7839">
        <w:t xml:space="preserve"> (ANSN)</w:t>
      </w:r>
      <w:r w:rsidR="009404BD" w:rsidRPr="005F7839">
        <w:t>;</w:t>
      </w:r>
      <w:r w:rsidRPr="005F7839">
        <w:t xml:space="preserve"> altera a</w:t>
      </w:r>
      <w:r w:rsidR="009404BD" w:rsidRPr="005F7839">
        <w:t>s</w:t>
      </w:r>
      <w:r w:rsidRPr="005F7839">
        <w:t xml:space="preserve"> Lei</w:t>
      </w:r>
      <w:r w:rsidR="009404BD" w:rsidRPr="005F7839">
        <w:t>s</w:t>
      </w:r>
      <w:r w:rsidRPr="005F7839">
        <w:t xml:space="preserve"> </w:t>
      </w:r>
      <w:proofErr w:type="spellStart"/>
      <w:r w:rsidRPr="005F7839">
        <w:t>nº</w:t>
      </w:r>
      <w:r w:rsidR="009404BD" w:rsidRPr="005F7839">
        <w:t>s</w:t>
      </w:r>
      <w:proofErr w:type="spellEnd"/>
      <w:r w:rsidRPr="005F7839">
        <w:t xml:space="preserve"> 4.118, de 27 de agosto de 1962, 6.189, de 16 de dezembro de 1974, </w:t>
      </w:r>
      <w:r w:rsidR="0097165A" w:rsidRPr="005F7839">
        <w:t>6.453, de 17 de outubro de 1977, 9.765, de 17 de dezembro de 1998,</w:t>
      </w:r>
      <w:r w:rsidRPr="005F7839">
        <w:t xml:space="preserve"> 8.691, de 28 de julho de 1993, </w:t>
      </w:r>
      <w:r w:rsidR="005F7839">
        <w:t xml:space="preserve">e </w:t>
      </w:r>
      <w:r w:rsidRPr="005F7839">
        <w:t>10.308, de 20 de novembro de 2001</w:t>
      </w:r>
      <w:r w:rsidR="00432763" w:rsidRPr="005F7839">
        <w:t>; e revoga a Lei nº 13.976, de 7 de janeiro de 2020</w:t>
      </w:r>
      <w:r w:rsidRPr="005F7839">
        <w:t>.</w:t>
      </w:r>
    </w:p>
    <w:p w:rsidR="004B5F17" w:rsidRPr="008529B6" w:rsidRDefault="004B5F17" w:rsidP="004B5F17">
      <w:pPr>
        <w:pStyle w:val="texto1"/>
        <w:rPr>
          <w:strike/>
        </w:rPr>
      </w:pPr>
    </w:p>
    <w:p w:rsidR="004B5F17" w:rsidRDefault="000249D7" w:rsidP="004B5F17">
      <w:pPr>
        <w:pStyle w:val="texto1"/>
      </w:pPr>
      <w:r>
        <w:t>O CONGRESSO NACIONAL decreta:</w:t>
      </w:r>
    </w:p>
    <w:p w:rsidR="00B568EF" w:rsidRDefault="00B568EF" w:rsidP="00A644CA">
      <w:pPr>
        <w:pStyle w:val="texto1"/>
      </w:pPr>
    </w:p>
    <w:p w:rsidR="00A644CA" w:rsidRPr="008529B6" w:rsidRDefault="00A644CA" w:rsidP="00A644CA">
      <w:pPr>
        <w:pStyle w:val="texto1"/>
      </w:pPr>
      <w:r w:rsidRPr="008529B6">
        <w:t xml:space="preserve">Art. 1º Fica criada a Autoridade Nacional de Segurança Nuclear </w:t>
      </w:r>
      <w:r w:rsidR="0092429C" w:rsidRPr="008529B6">
        <w:t>(</w:t>
      </w:r>
      <w:r w:rsidRPr="008529B6">
        <w:t>ANSN</w:t>
      </w:r>
      <w:r w:rsidR="0092429C" w:rsidRPr="008529B6">
        <w:t>)</w:t>
      </w:r>
      <w:r w:rsidRPr="008529B6">
        <w:t xml:space="preserve">, autarquia federal com patrimônio próprio, autonomia administrativa, técnica e </w:t>
      </w:r>
      <w:r w:rsidR="0092429C" w:rsidRPr="008529B6">
        <w:t>financeira</w:t>
      </w:r>
      <w:r w:rsidRPr="008529B6">
        <w:t>, com sede e foro na cidade do Rio de Janeiro, Estado do Rio de Janeiro, e atuação no território nacional, sem aumento de despesa, por cisão da Comiss</w:t>
      </w:r>
      <w:r w:rsidR="005F7839">
        <w:t xml:space="preserve">ão Nacional de Energia Nuclear </w:t>
      </w:r>
      <w:r w:rsidR="0092429C" w:rsidRPr="008529B6">
        <w:t>(</w:t>
      </w:r>
      <w:r w:rsidRPr="008529B6">
        <w:t>CNEN</w:t>
      </w:r>
      <w:r w:rsidR="0092429C" w:rsidRPr="008529B6">
        <w:t>)</w:t>
      </w:r>
      <w:r w:rsidRPr="008529B6">
        <w:t>.</w:t>
      </w:r>
    </w:p>
    <w:p w:rsidR="00A644CA" w:rsidRDefault="00A644CA" w:rsidP="00A644CA">
      <w:pPr>
        <w:pStyle w:val="texto1"/>
      </w:pPr>
      <w:r w:rsidRPr="008529B6">
        <w:t>Parágrafo único. Ato do Poder Executivo estabelecerá a vinculação da ANSN.</w:t>
      </w:r>
    </w:p>
    <w:p w:rsidR="00A644CA" w:rsidRDefault="00A644CA" w:rsidP="00A644CA">
      <w:pPr>
        <w:pStyle w:val="texto1"/>
      </w:pPr>
      <w:r>
        <w:t xml:space="preserve">Art. 2º A ANSN tem como </w:t>
      </w:r>
      <w:r w:rsidR="008529B6">
        <w:t>finalidade</w:t>
      </w:r>
      <w:r>
        <w:t xml:space="preserve"> institucional monitorar, regular e </w:t>
      </w:r>
      <w:r w:rsidR="0092429C">
        <w:t xml:space="preserve">fiscalizar </w:t>
      </w:r>
      <w:r>
        <w:t>a segurança nuclear, a proteção radiológica e a das atividades e das instalações nucleares de atividades nucleares,</w:t>
      </w:r>
      <w:r w:rsidR="0092429C">
        <w:t xml:space="preserve"> </w:t>
      </w:r>
      <w:r>
        <w:t xml:space="preserve">materiais nucleares e fontes de radiação no território nacional, nos termos </w:t>
      </w:r>
      <w:r w:rsidR="0092429C" w:rsidRPr="008529B6">
        <w:t xml:space="preserve">da </w:t>
      </w:r>
      <w:r w:rsidRPr="008529B6">
        <w:t xml:space="preserve">Política Nuclear Brasileira e </w:t>
      </w:r>
      <w:r w:rsidR="0092429C" w:rsidRPr="008529B6">
        <w:t xml:space="preserve">das </w:t>
      </w:r>
      <w:r w:rsidRPr="008529B6">
        <w:t xml:space="preserve">diretrizes do </w:t>
      </w:r>
      <w:r w:rsidR="0092429C" w:rsidRPr="008529B6">
        <w:t xml:space="preserve">governo </w:t>
      </w:r>
      <w:r w:rsidRPr="008529B6">
        <w:t>federal.</w:t>
      </w:r>
    </w:p>
    <w:p w:rsidR="00A644CA" w:rsidRDefault="00A644CA" w:rsidP="00A644CA">
      <w:pPr>
        <w:pStyle w:val="texto1"/>
      </w:pPr>
      <w:r>
        <w:t>Art. 3º Constituem receitas da ANSN:</w:t>
      </w:r>
    </w:p>
    <w:p w:rsidR="00B568EF" w:rsidRDefault="00A644CA" w:rsidP="00B568EF">
      <w:pPr>
        <w:pStyle w:val="texto1"/>
      </w:pPr>
      <w:r>
        <w:t xml:space="preserve">I - dotações orçamentárias e créditos adicionais que lhe forem consignados no </w:t>
      </w:r>
      <w:r w:rsidR="0092429C">
        <w:t>orçamento geral</w:t>
      </w:r>
      <w:r w:rsidR="0092429C" w:rsidRPr="00B568EF">
        <w:t xml:space="preserve"> </w:t>
      </w:r>
      <w:r w:rsidR="00B568EF">
        <w:t>da União;</w:t>
      </w:r>
    </w:p>
    <w:p w:rsidR="00A644CA" w:rsidRDefault="00A644CA" w:rsidP="00A644CA">
      <w:pPr>
        <w:pStyle w:val="texto1"/>
      </w:pPr>
      <w:r>
        <w:lastRenderedPageBreak/>
        <w:t>II</w:t>
      </w:r>
      <w:r w:rsidR="00B568EF">
        <w:t xml:space="preserve"> -</w:t>
      </w:r>
      <w:r>
        <w:t xml:space="preserve"> recursos provenientes de convênios, </w:t>
      </w:r>
      <w:r w:rsidR="0092429C">
        <w:t xml:space="preserve">de </w:t>
      </w:r>
      <w:r>
        <w:t xml:space="preserve">acordos, </w:t>
      </w:r>
      <w:r w:rsidR="0092429C">
        <w:t xml:space="preserve">de </w:t>
      </w:r>
      <w:r>
        <w:t>contratos ou</w:t>
      </w:r>
      <w:r w:rsidR="0092429C">
        <w:t xml:space="preserve"> de</w:t>
      </w:r>
      <w:r>
        <w:t xml:space="preserve"> instrumentos congêneres celebrados com órgãos ou entidades federais, estaduais, distritais e municipais, empresas públicas ou privadas, nacionais ou estrangeiras, e organismos internacionais;</w:t>
      </w:r>
    </w:p>
    <w:p w:rsidR="00B568EF" w:rsidRDefault="00A644CA" w:rsidP="00A644CA">
      <w:pPr>
        <w:pStyle w:val="texto1"/>
      </w:pPr>
      <w:r w:rsidRPr="00AE4727">
        <w:t>III</w:t>
      </w:r>
      <w:r w:rsidR="00B568EF" w:rsidRPr="00AE4727">
        <w:t xml:space="preserve"> </w:t>
      </w:r>
      <w:r w:rsidRPr="00AE4727">
        <w:t>- receitas de qualquer natureza,</w:t>
      </w:r>
      <w:r>
        <w:t xml:space="preserve"> provenientes do exercí</w:t>
      </w:r>
      <w:r w:rsidR="00B568EF">
        <w:t>cio de suas atividades;</w:t>
      </w:r>
    </w:p>
    <w:p w:rsidR="00A644CA" w:rsidRDefault="00A644CA" w:rsidP="00A644CA">
      <w:pPr>
        <w:pStyle w:val="texto1"/>
      </w:pPr>
      <w:r>
        <w:t>IV - renda de bens patrimoniais ou produto de sua alienação;</w:t>
      </w:r>
    </w:p>
    <w:p w:rsidR="00B568EF" w:rsidRDefault="00A644CA" w:rsidP="00A644CA">
      <w:pPr>
        <w:pStyle w:val="texto1"/>
      </w:pPr>
      <w:r>
        <w:t>V - auxílios, subve</w:t>
      </w:r>
      <w:r w:rsidR="00B568EF">
        <w:t>nções, contribuições e doações;</w:t>
      </w:r>
    </w:p>
    <w:p w:rsidR="00A644CA" w:rsidRDefault="00A644CA" w:rsidP="00A644CA">
      <w:pPr>
        <w:pStyle w:val="texto1"/>
      </w:pPr>
      <w:r>
        <w:t xml:space="preserve">VI - resultados de aplicações </w:t>
      </w:r>
      <w:r w:rsidR="00DD58CB">
        <w:t>financeira</w:t>
      </w:r>
      <w:r w:rsidR="00E41606">
        <w:t>s</w:t>
      </w:r>
      <w:r>
        <w:t>; e</w:t>
      </w:r>
    </w:p>
    <w:p w:rsidR="00A644CA" w:rsidRDefault="00A644CA" w:rsidP="00A644CA">
      <w:pPr>
        <w:pStyle w:val="texto1"/>
      </w:pPr>
      <w:r>
        <w:t>VII - outras receitas.</w:t>
      </w:r>
    </w:p>
    <w:p w:rsidR="009E7B8B" w:rsidRPr="008F00E2" w:rsidRDefault="009E7B8B" w:rsidP="009E7B8B">
      <w:pPr>
        <w:pStyle w:val="texto1"/>
      </w:pPr>
      <w:r w:rsidRPr="008F00E2">
        <w:t xml:space="preserve">Art. 4º A ANSN tem como órgão de deliberação máxima a Diretoria Colegiada, composta por </w:t>
      </w:r>
      <w:r w:rsidR="00240256" w:rsidRPr="008F00E2">
        <w:t>1 (</w:t>
      </w:r>
      <w:r w:rsidRPr="008F00E2">
        <w:t>um</w:t>
      </w:r>
      <w:r w:rsidR="00240256" w:rsidRPr="008F00E2">
        <w:t>)</w:t>
      </w:r>
      <w:r w:rsidRPr="008F00E2">
        <w:t xml:space="preserve"> Diretor-Presidente e</w:t>
      </w:r>
      <w:r w:rsidR="00240256" w:rsidRPr="008F00E2">
        <w:t xml:space="preserve"> 2</w:t>
      </w:r>
      <w:r w:rsidRPr="008F00E2">
        <w:t xml:space="preserve"> </w:t>
      </w:r>
      <w:r w:rsidR="00240256" w:rsidRPr="008F00E2">
        <w:t>(</w:t>
      </w:r>
      <w:r w:rsidRPr="008F00E2">
        <w:t>dois</w:t>
      </w:r>
      <w:r w:rsidR="00240256" w:rsidRPr="008F00E2">
        <w:t>)</w:t>
      </w:r>
      <w:r w:rsidRPr="008F00E2">
        <w:t xml:space="preserve"> Diretores, indicados pelo Presidente da República e por ele </w:t>
      </w:r>
      <w:r w:rsidRPr="00AE4727">
        <w:t xml:space="preserve">nomeados, após aprovação pelo Senado Federal, nos termos da alínea </w:t>
      </w:r>
      <w:r w:rsidRPr="00AE4727">
        <w:rPr>
          <w:i/>
        </w:rPr>
        <w:t>f</w:t>
      </w:r>
      <w:r w:rsidRPr="00AE4727">
        <w:t xml:space="preserve"> do inciso III do </w:t>
      </w:r>
      <w:r w:rsidRPr="00AE4727">
        <w:rPr>
          <w:i/>
        </w:rPr>
        <w:t>caput</w:t>
      </w:r>
      <w:r w:rsidRPr="00AE4727">
        <w:t xml:space="preserve"> do art. 52 da Constituição Federal, entre</w:t>
      </w:r>
      <w:r w:rsidRPr="008F00E2">
        <w:t xml:space="preserve"> cidadãos de reputação ilibada e de notório conhecimento</w:t>
      </w:r>
      <w:r w:rsidR="00240256" w:rsidRPr="008F00E2">
        <w:t xml:space="preserve"> no campo de sua especialidade.</w:t>
      </w:r>
    </w:p>
    <w:p w:rsidR="009E7B8B" w:rsidRPr="008F00E2" w:rsidRDefault="009E7B8B" w:rsidP="009E7B8B">
      <w:pPr>
        <w:pStyle w:val="texto1"/>
      </w:pPr>
      <w:r w:rsidRPr="008F00E2">
        <w:t>§ 1º São requisitos para ocupar o cargo de Diretor-Presidente e de</w:t>
      </w:r>
      <w:r w:rsidR="00240256" w:rsidRPr="008F00E2">
        <w:t xml:space="preserve"> membro da Diretoria Colegiada:</w:t>
      </w:r>
    </w:p>
    <w:p w:rsidR="009E7B8B" w:rsidRPr="008F00E2" w:rsidRDefault="009E7B8B" w:rsidP="009E7B8B">
      <w:pPr>
        <w:pStyle w:val="texto1"/>
      </w:pPr>
      <w:r w:rsidRPr="008F00E2">
        <w:t>I - ter experiên</w:t>
      </w:r>
      <w:r w:rsidR="00985491">
        <w:t>cia profissional de, no mínimo:</w:t>
      </w:r>
    </w:p>
    <w:p w:rsidR="009E7B8B" w:rsidRPr="00AE4727" w:rsidRDefault="009E7B8B" w:rsidP="009E7B8B">
      <w:pPr>
        <w:pStyle w:val="texto1"/>
      </w:pPr>
      <w:r w:rsidRPr="008F00E2">
        <w:t xml:space="preserve">a) 10 (dez) anos, no setor público ou privado, no campo de atividade da ANSN ou em </w:t>
      </w:r>
      <w:r w:rsidRPr="00AE4727">
        <w:t>área a ela conexa, em função de direçã</w:t>
      </w:r>
      <w:r w:rsidR="00985491">
        <w:t>o superior; ou</w:t>
      </w:r>
    </w:p>
    <w:p w:rsidR="009E7B8B" w:rsidRPr="008F00E2" w:rsidRDefault="009E7B8B" w:rsidP="009E7B8B">
      <w:pPr>
        <w:pStyle w:val="texto1"/>
      </w:pPr>
      <w:r w:rsidRPr="00AE4727">
        <w:t>b) 4 (quatro) anos ocupando</w:t>
      </w:r>
      <w:r w:rsidRPr="008F00E2">
        <w:t>, no m</w:t>
      </w:r>
      <w:r w:rsidR="00985491">
        <w:t>ínimo, um dos seguintes cargos:</w:t>
      </w:r>
    </w:p>
    <w:p w:rsidR="009E7B8B" w:rsidRPr="008F00E2" w:rsidRDefault="009E7B8B" w:rsidP="009E7B8B">
      <w:pPr>
        <w:pStyle w:val="texto1"/>
      </w:pPr>
      <w:r w:rsidRPr="008F00E2">
        <w:t xml:space="preserve">1. cargo de direção ou de chefia superior em empresa no campo de atividade da ANSN, </w:t>
      </w:r>
      <w:r w:rsidR="008F00E2" w:rsidRPr="00AE4727">
        <w:t xml:space="preserve">entendido </w:t>
      </w:r>
      <w:r w:rsidR="003E47D9" w:rsidRPr="008F00E2">
        <w:t xml:space="preserve">como cargo de chefia </w:t>
      </w:r>
      <w:r w:rsidR="003E47D9" w:rsidRPr="008F00E2">
        <w:lastRenderedPageBreak/>
        <w:t>superior a</w:t>
      </w:r>
      <w:r w:rsidRPr="008F00E2">
        <w:t xml:space="preserve">quele situado nos </w:t>
      </w:r>
      <w:r w:rsidR="00240256" w:rsidRPr="008F00E2">
        <w:t>2 (</w:t>
      </w:r>
      <w:r w:rsidRPr="008F00E2">
        <w:t>dois</w:t>
      </w:r>
      <w:r w:rsidR="00240256" w:rsidRPr="008F00E2">
        <w:t>)</w:t>
      </w:r>
      <w:r w:rsidRPr="008F00E2">
        <w:t xml:space="preserve"> níveis hierárquicos não esta</w:t>
      </w:r>
      <w:r w:rsidR="00985491">
        <w:t>tutários mais altos da empresa;</w:t>
      </w:r>
    </w:p>
    <w:p w:rsidR="009E7B8B" w:rsidRPr="008F00E2" w:rsidRDefault="009E7B8B" w:rsidP="009E7B8B">
      <w:pPr>
        <w:pStyle w:val="texto1"/>
      </w:pPr>
      <w:r w:rsidRPr="008F00E2">
        <w:t xml:space="preserve">2. cargo em comissão </w:t>
      </w:r>
      <w:r w:rsidRPr="00985491">
        <w:t>ou função de confiança equivalente a Grupo-Direção e Assessoramento Superiores</w:t>
      </w:r>
      <w:r w:rsidR="007B24D0" w:rsidRPr="00985491">
        <w:t xml:space="preserve"> de</w:t>
      </w:r>
      <w:r w:rsidRPr="00985491">
        <w:t xml:space="preserve"> </w:t>
      </w:r>
      <w:r w:rsidR="007B24D0" w:rsidRPr="00985491">
        <w:t>nível 5 (</w:t>
      </w:r>
      <w:r w:rsidRPr="00985491">
        <w:t>DAS-5</w:t>
      </w:r>
      <w:r w:rsidR="007B24D0" w:rsidRPr="00985491">
        <w:t>)</w:t>
      </w:r>
      <w:r w:rsidRPr="00985491">
        <w:t xml:space="preserve"> ou </w:t>
      </w:r>
      <w:r w:rsidR="00985491" w:rsidRPr="00985491">
        <w:t>superior, no setor</w:t>
      </w:r>
      <w:r w:rsidR="00985491">
        <w:t xml:space="preserve"> público;</w:t>
      </w:r>
    </w:p>
    <w:p w:rsidR="009E7B8B" w:rsidRPr="008F00E2" w:rsidRDefault="009E7B8B" w:rsidP="009E7B8B">
      <w:pPr>
        <w:pStyle w:val="texto1"/>
      </w:pPr>
      <w:r w:rsidRPr="008F00E2">
        <w:t>3. cargo de docente ou de pesquisador no campo de atividade da agência r</w:t>
      </w:r>
      <w:r w:rsidR="00985491">
        <w:t>eguladora ou em área conexa; ou</w:t>
      </w:r>
    </w:p>
    <w:p w:rsidR="009E7B8B" w:rsidRPr="008F00E2" w:rsidRDefault="009E7B8B" w:rsidP="009E7B8B">
      <w:pPr>
        <w:pStyle w:val="texto1"/>
      </w:pPr>
      <w:r w:rsidRPr="008F00E2">
        <w:t>c) 10 (dez) anos de experiência como profissional liberal no campo de ativida</w:t>
      </w:r>
      <w:r w:rsidR="00985491">
        <w:t>de da ANSN ou em área conexa; e</w:t>
      </w:r>
    </w:p>
    <w:p w:rsidR="009E7B8B" w:rsidRPr="008F00E2" w:rsidRDefault="009E7B8B" w:rsidP="009E7B8B">
      <w:pPr>
        <w:pStyle w:val="texto1"/>
      </w:pPr>
      <w:r w:rsidRPr="008F00E2">
        <w:t xml:space="preserve">II - ter formação acadêmica compatível com o </w:t>
      </w:r>
      <w:r w:rsidR="00985491">
        <w:t>cargo para o qual foi indicado.</w:t>
      </w:r>
    </w:p>
    <w:p w:rsidR="009E7B8B" w:rsidRPr="00973FC8" w:rsidRDefault="009E7B8B" w:rsidP="009E7B8B">
      <w:pPr>
        <w:pStyle w:val="texto1"/>
      </w:pPr>
      <w:r w:rsidRPr="008F00E2">
        <w:t xml:space="preserve">§ 2º Deve ser atendido um dos requisitos estabelecidos nas </w:t>
      </w:r>
      <w:r w:rsidRPr="00973FC8">
        <w:t xml:space="preserve">alíneas </w:t>
      </w:r>
      <w:r w:rsidRPr="00973FC8">
        <w:rPr>
          <w:i/>
        </w:rPr>
        <w:t>a</w:t>
      </w:r>
      <w:r w:rsidRPr="00973FC8">
        <w:t>,</w:t>
      </w:r>
      <w:r w:rsidR="00B35DA5" w:rsidRPr="00973FC8">
        <w:t xml:space="preserve"> </w:t>
      </w:r>
      <w:r w:rsidRPr="00973FC8">
        <w:rPr>
          <w:i/>
        </w:rPr>
        <w:t>b</w:t>
      </w:r>
      <w:r w:rsidRPr="00973FC8">
        <w:t xml:space="preserve"> ou </w:t>
      </w:r>
      <w:r w:rsidRPr="00973FC8">
        <w:rPr>
          <w:i/>
        </w:rPr>
        <w:t>c</w:t>
      </w:r>
      <w:r w:rsidRPr="00973FC8">
        <w:t xml:space="preserve"> do inciso I do § 1º</w:t>
      </w:r>
      <w:r w:rsidR="008F00E2" w:rsidRPr="00973FC8">
        <w:t xml:space="preserve"> </w:t>
      </w:r>
      <w:r w:rsidRPr="00973FC8">
        <w:t>e, cumulativamente, o requisito estabelecido no inciso II do § 1º</w:t>
      </w:r>
      <w:r w:rsidR="003E47D9" w:rsidRPr="00973FC8">
        <w:t xml:space="preserve"> deste artigo</w:t>
      </w:r>
      <w:r w:rsidR="00973FC8">
        <w:t>.</w:t>
      </w:r>
    </w:p>
    <w:p w:rsidR="009E7B8B" w:rsidRPr="008F00E2" w:rsidRDefault="009E7B8B" w:rsidP="009E7B8B">
      <w:pPr>
        <w:pStyle w:val="texto1"/>
      </w:pPr>
      <w:r w:rsidRPr="00973FC8">
        <w:t>§ 3º A indicação</w:t>
      </w:r>
      <w:r w:rsidRPr="008F00E2">
        <w:t xml:space="preserve"> pelo Presidente da República dos membros da Diretoria Colegiada a serem submetidos à aprovação do Senado Federal deverá ser específica para Diretor</w:t>
      </w:r>
      <w:r w:rsidR="008F00E2" w:rsidRPr="008F00E2">
        <w:rPr>
          <w:color w:val="FF0000"/>
        </w:rPr>
        <w:t>-</w:t>
      </w:r>
      <w:r w:rsidRPr="008F00E2">
        <w:t xml:space="preserve"> Presidente ou para Diretor.</w:t>
      </w:r>
    </w:p>
    <w:p w:rsidR="009E7B8B" w:rsidRPr="008F00E2" w:rsidRDefault="009E7B8B" w:rsidP="009E7B8B">
      <w:pPr>
        <w:pStyle w:val="texto1"/>
      </w:pPr>
      <w:r w:rsidRPr="008F00E2">
        <w:t>§ 4º Os membros da Diretoria</w:t>
      </w:r>
      <w:r w:rsidR="00B35DA5">
        <w:t xml:space="preserve"> </w:t>
      </w:r>
      <w:r w:rsidR="00B35DA5" w:rsidRPr="00973FC8">
        <w:t>Colegiada</w:t>
      </w:r>
      <w:r w:rsidRPr="00973FC8">
        <w:t xml:space="preserve"> </w:t>
      </w:r>
      <w:r w:rsidRPr="008F00E2">
        <w:t>exercerão mandatos de 5 (cinco) anos, não coincidentes, vedada a recondução.</w:t>
      </w:r>
    </w:p>
    <w:p w:rsidR="00B35DA5" w:rsidRDefault="009E7B8B" w:rsidP="009E7B8B">
      <w:pPr>
        <w:pStyle w:val="texto1"/>
      </w:pPr>
      <w:r w:rsidRPr="008F00E2">
        <w:t>§ 5º Na composição da primeira Diretoria, o Diretor-Presidente e 2 (dois) Diretores serão nomeados, respectivamente, com mandatos de 4 (quatro), 3 (três) e 2 (dois) anos.</w:t>
      </w:r>
    </w:p>
    <w:p w:rsidR="00B568EF" w:rsidRDefault="00A644CA" w:rsidP="00A644CA">
      <w:pPr>
        <w:pStyle w:val="texto1"/>
      </w:pPr>
      <w:r>
        <w:t>Art. 5º São atribuições</w:t>
      </w:r>
      <w:r w:rsidR="00B568EF">
        <w:t xml:space="preserve"> do Diretor-Presidente da ANSN:</w:t>
      </w:r>
    </w:p>
    <w:p w:rsidR="00A644CA" w:rsidRDefault="00A644CA" w:rsidP="00A644CA">
      <w:pPr>
        <w:pStyle w:val="texto1"/>
      </w:pPr>
      <w:r>
        <w:t>I - exercer a representação legal da ANSN;</w:t>
      </w:r>
    </w:p>
    <w:p w:rsidR="00A644CA" w:rsidRDefault="00A644CA" w:rsidP="00A644CA">
      <w:pPr>
        <w:pStyle w:val="texto1"/>
      </w:pPr>
      <w:r>
        <w:lastRenderedPageBreak/>
        <w:t>II</w:t>
      </w:r>
      <w:r w:rsidR="00B568EF">
        <w:t xml:space="preserve"> </w:t>
      </w:r>
      <w:r>
        <w:t xml:space="preserve">- praticar atos de administração superior da ANSN, especialmente quanto à gestão patrimonial, orçamentária, </w:t>
      </w:r>
      <w:r w:rsidR="00DD58CB">
        <w:t>financeira</w:t>
      </w:r>
      <w:r>
        <w:t xml:space="preserve"> e de recursos humanos;</w:t>
      </w:r>
    </w:p>
    <w:p w:rsidR="00B568EF" w:rsidRDefault="00A644CA" w:rsidP="00A644CA">
      <w:pPr>
        <w:pStyle w:val="texto1"/>
      </w:pPr>
      <w:r>
        <w:t>III</w:t>
      </w:r>
      <w:r w:rsidR="00B568EF">
        <w:t xml:space="preserve"> </w:t>
      </w:r>
      <w:r>
        <w:t>- promover e zelar pela transparência dos</w:t>
      </w:r>
      <w:r w:rsidR="00B568EF">
        <w:t xml:space="preserve"> atos e das atividades da ANSN;</w:t>
      </w:r>
    </w:p>
    <w:p w:rsidR="00A644CA" w:rsidRDefault="00A644CA" w:rsidP="00A644CA">
      <w:pPr>
        <w:pStyle w:val="texto1"/>
      </w:pPr>
      <w:r>
        <w:t>IV - editar atos de provimento e de vacância de competência da ANSN;</w:t>
      </w:r>
    </w:p>
    <w:p w:rsidR="00A644CA" w:rsidRDefault="00A644CA" w:rsidP="00A644CA">
      <w:pPr>
        <w:pStyle w:val="texto1"/>
      </w:pPr>
      <w:r>
        <w:t>V</w:t>
      </w:r>
      <w:r w:rsidR="00B568EF">
        <w:t xml:space="preserve"> </w:t>
      </w:r>
      <w:r>
        <w:t>- celebrar acordos, contratos, convênios, termos de parceria e instrumentos congêneres com organizações públicas ou privadas, nacionais ou internacionais; e</w:t>
      </w:r>
    </w:p>
    <w:p w:rsidR="00A644CA" w:rsidRDefault="00A644CA" w:rsidP="00A644CA">
      <w:pPr>
        <w:pStyle w:val="texto1"/>
      </w:pPr>
      <w:r>
        <w:t>VI</w:t>
      </w:r>
      <w:r w:rsidR="00B568EF">
        <w:t xml:space="preserve"> </w:t>
      </w:r>
      <w:r>
        <w:t>- celebrar termos de ajustamento de conduta e instrumentos similares com organizações públicas e privadas.</w:t>
      </w:r>
    </w:p>
    <w:p w:rsidR="00A644CA" w:rsidRDefault="00A644CA" w:rsidP="00A644CA">
      <w:pPr>
        <w:pStyle w:val="texto1"/>
      </w:pPr>
      <w:r>
        <w:t xml:space="preserve">Art. </w:t>
      </w:r>
      <w:r w:rsidR="003E47D9">
        <w:t>6</w:t>
      </w:r>
      <w:r w:rsidR="00432763">
        <w:t xml:space="preserve">º </w:t>
      </w:r>
      <w:r>
        <w:t>Compete à ANSN:</w:t>
      </w:r>
    </w:p>
    <w:p w:rsidR="00A644CA" w:rsidRDefault="00A644CA" w:rsidP="00A644CA">
      <w:pPr>
        <w:pStyle w:val="texto1"/>
      </w:pPr>
      <w:r>
        <w:t>I</w:t>
      </w:r>
      <w:r w:rsidR="00B568EF">
        <w:t xml:space="preserve"> </w:t>
      </w:r>
      <w:r>
        <w:t>- estabelecer normas e requisitos</w:t>
      </w:r>
      <w:r w:rsidR="00DD58CB">
        <w:t xml:space="preserve"> específicos</w:t>
      </w:r>
      <w:r>
        <w:t xml:space="preserve"> sobre:</w:t>
      </w:r>
    </w:p>
    <w:p w:rsidR="00A644CA" w:rsidRDefault="00B568EF" w:rsidP="00B568EF">
      <w:pPr>
        <w:pStyle w:val="texto1"/>
      </w:pPr>
      <w:r>
        <w:t xml:space="preserve">a) </w:t>
      </w:r>
      <w:r w:rsidR="00A644CA">
        <w:t>a segurança nuclear;</w:t>
      </w:r>
    </w:p>
    <w:p w:rsidR="00A644CA" w:rsidRDefault="00A644CA" w:rsidP="00A644CA">
      <w:pPr>
        <w:pStyle w:val="texto1"/>
      </w:pPr>
      <w:r>
        <w:t>b)</w:t>
      </w:r>
      <w:r w:rsidR="00B568EF">
        <w:t xml:space="preserve"> </w:t>
      </w:r>
      <w:r>
        <w:t>a proteção radiológica; e</w:t>
      </w:r>
    </w:p>
    <w:p w:rsidR="00A644CA" w:rsidRDefault="00A644CA" w:rsidP="00A644CA">
      <w:pPr>
        <w:pStyle w:val="texto1"/>
      </w:pPr>
      <w:r>
        <w:t>c)</w:t>
      </w:r>
      <w:r w:rsidR="00B568EF">
        <w:t xml:space="preserve"> </w:t>
      </w:r>
      <w:r>
        <w:t>a segurança física das atividades e das instalações nucleares;</w:t>
      </w:r>
    </w:p>
    <w:p w:rsidR="00A644CA" w:rsidRPr="006E1710" w:rsidRDefault="00A644CA" w:rsidP="00A644CA">
      <w:pPr>
        <w:pStyle w:val="texto1"/>
      </w:pPr>
      <w:r>
        <w:t>II</w:t>
      </w:r>
      <w:r w:rsidR="00B568EF">
        <w:t xml:space="preserve"> </w:t>
      </w:r>
      <w:r>
        <w:t>- regular</w:t>
      </w:r>
      <w:r w:rsidRPr="006E1710">
        <w:t>, estabelecer e controlar, para</w:t>
      </w:r>
      <w:r w:rsidR="00DD58CB" w:rsidRPr="006E1710">
        <w:t xml:space="preserve"> fins</w:t>
      </w:r>
      <w:r w:rsidRPr="006E1710">
        <w:t xml:space="preserve"> de cumprimento da Política Nuclear Brasileira:</w:t>
      </w:r>
    </w:p>
    <w:p w:rsidR="00A644CA" w:rsidRDefault="00A644CA" w:rsidP="00A644CA">
      <w:pPr>
        <w:pStyle w:val="texto1"/>
      </w:pPr>
      <w:r w:rsidRPr="006E1710">
        <w:t>a)</w:t>
      </w:r>
      <w:r w:rsidR="00B568EF" w:rsidRPr="006E1710">
        <w:t xml:space="preserve"> </w:t>
      </w:r>
      <w:r w:rsidRPr="006E1710">
        <w:t>os estoques</w:t>
      </w:r>
      <w:r>
        <w:t xml:space="preserve"> e as reservas de minérios nucleares, de seus concentrados ou de compostos químicos de elementos nucleares;</w:t>
      </w:r>
    </w:p>
    <w:p w:rsidR="00A644CA" w:rsidRDefault="00A644CA" w:rsidP="00A644CA">
      <w:pPr>
        <w:pStyle w:val="texto1"/>
      </w:pPr>
      <w:r>
        <w:t>b)</w:t>
      </w:r>
      <w:r w:rsidR="00B568EF">
        <w:t xml:space="preserve"> </w:t>
      </w:r>
      <w:r>
        <w:t>o material nuclear; e</w:t>
      </w:r>
    </w:p>
    <w:p w:rsidR="00A644CA" w:rsidRDefault="00A644CA" w:rsidP="00A644CA">
      <w:pPr>
        <w:pStyle w:val="texto1"/>
      </w:pPr>
      <w:r>
        <w:t>c)</w:t>
      </w:r>
      <w:r w:rsidR="00B568EF">
        <w:t xml:space="preserve"> </w:t>
      </w:r>
      <w:r>
        <w:t>os estoques de materiais férteis e físseis especiais;</w:t>
      </w:r>
    </w:p>
    <w:p w:rsidR="00973FC8" w:rsidRDefault="00A644CA" w:rsidP="00A644CA">
      <w:pPr>
        <w:pStyle w:val="texto1"/>
      </w:pPr>
      <w:r>
        <w:t>III</w:t>
      </w:r>
      <w:r w:rsidR="00B568EF">
        <w:t xml:space="preserve"> </w:t>
      </w:r>
      <w:r>
        <w:t xml:space="preserve">- editar normas e conceder licenças e autorizações para a transferência e o comércio interno e </w:t>
      </w:r>
      <w:r>
        <w:lastRenderedPageBreak/>
        <w:t xml:space="preserve">externo de minerais, </w:t>
      </w:r>
      <w:r w:rsidR="005F7839">
        <w:t xml:space="preserve">de </w:t>
      </w:r>
      <w:r>
        <w:t xml:space="preserve">minérios e </w:t>
      </w:r>
      <w:r w:rsidR="005F7839">
        <w:t xml:space="preserve">de </w:t>
      </w:r>
      <w:r>
        <w:t>seus concentrados e escórias metalúrgicas, com urânio ou tório associados;</w:t>
      </w:r>
    </w:p>
    <w:p w:rsidR="00A644CA" w:rsidRDefault="00A644CA" w:rsidP="00A644CA">
      <w:pPr>
        <w:pStyle w:val="texto1"/>
      </w:pPr>
      <w:r>
        <w:t>IV</w:t>
      </w:r>
      <w:r w:rsidR="00B568EF">
        <w:t xml:space="preserve"> </w:t>
      </w:r>
      <w:r>
        <w:t>- editar normas sobre segurança nuclear e física e proteção radiológica;</w:t>
      </w:r>
    </w:p>
    <w:p w:rsidR="00A644CA" w:rsidRPr="005F7839" w:rsidRDefault="00A644CA" w:rsidP="00A644CA">
      <w:pPr>
        <w:pStyle w:val="texto1"/>
        <w:rPr>
          <w:b/>
        </w:rPr>
      </w:pPr>
      <w:r>
        <w:t>V</w:t>
      </w:r>
      <w:r w:rsidR="00B568EF">
        <w:t xml:space="preserve"> </w:t>
      </w:r>
      <w:r>
        <w:t>- avaliar a segurança,</w:t>
      </w:r>
      <w:r w:rsidR="00DD58CB">
        <w:t xml:space="preserve"> fiscalizar</w:t>
      </w:r>
      <w:r>
        <w:t xml:space="preserve"> e expedir, conforme o caso, licenças, a</w:t>
      </w:r>
      <w:r w:rsidR="003E47D9">
        <w:t>utorizações, aprovações e certifi</w:t>
      </w:r>
      <w:r>
        <w:t>cações para:</w:t>
      </w:r>
    </w:p>
    <w:p w:rsidR="00A644CA" w:rsidRPr="00973FC8" w:rsidRDefault="00A644CA" w:rsidP="00A644CA">
      <w:pPr>
        <w:pStyle w:val="texto1"/>
      </w:pPr>
      <w:r>
        <w:t>a)</w:t>
      </w:r>
      <w:r w:rsidR="00B568EF">
        <w:t xml:space="preserve"> </w:t>
      </w:r>
      <w:r>
        <w:t xml:space="preserve">seleção e aprovação de local, </w:t>
      </w:r>
      <w:r w:rsidR="00DD58CB">
        <w:t xml:space="preserve">de </w:t>
      </w:r>
      <w:r>
        <w:t xml:space="preserve">construção, </w:t>
      </w:r>
      <w:r w:rsidR="00DD58CB">
        <w:t xml:space="preserve">de </w:t>
      </w:r>
      <w:r>
        <w:t xml:space="preserve">comissionamento, </w:t>
      </w:r>
      <w:r w:rsidR="00DD58CB">
        <w:t xml:space="preserve">de </w:t>
      </w:r>
      <w:r>
        <w:t>operação,</w:t>
      </w:r>
      <w:r w:rsidR="00DD58CB">
        <w:t xml:space="preserve"> de </w:t>
      </w:r>
      <w:proofErr w:type="spellStart"/>
      <w:r w:rsidRPr="00973FC8">
        <w:t>modiﬁcação</w:t>
      </w:r>
      <w:proofErr w:type="spellEnd"/>
      <w:r w:rsidRPr="00973FC8">
        <w:t xml:space="preserve"> e </w:t>
      </w:r>
      <w:r w:rsidR="00DD58CB" w:rsidRPr="00973FC8">
        <w:t xml:space="preserve">de </w:t>
      </w:r>
      <w:proofErr w:type="spellStart"/>
      <w:r w:rsidRPr="00973FC8">
        <w:t>descomissionamento</w:t>
      </w:r>
      <w:proofErr w:type="spellEnd"/>
      <w:r w:rsidRPr="00973FC8">
        <w:t xml:space="preserve"> de instalações nucleares, </w:t>
      </w:r>
      <w:r w:rsidR="007163D1" w:rsidRPr="00973FC8">
        <w:t>radioativas</w:t>
      </w:r>
      <w:r w:rsidR="005F7839" w:rsidRPr="00973FC8">
        <w:t xml:space="preserve"> </w:t>
      </w:r>
      <w:r w:rsidRPr="00973FC8">
        <w:t xml:space="preserve">e </w:t>
      </w:r>
      <w:proofErr w:type="spellStart"/>
      <w:r w:rsidRPr="00973FC8">
        <w:t>mínero</w:t>
      </w:r>
      <w:proofErr w:type="spellEnd"/>
      <w:r w:rsidRPr="00973FC8">
        <w:t>-industriais que contenham materiais radioativos e depósitos de rejeitos radioativos;</w:t>
      </w:r>
    </w:p>
    <w:p w:rsidR="00A644CA" w:rsidRDefault="00A644CA" w:rsidP="00A644CA">
      <w:pPr>
        <w:pStyle w:val="texto1"/>
      </w:pPr>
      <w:r>
        <w:t>b)</w:t>
      </w:r>
      <w:r w:rsidR="00B568EF">
        <w:t xml:space="preserve"> </w:t>
      </w:r>
      <w:r>
        <w:t xml:space="preserve">pesquisa, lavra, posse, produção, utilização, processamento, armazenamento, transporte, transferência, comércio, importação e exportação de minérios, </w:t>
      </w:r>
      <w:r w:rsidR="00DD58CB" w:rsidRPr="005F7839">
        <w:t xml:space="preserve">de </w:t>
      </w:r>
      <w:r w:rsidRPr="005F7839">
        <w:t xml:space="preserve">minerais e </w:t>
      </w:r>
      <w:r w:rsidR="00DD58CB" w:rsidRPr="005F7839">
        <w:t xml:space="preserve">de </w:t>
      </w:r>
      <w:r w:rsidRPr="005F7839">
        <w:t>materiais nucleares, inclusive de forma assoc</w:t>
      </w:r>
      <w:r>
        <w:t>iada a outros minérios e minerais, observadas as competências de outros órgãos ou entidades da administração pública federal;</w:t>
      </w:r>
    </w:p>
    <w:p w:rsidR="00A644CA" w:rsidRPr="00973FC8" w:rsidRDefault="00A644CA" w:rsidP="00A644CA">
      <w:pPr>
        <w:pStyle w:val="texto1"/>
      </w:pPr>
      <w:r>
        <w:t>c)</w:t>
      </w:r>
      <w:r w:rsidR="00B568EF">
        <w:t xml:space="preserve"> </w:t>
      </w:r>
      <w:r>
        <w:t xml:space="preserve">posse, produção, utilização, processamento, armazenamento, transporte, transferência, comércio, importação e exportação de </w:t>
      </w:r>
      <w:r w:rsidRPr="00973FC8">
        <w:t xml:space="preserve">fontes e materiais radioativos e equipamentos geradores de radiação ionizante, exceto dos equipamentos emissores de </w:t>
      </w:r>
      <w:r w:rsidR="00973FC8" w:rsidRPr="00973FC8">
        <w:t xml:space="preserve">raios </w:t>
      </w:r>
      <w:r w:rsidRPr="00973FC8">
        <w:t>X</w:t>
      </w:r>
      <w:r w:rsidR="00973FC8" w:rsidRPr="00973FC8">
        <w:t xml:space="preserve"> </w:t>
      </w:r>
      <w:r w:rsidRPr="00973FC8">
        <w:t>utilizados para</w:t>
      </w:r>
      <w:r w:rsidR="00DD58CB" w:rsidRPr="00973FC8">
        <w:t xml:space="preserve"> fins</w:t>
      </w:r>
      <w:r w:rsidRPr="00973FC8">
        <w:t xml:space="preserve"> de diagnósticos na medicina e na odontologia;</w:t>
      </w:r>
    </w:p>
    <w:p w:rsidR="00A644CA" w:rsidRDefault="00A644CA" w:rsidP="00A644CA">
      <w:pPr>
        <w:pStyle w:val="texto1"/>
      </w:pPr>
      <w:r w:rsidRPr="00973FC8">
        <w:t>d)</w:t>
      </w:r>
      <w:r w:rsidR="00B568EF" w:rsidRPr="00973FC8">
        <w:t xml:space="preserve"> </w:t>
      </w:r>
      <w:r w:rsidRPr="00973FC8">
        <w:t>gerência de</w:t>
      </w:r>
      <w:r>
        <w:t xml:space="preserve"> rejeitos radioativos;</w:t>
      </w:r>
    </w:p>
    <w:p w:rsidR="00A644CA" w:rsidRDefault="00A644CA" w:rsidP="00A644CA">
      <w:pPr>
        <w:pStyle w:val="texto1"/>
      </w:pPr>
      <w:r>
        <w:t>e)</w:t>
      </w:r>
      <w:r w:rsidR="00B568EF">
        <w:t xml:space="preserve"> </w:t>
      </w:r>
      <w:r>
        <w:t>gestão de resíduos sólidos radioativos; e</w:t>
      </w:r>
    </w:p>
    <w:p w:rsidR="00B568EF" w:rsidRDefault="00A644CA" w:rsidP="00A644CA">
      <w:pPr>
        <w:pStyle w:val="texto1"/>
      </w:pPr>
      <w:r>
        <w:t>f)</w:t>
      </w:r>
      <w:r w:rsidR="00B568EF">
        <w:t xml:space="preserve"> </w:t>
      </w:r>
      <w:r>
        <w:t>planos de em</w:t>
      </w:r>
      <w:r w:rsidR="00985491">
        <w:t>ergência nuclear e radiológica;</w:t>
      </w:r>
    </w:p>
    <w:p w:rsidR="00A644CA" w:rsidRDefault="00A644CA" w:rsidP="00A644CA">
      <w:pPr>
        <w:pStyle w:val="texto1"/>
      </w:pPr>
      <w:r>
        <w:t xml:space="preserve">VI - </w:t>
      </w:r>
      <w:r w:rsidR="00DD58CB">
        <w:t>especificar</w:t>
      </w:r>
      <w:r>
        <w:t xml:space="preserve">, para </w:t>
      </w:r>
      <w:r w:rsidR="00B568EF">
        <w:t>fins</w:t>
      </w:r>
      <w:r>
        <w:t xml:space="preserve"> do disposto </w:t>
      </w:r>
      <w:r w:rsidRPr="006E1710">
        <w:t>no art. 2º</w:t>
      </w:r>
      <w:r w:rsidR="00DD58CB" w:rsidRPr="006E1710">
        <w:t xml:space="preserve"> desta Lei</w:t>
      </w:r>
      <w:r w:rsidRPr="006E1710">
        <w:t>:</w:t>
      </w:r>
    </w:p>
    <w:p w:rsidR="00A644CA" w:rsidRDefault="00A644CA" w:rsidP="00A644CA">
      <w:pPr>
        <w:pStyle w:val="texto1"/>
      </w:pPr>
      <w:r>
        <w:lastRenderedPageBreak/>
        <w:t>a)</w:t>
      </w:r>
      <w:r w:rsidR="00B568EF">
        <w:t xml:space="preserve"> </w:t>
      </w:r>
      <w:r>
        <w:t>os elementos considerados nucleares, além de urânio, tório e plutônio;</w:t>
      </w:r>
    </w:p>
    <w:p w:rsidR="00A644CA" w:rsidRDefault="00A644CA" w:rsidP="00A644CA">
      <w:pPr>
        <w:pStyle w:val="texto1"/>
      </w:pPr>
      <w:r>
        <w:t>b)</w:t>
      </w:r>
      <w:r w:rsidR="00B568EF">
        <w:t xml:space="preserve"> </w:t>
      </w:r>
      <w:r>
        <w:t>os elementos considerados material fértil e físsil especial;</w:t>
      </w:r>
    </w:p>
    <w:p w:rsidR="00A644CA" w:rsidRDefault="00A644CA" w:rsidP="00A644CA">
      <w:pPr>
        <w:pStyle w:val="texto1"/>
      </w:pPr>
      <w:r>
        <w:t>c)</w:t>
      </w:r>
      <w:r w:rsidR="00B568EF">
        <w:t xml:space="preserve"> </w:t>
      </w:r>
      <w:r>
        <w:t>os minérios considerados nucleares;</w:t>
      </w:r>
    </w:p>
    <w:p w:rsidR="00A644CA" w:rsidRDefault="00A644CA" w:rsidP="00A644CA">
      <w:pPr>
        <w:pStyle w:val="texto1"/>
      </w:pPr>
      <w:r>
        <w:t>d)</w:t>
      </w:r>
      <w:r w:rsidR="00B568EF">
        <w:t xml:space="preserve"> </w:t>
      </w:r>
      <w:r>
        <w:t>as instalações consideradas nucleares;</w:t>
      </w:r>
    </w:p>
    <w:p w:rsidR="00A644CA" w:rsidRDefault="00A644CA" w:rsidP="00A644CA">
      <w:pPr>
        <w:pStyle w:val="texto1"/>
      </w:pPr>
      <w:r>
        <w:t>e)</w:t>
      </w:r>
      <w:r w:rsidR="00B568EF">
        <w:t xml:space="preserve"> </w:t>
      </w:r>
      <w:r>
        <w:t>as jazidas consideradas nucleares, em função da concentração e da quantidade de minérios nucleares, e a viabilidade econômica de sua exploração; e</w:t>
      </w:r>
    </w:p>
    <w:p w:rsidR="00A644CA" w:rsidRDefault="00A644CA" w:rsidP="00A644CA">
      <w:pPr>
        <w:pStyle w:val="texto1"/>
      </w:pPr>
      <w:r>
        <w:t>f)</w:t>
      </w:r>
      <w:r w:rsidR="00B568EF">
        <w:t xml:space="preserve"> </w:t>
      </w:r>
      <w:r>
        <w:t xml:space="preserve">as atividades relativas a instalações, </w:t>
      </w:r>
      <w:r w:rsidR="00DD58CB">
        <w:t xml:space="preserve">a </w:t>
      </w:r>
      <w:r>
        <w:t xml:space="preserve">equipamentos ou </w:t>
      </w:r>
      <w:r w:rsidR="00DD58CB">
        <w:t>a</w:t>
      </w:r>
      <w:r w:rsidR="006E1710">
        <w:t xml:space="preserve"> </w:t>
      </w:r>
      <w:r>
        <w:t xml:space="preserve">materiais nucleares ou radioativos que requeiram </w:t>
      </w:r>
      <w:r w:rsidR="00DD58CB">
        <w:t>certificação</w:t>
      </w:r>
      <w:r>
        <w:t xml:space="preserve"> da </w:t>
      </w:r>
      <w:r w:rsidR="00DD58CB">
        <w:t xml:space="preserve">qualificação </w:t>
      </w:r>
      <w:r>
        <w:t>ou registro de pessoas físicas relacionados à segurança nuclear ou radiológica;</w:t>
      </w:r>
    </w:p>
    <w:p w:rsidR="00A644CA" w:rsidRDefault="00A644CA" w:rsidP="00A644CA">
      <w:pPr>
        <w:pStyle w:val="texto1"/>
      </w:pPr>
      <w:r>
        <w:t>VII - licenciar operadores de reatores nucleares;</w:t>
      </w:r>
    </w:p>
    <w:p w:rsidR="002C54F8" w:rsidRDefault="00A644CA" w:rsidP="002C54F8">
      <w:pPr>
        <w:pStyle w:val="texto1"/>
      </w:pPr>
      <w:r>
        <w:t xml:space="preserve">VIII - </w:t>
      </w:r>
      <w:r w:rsidR="00DD58CB">
        <w:t xml:space="preserve">fiscalizar </w:t>
      </w:r>
      <w:r>
        <w:t>o reconhecimento e o levantamento geológicos relacionados a minerais</w:t>
      </w:r>
      <w:r w:rsidR="002C54F8" w:rsidRPr="002C54F8">
        <w:t xml:space="preserve"> </w:t>
      </w:r>
      <w:r w:rsidR="002C54F8">
        <w:t>nucleares;</w:t>
      </w:r>
    </w:p>
    <w:p w:rsidR="00A644CA" w:rsidRDefault="00A644CA" w:rsidP="00A644CA">
      <w:pPr>
        <w:pStyle w:val="texto1"/>
      </w:pPr>
      <w:r>
        <w:t>IX</w:t>
      </w:r>
      <w:r w:rsidR="002C54F8">
        <w:t xml:space="preserve"> </w:t>
      </w:r>
      <w:r>
        <w:t xml:space="preserve">- licenciar o enriquecimento, o processamento, a industrialização e o comércio de minérios e </w:t>
      </w:r>
      <w:r w:rsidR="00DD58CB" w:rsidRPr="005F7839">
        <w:t>de</w:t>
      </w:r>
      <w:r w:rsidR="00DD58CB">
        <w:t xml:space="preserve"> </w:t>
      </w:r>
      <w:r>
        <w:t>minerais nucleares e seus derivados;</w:t>
      </w:r>
    </w:p>
    <w:p w:rsidR="00A644CA" w:rsidRDefault="00A644CA" w:rsidP="00A644CA">
      <w:pPr>
        <w:pStyle w:val="texto1"/>
      </w:pPr>
      <w:r>
        <w:t>X</w:t>
      </w:r>
      <w:r w:rsidR="002C54F8">
        <w:t xml:space="preserve"> </w:t>
      </w:r>
      <w:r>
        <w:t>- monitorar diretamente as emissões radioativas em diversos pontos, externamente e internamente às usinas nucleares;</w:t>
      </w:r>
    </w:p>
    <w:p w:rsidR="00A644CA" w:rsidRDefault="00A644CA" w:rsidP="00A644CA">
      <w:pPr>
        <w:pStyle w:val="texto1"/>
      </w:pPr>
      <w:r>
        <w:t>XI</w:t>
      </w:r>
      <w:r w:rsidR="002C54F8">
        <w:t xml:space="preserve"> </w:t>
      </w:r>
      <w:r>
        <w:t xml:space="preserve">- orientar, quanto à segurança nuclear, </w:t>
      </w:r>
      <w:r w:rsidR="00DD58CB">
        <w:t xml:space="preserve">à </w:t>
      </w:r>
      <w:r>
        <w:t xml:space="preserve">proteção radiológica e </w:t>
      </w:r>
      <w:r w:rsidR="00DD58CB">
        <w:t xml:space="preserve">à </w:t>
      </w:r>
      <w:r>
        <w:t>segurança física das atividades e das instalações nucleares, a atuação dos entes públicos federais, estaduais, distritais e municipais;</w:t>
      </w:r>
    </w:p>
    <w:p w:rsidR="00A644CA" w:rsidRDefault="00A644CA" w:rsidP="00A644CA">
      <w:pPr>
        <w:pStyle w:val="texto1"/>
      </w:pPr>
      <w:r>
        <w:t>XII</w:t>
      </w:r>
      <w:r w:rsidR="002C54F8">
        <w:t xml:space="preserve"> </w:t>
      </w:r>
      <w:r>
        <w:t xml:space="preserve">- orientar e colaborar tecnicamente com os entes públicos federais, estaduais, distritais e municipais </w:t>
      </w:r>
      <w:r>
        <w:lastRenderedPageBreak/>
        <w:t>encarregados da execução dos planos de emergência nuclear e radiológica;</w:t>
      </w:r>
    </w:p>
    <w:p w:rsidR="00A644CA" w:rsidRDefault="00A644CA" w:rsidP="00A644CA">
      <w:pPr>
        <w:pStyle w:val="texto1"/>
      </w:pPr>
      <w:r>
        <w:t>XIII</w:t>
      </w:r>
      <w:r w:rsidR="002C54F8">
        <w:t xml:space="preserve"> </w:t>
      </w:r>
      <w:r>
        <w:t xml:space="preserve">- informar a população, conforme a necessidade, quanto à segurança nuclear, </w:t>
      </w:r>
      <w:r w:rsidR="00DD58CB">
        <w:t xml:space="preserve">à </w:t>
      </w:r>
      <w:r>
        <w:t xml:space="preserve">proteção radiológica e </w:t>
      </w:r>
      <w:r w:rsidR="00DD58CB">
        <w:t xml:space="preserve">à </w:t>
      </w:r>
      <w:r>
        <w:t>segurança física das atividades e das instalações nucleares;</w:t>
      </w:r>
    </w:p>
    <w:p w:rsidR="00A644CA" w:rsidRDefault="00A644CA" w:rsidP="00A644CA">
      <w:pPr>
        <w:pStyle w:val="texto1"/>
      </w:pPr>
      <w:r>
        <w:t>XIV</w:t>
      </w:r>
      <w:r w:rsidR="002C54F8">
        <w:t xml:space="preserve"> </w:t>
      </w:r>
      <w:r>
        <w:t>- determinar medidas corretivas e cautelares, autuar, instaurar processo administrativo, julgar e aplicar sanções administrativas;</w:t>
      </w:r>
    </w:p>
    <w:p w:rsidR="00A644CA" w:rsidRDefault="00A644CA" w:rsidP="00A644CA">
      <w:pPr>
        <w:pStyle w:val="texto1"/>
      </w:pPr>
      <w:r>
        <w:t>XV</w:t>
      </w:r>
      <w:r w:rsidR="002C54F8">
        <w:t xml:space="preserve"> </w:t>
      </w:r>
      <w:r>
        <w:t>- zelar pelo cumprimento dos acordos internacionais de salvaguardas;</w:t>
      </w:r>
    </w:p>
    <w:p w:rsidR="00A644CA" w:rsidRDefault="00A644CA" w:rsidP="00A644CA">
      <w:pPr>
        <w:pStyle w:val="texto1"/>
      </w:pPr>
      <w:r>
        <w:t>XVI</w:t>
      </w:r>
      <w:r w:rsidR="002C54F8">
        <w:t xml:space="preserve"> </w:t>
      </w:r>
      <w:r>
        <w:t xml:space="preserve">- opinar, mediante solicitação, sobre projetos de lei, tratados, acordos, convênios ou compromissos internacionais de qualquer espécie relativos à segurança nuclear, </w:t>
      </w:r>
      <w:r w:rsidR="00DD58CB">
        <w:t xml:space="preserve">à </w:t>
      </w:r>
      <w:r>
        <w:t xml:space="preserve">proteção radiológica, </w:t>
      </w:r>
      <w:r w:rsidR="00DD58CB">
        <w:t xml:space="preserve">à </w:t>
      </w:r>
      <w:r>
        <w:t xml:space="preserve">segurança física e </w:t>
      </w:r>
      <w:r w:rsidR="00DD58CB">
        <w:t xml:space="preserve">ao </w:t>
      </w:r>
      <w:r>
        <w:t>controle de materiais nucleares;</w:t>
      </w:r>
    </w:p>
    <w:p w:rsidR="00A644CA" w:rsidRDefault="00A644CA" w:rsidP="00A644CA">
      <w:pPr>
        <w:pStyle w:val="texto1"/>
      </w:pPr>
      <w:r>
        <w:t>XVII</w:t>
      </w:r>
      <w:r w:rsidR="002C54F8">
        <w:t xml:space="preserve"> </w:t>
      </w:r>
      <w:r>
        <w:t xml:space="preserve">- colaborar com organismos nacionais e internacionais e com órgãos reguladores estrangeiros nas áreas de segurança nuclear, </w:t>
      </w:r>
      <w:r w:rsidR="00B2659A">
        <w:t xml:space="preserve">de </w:t>
      </w:r>
      <w:r>
        <w:t xml:space="preserve">proteção radiológica, </w:t>
      </w:r>
      <w:r w:rsidR="00B2659A">
        <w:t xml:space="preserve">de </w:t>
      </w:r>
      <w:r>
        <w:t xml:space="preserve">segurança física e </w:t>
      </w:r>
      <w:r w:rsidR="00B2659A">
        <w:t xml:space="preserve">de </w:t>
      </w:r>
      <w:r>
        <w:t>controle de materiais nucleares;</w:t>
      </w:r>
    </w:p>
    <w:p w:rsidR="00A644CA" w:rsidRDefault="00A644CA" w:rsidP="00A644CA">
      <w:pPr>
        <w:pStyle w:val="texto1"/>
      </w:pPr>
      <w:r>
        <w:t>XVIII</w:t>
      </w:r>
      <w:r w:rsidR="002C54F8">
        <w:t xml:space="preserve"> </w:t>
      </w:r>
      <w:r>
        <w:t xml:space="preserve">- criar e manter cadastro nacional do histórico de doses de radiação dos indivíduos </w:t>
      </w:r>
      <w:proofErr w:type="spellStart"/>
      <w:r w:rsidR="00B2659A">
        <w:t>ocupacionalmente</w:t>
      </w:r>
      <w:proofErr w:type="spellEnd"/>
      <w:r w:rsidR="00B2659A">
        <w:t xml:space="preserve"> </w:t>
      </w:r>
      <w:r>
        <w:t>expostos nas atividades reguladas; e</w:t>
      </w:r>
    </w:p>
    <w:p w:rsidR="00A644CA" w:rsidRDefault="00A644CA" w:rsidP="00A644CA">
      <w:pPr>
        <w:pStyle w:val="texto1"/>
      </w:pPr>
      <w:r>
        <w:t>XIX</w:t>
      </w:r>
      <w:r w:rsidR="002C54F8">
        <w:t xml:space="preserve"> - atuar, em conjunto com outros órgãos e entidades, na segurança nuclear, física </w:t>
      </w:r>
      <w:r>
        <w:t>e radiológica de grandes eventos realizados no País.</w:t>
      </w:r>
    </w:p>
    <w:p w:rsidR="00A644CA" w:rsidRDefault="00A644CA" w:rsidP="00A644CA">
      <w:pPr>
        <w:pStyle w:val="texto1"/>
      </w:pPr>
      <w:r>
        <w:t xml:space="preserve">Art. 7º Compete privativamente </w:t>
      </w:r>
      <w:r w:rsidRPr="006E1710">
        <w:t xml:space="preserve">ao Comando da Marinha regular, licenciar, </w:t>
      </w:r>
      <w:r w:rsidR="00B2659A" w:rsidRPr="006E1710">
        <w:t xml:space="preserve">fiscalizar </w:t>
      </w:r>
      <w:r w:rsidRPr="006E1710">
        <w:t>e controlar os meios navais com plantas nucleares embarcadas, quanto:</w:t>
      </w:r>
    </w:p>
    <w:p w:rsidR="00A644CA" w:rsidRDefault="00A644CA" w:rsidP="00A644CA">
      <w:pPr>
        <w:pStyle w:val="texto1"/>
      </w:pPr>
      <w:r>
        <w:lastRenderedPageBreak/>
        <w:t>I</w:t>
      </w:r>
      <w:r w:rsidR="002C54F8">
        <w:t xml:space="preserve"> </w:t>
      </w:r>
      <w:r>
        <w:t>- às atividades nucleares, aos materiais nucleares e às fontes de radiação relativos a:</w:t>
      </w:r>
    </w:p>
    <w:p w:rsidR="00A644CA" w:rsidRDefault="002C54F8" w:rsidP="002C54F8">
      <w:pPr>
        <w:pStyle w:val="texto1"/>
      </w:pPr>
      <w:r>
        <w:t xml:space="preserve">a) </w:t>
      </w:r>
      <w:r w:rsidR="00A644CA">
        <w:t>segurança nuclear;</w:t>
      </w:r>
    </w:p>
    <w:p w:rsidR="00A644CA" w:rsidRDefault="002C54F8" w:rsidP="002C54F8">
      <w:pPr>
        <w:pStyle w:val="texto1"/>
      </w:pPr>
      <w:r>
        <w:t xml:space="preserve">b) </w:t>
      </w:r>
      <w:r w:rsidR="00A644CA">
        <w:t>proteção radiológica; e</w:t>
      </w:r>
    </w:p>
    <w:p w:rsidR="00A644CA" w:rsidRDefault="002C54F8" w:rsidP="002C54F8">
      <w:pPr>
        <w:pStyle w:val="texto1"/>
      </w:pPr>
      <w:r>
        <w:t xml:space="preserve">c) </w:t>
      </w:r>
      <w:r w:rsidR="00A644CA">
        <w:t>segurança física; e</w:t>
      </w:r>
    </w:p>
    <w:p w:rsidR="00B2659A" w:rsidRDefault="00A644CA" w:rsidP="00A644CA">
      <w:pPr>
        <w:pStyle w:val="texto1"/>
      </w:pPr>
      <w:r>
        <w:t>II</w:t>
      </w:r>
      <w:r w:rsidR="002C54F8">
        <w:t xml:space="preserve"> </w:t>
      </w:r>
      <w:r>
        <w:t>- ao transporte do combustível nuclear utilizado nos meios navais.</w:t>
      </w:r>
    </w:p>
    <w:p w:rsidR="00A644CA" w:rsidRDefault="00A644CA" w:rsidP="00A644CA">
      <w:pPr>
        <w:pStyle w:val="texto1"/>
      </w:pPr>
      <w:r>
        <w:t xml:space="preserve">Art. 8º Ficam transferidas da CNEN para a ANSN as competências e </w:t>
      </w:r>
      <w:r w:rsidR="00B2659A">
        <w:t xml:space="preserve">as </w:t>
      </w:r>
      <w:r>
        <w:t xml:space="preserve">obrigações estabelecidas </w:t>
      </w:r>
      <w:r w:rsidRPr="006E1710">
        <w:t>na Lei nº 9.765, de 17 de dezembro de 1998.</w:t>
      </w:r>
    </w:p>
    <w:p w:rsidR="00A644CA" w:rsidRDefault="00A644CA" w:rsidP="00A644CA">
      <w:pPr>
        <w:pStyle w:val="texto1"/>
      </w:pPr>
      <w:r>
        <w:t>Art. 9º A ANSN não exercerá atividades de regulação econômica, comercial e industrial ou pesquisas e levantamentos com es</w:t>
      </w:r>
      <w:r w:rsidR="00B2659A">
        <w:t>s</w:t>
      </w:r>
      <w:r>
        <w:t>es</w:t>
      </w:r>
      <w:r w:rsidR="00B2659A">
        <w:t xml:space="preserve"> fins</w:t>
      </w:r>
      <w:r>
        <w:t>.</w:t>
      </w:r>
    </w:p>
    <w:p w:rsidR="00A644CA" w:rsidRDefault="00A644CA" w:rsidP="00A644CA">
      <w:pPr>
        <w:pStyle w:val="texto1"/>
      </w:pPr>
      <w:r>
        <w:t xml:space="preserve">Art. 10. A </w:t>
      </w:r>
      <w:r w:rsidR="00B2659A" w:rsidRPr="00973FC8">
        <w:t xml:space="preserve">fiscalização </w:t>
      </w:r>
      <w:r w:rsidRPr="00973FC8">
        <w:t xml:space="preserve">das atividades sob controle regulatório e das instalações nucleares, </w:t>
      </w:r>
      <w:r w:rsidR="007163D1" w:rsidRPr="00973FC8">
        <w:t>radioativas</w:t>
      </w:r>
      <w:r w:rsidRPr="00973FC8">
        <w:t xml:space="preserve">, </w:t>
      </w:r>
      <w:proofErr w:type="spellStart"/>
      <w:r w:rsidRPr="00973FC8">
        <w:t>mínero</w:t>
      </w:r>
      <w:proofErr w:type="spellEnd"/>
      <w:r w:rsidRPr="00973FC8">
        <w:t xml:space="preserve">-industriais e </w:t>
      </w:r>
      <w:r w:rsidR="00B2659A" w:rsidRPr="00973FC8">
        <w:t xml:space="preserve">dos </w:t>
      </w:r>
      <w:r w:rsidRPr="00973FC8">
        <w:t>depósitos de rejeitos</w:t>
      </w:r>
      <w:r>
        <w:t xml:space="preserve"> radioativos visa à </w:t>
      </w:r>
      <w:r w:rsidR="00B2659A">
        <w:t xml:space="preserve">verificação </w:t>
      </w:r>
      <w:r>
        <w:t xml:space="preserve">do cumprimento da legislação </w:t>
      </w:r>
      <w:r w:rsidR="00B2659A">
        <w:t xml:space="preserve">específica </w:t>
      </w:r>
      <w:r>
        <w:t>e será realizada por meio de inspeções, na forma estabelecida em ato da Diretoria Colegiada da ANSN.</w:t>
      </w:r>
    </w:p>
    <w:p w:rsidR="00A644CA" w:rsidRDefault="00A644CA" w:rsidP="00A644CA">
      <w:pPr>
        <w:pStyle w:val="texto1"/>
      </w:pPr>
      <w:r>
        <w:t>Art. 11. No exercício da</w:t>
      </w:r>
      <w:r w:rsidR="00B2659A">
        <w:t xml:space="preserve"> fiscalização</w:t>
      </w:r>
      <w:r>
        <w:t>, a ANSN poderá:</w:t>
      </w:r>
    </w:p>
    <w:p w:rsidR="00A644CA" w:rsidRDefault="00A644CA" w:rsidP="00A644CA">
      <w:pPr>
        <w:pStyle w:val="texto1"/>
      </w:pPr>
      <w:r>
        <w:t>I</w:t>
      </w:r>
      <w:r w:rsidR="002C54F8">
        <w:t xml:space="preserve"> </w:t>
      </w:r>
      <w:r>
        <w:t xml:space="preserve">- </w:t>
      </w:r>
      <w:r w:rsidR="00B2659A">
        <w:t xml:space="preserve">verificar </w:t>
      </w:r>
      <w:r>
        <w:t xml:space="preserve">se o agente </w:t>
      </w:r>
      <w:r w:rsidR="00B2659A">
        <w:t xml:space="preserve">fiscalizado </w:t>
      </w:r>
      <w:r>
        <w:t>atende ao disposto na legislação</w:t>
      </w:r>
      <w:r w:rsidR="00B2659A">
        <w:t xml:space="preserve"> específica,</w:t>
      </w:r>
      <w:r>
        <w:t xml:space="preserve"> inclusive por meio de </w:t>
      </w:r>
      <w:r w:rsidR="00B2659A">
        <w:t xml:space="preserve">inspeção </w:t>
      </w:r>
      <w:r w:rsidRPr="006E1710">
        <w:rPr>
          <w:i/>
        </w:rPr>
        <w:t>in loco</w:t>
      </w:r>
      <w:r>
        <w:t>, garantido o ingresso do agente público em todas as áreas da unidade</w:t>
      </w:r>
      <w:r w:rsidR="00B2659A">
        <w:t xml:space="preserve"> fiscalizada</w:t>
      </w:r>
      <w:r>
        <w:t>;</w:t>
      </w:r>
    </w:p>
    <w:p w:rsidR="00B2659A" w:rsidRDefault="00A644CA" w:rsidP="00A644CA">
      <w:pPr>
        <w:pStyle w:val="texto1"/>
      </w:pPr>
      <w:r>
        <w:t>II</w:t>
      </w:r>
      <w:r w:rsidR="002C54F8">
        <w:t xml:space="preserve"> </w:t>
      </w:r>
      <w:r>
        <w:t xml:space="preserve">- requisitar informações e documentos necessários ao exercício da </w:t>
      </w:r>
      <w:r w:rsidR="00B2659A">
        <w:t>fiscalização</w:t>
      </w:r>
      <w:r>
        <w:t xml:space="preserve">; e </w:t>
      </w:r>
    </w:p>
    <w:p w:rsidR="00A644CA" w:rsidRDefault="00A644CA" w:rsidP="00A644CA">
      <w:pPr>
        <w:pStyle w:val="texto1"/>
      </w:pPr>
      <w:r>
        <w:t>III - requisitar, quando necessário, auxílio de força policial.</w:t>
      </w:r>
    </w:p>
    <w:p w:rsidR="00A644CA" w:rsidRDefault="00A644CA" w:rsidP="00A644CA">
      <w:pPr>
        <w:pStyle w:val="texto1"/>
      </w:pPr>
      <w:r>
        <w:lastRenderedPageBreak/>
        <w:t xml:space="preserve">Art. 12. As infrações administrativas às normas de segurança nuclear, </w:t>
      </w:r>
      <w:r w:rsidR="00B2659A">
        <w:t xml:space="preserve">de </w:t>
      </w:r>
      <w:r>
        <w:t>proteção radiológi</w:t>
      </w:r>
      <w:r w:rsidR="006E1710">
        <w:t>ca e de segurança física classifi</w:t>
      </w:r>
      <w:r>
        <w:t>cam-se quanto à gravidade em:</w:t>
      </w:r>
    </w:p>
    <w:p w:rsidR="00A644CA" w:rsidRDefault="00A644CA" w:rsidP="00A644CA">
      <w:pPr>
        <w:pStyle w:val="texto1"/>
      </w:pPr>
      <w:r>
        <w:t>I - infrações leves</w:t>
      </w:r>
      <w:r w:rsidR="00B2659A">
        <w:t>:</w:t>
      </w:r>
      <w:r>
        <w:t xml:space="preserve"> aquelas que </w:t>
      </w:r>
      <w:r w:rsidR="00B2659A">
        <w:t xml:space="preserve">sujeitam </w:t>
      </w:r>
      <w:r>
        <w:t>os indivíduos, as propriedades e o meio ambiente a risco mínimo de dano;</w:t>
      </w:r>
    </w:p>
    <w:p w:rsidR="002C54F8" w:rsidRDefault="00A644CA" w:rsidP="002C54F8">
      <w:pPr>
        <w:pStyle w:val="texto1"/>
      </w:pPr>
      <w:r>
        <w:t>II - infrações graves</w:t>
      </w:r>
      <w:r w:rsidR="00B2659A">
        <w:t>:</w:t>
      </w:r>
      <w:r>
        <w:t xml:space="preserve"> aquelas que sujeit</w:t>
      </w:r>
      <w:r w:rsidR="00B2659A">
        <w:t>a</w:t>
      </w:r>
      <w:r>
        <w:t>m os indivíduos, as propriedades e o meio ambiente a</w:t>
      </w:r>
      <w:r w:rsidR="002C54F8" w:rsidRPr="002C54F8">
        <w:t xml:space="preserve"> </w:t>
      </w:r>
      <w:r w:rsidR="002C54F8">
        <w:t>risco de:</w:t>
      </w:r>
    </w:p>
    <w:p w:rsidR="002C54F8" w:rsidRDefault="00A644CA" w:rsidP="002C54F8">
      <w:pPr>
        <w:pStyle w:val="texto1"/>
      </w:pPr>
      <w:r>
        <w:t>a)</w:t>
      </w:r>
      <w:r w:rsidR="002C54F8">
        <w:t xml:space="preserve"> </w:t>
      </w:r>
      <w:r>
        <w:t>exposição a valores de dose de radiação superiores aos limites estabelecidos pela legislação</w:t>
      </w:r>
      <w:r w:rsidR="00B2659A">
        <w:t xml:space="preserve"> específica</w:t>
      </w:r>
      <w:r w:rsidR="002C54F8">
        <w:t>;</w:t>
      </w:r>
    </w:p>
    <w:p w:rsidR="00A644CA" w:rsidRDefault="00A644CA" w:rsidP="00A644CA">
      <w:pPr>
        <w:pStyle w:val="texto1"/>
      </w:pPr>
      <w:r>
        <w:t>b)</w:t>
      </w:r>
      <w:r w:rsidR="002C54F8">
        <w:t xml:space="preserve"> </w:t>
      </w:r>
      <w:r>
        <w:t>liberação não autorizada de material radioativo; ou</w:t>
      </w:r>
    </w:p>
    <w:p w:rsidR="00A644CA" w:rsidRDefault="00A644CA" w:rsidP="00A644CA">
      <w:pPr>
        <w:pStyle w:val="texto1"/>
      </w:pPr>
      <w:r>
        <w:t>c)</w:t>
      </w:r>
      <w:r w:rsidR="002C54F8">
        <w:t xml:space="preserve"> </w:t>
      </w:r>
      <w:r>
        <w:t>dano; e</w:t>
      </w:r>
    </w:p>
    <w:p w:rsidR="00A644CA" w:rsidRDefault="00A644CA" w:rsidP="00A644CA">
      <w:pPr>
        <w:pStyle w:val="texto1"/>
      </w:pPr>
      <w:r>
        <w:t>III - infrações gravíssimas</w:t>
      </w:r>
      <w:r w:rsidR="00B2659A">
        <w:t>:</w:t>
      </w:r>
      <w:r>
        <w:t xml:space="preserve"> aquelas que </w:t>
      </w:r>
      <w:r w:rsidR="00B2659A">
        <w:t>configur</w:t>
      </w:r>
      <w:r w:rsidR="006E1710">
        <w:t>a</w:t>
      </w:r>
      <w:r w:rsidR="00B2659A">
        <w:t>m</w:t>
      </w:r>
      <w:r>
        <w:t>:</w:t>
      </w:r>
    </w:p>
    <w:p w:rsidR="002C54F8" w:rsidRDefault="00A644CA" w:rsidP="002C54F8">
      <w:pPr>
        <w:pStyle w:val="texto1"/>
      </w:pPr>
      <w:r>
        <w:t>a)</w:t>
      </w:r>
      <w:r w:rsidR="002C54F8">
        <w:t xml:space="preserve"> </w:t>
      </w:r>
      <w:r>
        <w:t>exposição a valores de dose de radiação superiores aos limites estabelecidos pela legislação</w:t>
      </w:r>
      <w:r w:rsidR="00B2659A">
        <w:t xml:space="preserve"> específica</w:t>
      </w:r>
      <w:r w:rsidR="002C54F8">
        <w:t>;</w:t>
      </w:r>
    </w:p>
    <w:p w:rsidR="00A644CA" w:rsidRDefault="00A644CA" w:rsidP="00A644CA">
      <w:pPr>
        <w:pStyle w:val="texto1"/>
      </w:pPr>
      <w:r>
        <w:t>b)</w:t>
      </w:r>
      <w:r w:rsidR="002C54F8">
        <w:t xml:space="preserve"> </w:t>
      </w:r>
      <w:r>
        <w:t>dano efetivo à integridade física de pessoas, ao meio ambiente e à propriedade; ou</w:t>
      </w:r>
    </w:p>
    <w:p w:rsidR="00A644CA" w:rsidRDefault="00A644CA" w:rsidP="00A644CA">
      <w:pPr>
        <w:pStyle w:val="texto1"/>
      </w:pPr>
      <w:r>
        <w:t>c)</w:t>
      </w:r>
      <w:r w:rsidR="002C54F8">
        <w:t xml:space="preserve"> </w:t>
      </w:r>
      <w:r>
        <w:t>liberação de material radioativo acima dos limites estabelecidos pelas normas.</w:t>
      </w:r>
    </w:p>
    <w:p w:rsidR="00A644CA" w:rsidRDefault="00A644CA" w:rsidP="00A644CA">
      <w:pPr>
        <w:pStyle w:val="texto1"/>
      </w:pPr>
      <w:r>
        <w:t>Art. 13. São infrações administrativas:</w:t>
      </w:r>
    </w:p>
    <w:p w:rsidR="00A644CA" w:rsidRDefault="002C54F8" w:rsidP="00A644CA">
      <w:pPr>
        <w:pStyle w:val="texto1"/>
      </w:pPr>
      <w:r>
        <w:t xml:space="preserve">I </w:t>
      </w:r>
      <w:r w:rsidR="00A644CA">
        <w:t>- deixar de registrar ou escriturar livros e outros documentos de acordo com a legislação;</w:t>
      </w:r>
    </w:p>
    <w:p w:rsidR="00A644CA" w:rsidRDefault="00A644CA" w:rsidP="00A644CA">
      <w:pPr>
        <w:pStyle w:val="texto1"/>
      </w:pPr>
      <w:r>
        <w:t>II</w:t>
      </w:r>
      <w:r w:rsidR="002C54F8">
        <w:t xml:space="preserve"> </w:t>
      </w:r>
      <w:r>
        <w:t xml:space="preserve">- não apresentar os documentos comprobatórios </w:t>
      </w:r>
      <w:r w:rsidRPr="005F7839">
        <w:t>de</w:t>
      </w:r>
      <w:r>
        <w:t xml:space="preserve"> produção, </w:t>
      </w:r>
      <w:r w:rsidR="00B2659A">
        <w:t xml:space="preserve">de </w:t>
      </w:r>
      <w:r>
        <w:t xml:space="preserve">comercialização, </w:t>
      </w:r>
      <w:r w:rsidR="00B2659A">
        <w:t xml:space="preserve">de </w:t>
      </w:r>
      <w:r>
        <w:t xml:space="preserve">importação, </w:t>
      </w:r>
      <w:r w:rsidR="00B2659A">
        <w:t xml:space="preserve">de </w:t>
      </w:r>
      <w:r>
        <w:t xml:space="preserve">exportação, </w:t>
      </w:r>
      <w:r w:rsidR="00B2659A">
        <w:t>de beneficiamento</w:t>
      </w:r>
      <w:r>
        <w:t xml:space="preserve">, </w:t>
      </w:r>
      <w:r w:rsidR="00B2659A">
        <w:t xml:space="preserve">de </w:t>
      </w:r>
      <w:r>
        <w:t xml:space="preserve">tratamento, </w:t>
      </w:r>
      <w:r w:rsidR="00B2659A">
        <w:t>de</w:t>
      </w:r>
      <w:r w:rsidR="006E1710">
        <w:t xml:space="preserve"> </w:t>
      </w:r>
      <w:r>
        <w:t xml:space="preserve">transporte, </w:t>
      </w:r>
      <w:r w:rsidR="00B2659A">
        <w:t xml:space="preserve">de </w:t>
      </w:r>
      <w:r>
        <w:t xml:space="preserve">armazenagem, </w:t>
      </w:r>
      <w:r w:rsidR="00B2659A">
        <w:t>de</w:t>
      </w:r>
      <w:r w:rsidR="006E1710">
        <w:t xml:space="preserve"> </w:t>
      </w:r>
      <w:r>
        <w:t xml:space="preserve">distribuição e </w:t>
      </w:r>
      <w:r w:rsidR="00B2659A">
        <w:t xml:space="preserve">de </w:t>
      </w:r>
      <w:r>
        <w:t xml:space="preserve">destinação de minérios e minerais e </w:t>
      </w:r>
      <w:r w:rsidR="00AA2E12">
        <w:t xml:space="preserve">de </w:t>
      </w:r>
      <w:r>
        <w:t xml:space="preserve">materiais nucleares, </w:t>
      </w:r>
      <w:r w:rsidR="00AA2E12">
        <w:t xml:space="preserve">de </w:t>
      </w:r>
      <w:r>
        <w:t xml:space="preserve">fontes, </w:t>
      </w:r>
      <w:r w:rsidR="00AA2E12">
        <w:t xml:space="preserve">de </w:t>
      </w:r>
      <w:r>
        <w:t xml:space="preserve">materiais e </w:t>
      </w:r>
      <w:r w:rsidR="00AA2E12">
        <w:t>de</w:t>
      </w:r>
      <w:r w:rsidR="007163D1">
        <w:t xml:space="preserve"> </w:t>
      </w:r>
      <w:r>
        <w:t xml:space="preserve">rejeitos radioativos, </w:t>
      </w:r>
      <w:r w:rsidR="00AA2E12">
        <w:t xml:space="preserve">de </w:t>
      </w:r>
      <w:r>
        <w:t xml:space="preserve">combustíveis nucleares usados e radioisótopos, </w:t>
      </w:r>
      <w:r>
        <w:lastRenderedPageBreak/>
        <w:t xml:space="preserve">na forma e no prazo estabelecidos na legislação </w:t>
      </w:r>
      <w:r w:rsidR="00AA2E12">
        <w:t xml:space="preserve">específica </w:t>
      </w:r>
      <w:r>
        <w:t>ou, caso não haja, no prazo estabelecido pela ANSN;</w:t>
      </w:r>
    </w:p>
    <w:p w:rsidR="00A644CA" w:rsidRDefault="00A644CA" w:rsidP="00A644CA">
      <w:pPr>
        <w:pStyle w:val="texto1"/>
      </w:pPr>
      <w:r>
        <w:t>III</w:t>
      </w:r>
      <w:r w:rsidR="002C54F8">
        <w:t xml:space="preserve"> </w:t>
      </w:r>
      <w:r>
        <w:t xml:space="preserve">- não prestar </w:t>
      </w:r>
      <w:r w:rsidRPr="00973FC8">
        <w:t xml:space="preserve">informações sobre as atividades e as instalações nucleares e </w:t>
      </w:r>
      <w:r w:rsidR="007163D1" w:rsidRPr="00973FC8">
        <w:t>radioativas</w:t>
      </w:r>
      <w:r w:rsidRPr="00973FC8">
        <w:t>, na</w:t>
      </w:r>
      <w:r>
        <w:t xml:space="preserve"> forma e no prazo estabelecidos na legislação ou, caso não haja, no prazo estabelecido pela ANSN;</w:t>
      </w:r>
    </w:p>
    <w:p w:rsidR="00A644CA" w:rsidRDefault="00A644CA" w:rsidP="00A644CA">
      <w:pPr>
        <w:pStyle w:val="texto1"/>
      </w:pPr>
      <w:r>
        <w:t>IV</w:t>
      </w:r>
      <w:r w:rsidR="002C54F8">
        <w:t xml:space="preserve"> </w:t>
      </w:r>
      <w:r>
        <w:t xml:space="preserve">- deixar de fornecer ou atualizar informações cadastrais </w:t>
      </w:r>
      <w:r w:rsidR="00AA2E12">
        <w:t xml:space="preserve">perante a </w:t>
      </w:r>
      <w:r>
        <w:t>ANSN, tais como razão social, nome de fantasia, endereço, patrimônio, renda, seguros e garantias;</w:t>
      </w:r>
    </w:p>
    <w:p w:rsidR="00A644CA" w:rsidRDefault="00A644CA" w:rsidP="00A644CA">
      <w:pPr>
        <w:pStyle w:val="texto1"/>
      </w:pPr>
      <w:r>
        <w:t>V</w:t>
      </w:r>
      <w:r w:rsidR="002C54F8">
        <w:t xml:space="preserve"> </w:t>
      </w:r>
      <w:r>
        <w:t xml:space="preserve">- prestar declarações ou informações inverídicas e </w:t>
      </w:r>
      <w:r w:rsidR="00AA2E12">
        <w:t>falsificar</w:t>
      </w:r>
      <w:r>
        <w:t xml:space="preserve">, adulterar, inutilizar, simular ou alterar registros e escrituração de livros e </w:t>
      </w:r>
      <w:r w:rsidR="00AA2E12">
        <w:t xml:space="preserve">de </w:t>
      </w:r>
      <w:r>
        <w:t xml:space="preserve">outros documentos exigidos na legislação </w:t>
      </w:r>
      <w:r w:rsidR="00AA2E12">
        <w:t>específica</w:t>
      </w:r>
      <w:r>
        <w:t>;</w:t>
      </w:r>
    </w:p>
    <w:p w:rsidR="00A644CA" w:rsidRDefault="00A644CA" w:rsidP="00A644CA">
      <w:pPr>
        <w:pStyle w:val="texto1"/>
      </w:pPr>
      <w:r>
        <w:t>VI</w:t>
      </w:r>
      <w:r w:rsidR="002C54F8">
        <w:t xml:space="preserve"> </w:t>
      </w:r>
      <w:r>
        <w:t>- deixar de utilizar sinais ou símbolos previstos nas normas da ANSN ou utilizá-los em desacordo com as referidas normas;</w:t>
      </w:r>
    </w:p>
    <w:p w:rsidR="00A644CA" w:rsidRDefault="00A644CA" w:rsidP="00A644CA">
      <w:pPr>
        <w:pStyle w:val="texto1"/>
      </w:pPr>
      <w:r>
        <w:t>VII</w:t>
      </w:r>
      <w:r w:rsidR="002C54F8">
        <w:t xml:space="preserve"> </w:t>
      </w:r>
      <w:r>
        <w:t xml:space="preserve">- não atender aos requisitos de segurança estabelecidos em normas da ANSN para posse, utilização, transporte, comércio, estocagem e depósito de materiais e </w:t>
      </w:r>
      <w:r w:rsidR="00AA2E12">
        <w:t xml:space="preserve">de </w:t>
      </w:r>
      <w:r>
        <w:t>rejeitos nucleares e radioativos;</w:t>
      </w:r>
    </w:p>
    <w:p w:rsidR="00A644CA" w:rsidRDefault="00A644CA" w:rsidP="00A644CA">
      <w:pPr>
        <w:pStyle w:val="texto1"/>
      </w:pPr>
      <w:r>
        <w:t>VIII</w:t>
      </w:r>
      <w:r w:rsidR="002C54F8">
        <w:t xml:space="preserve"> </w:t>
      </w:r>
      <w:r>
        <w:t>- não dispor de equipamentos necessários para garantir:</w:t>
      </w:r>
    </w:p>
    <w:p w:rsidR="00A644CA" w:rsidRDefault="00A644CA" w:rsidP="00A644CA">
      <w:pPr>
        <w:pStyle w:val="texto1"/>
      </w:pPr>
      <w:r>
        <w:t>a)</w:t>
      </w:r>
      <w:r w:rsidR="002C54F8">
        <w:t xml:space="preserve"> </w:t>
      </w:r>
      <w:r>
        <w:t xml:space="preserve">o controle de minérios e </w:t>
      </w:r>
      <w:r w:rsidR="00AA2E12">
        <w:t xml:space="preserve">de </w:t>
      </w:r>
      <w:r>
        <w:t>materiais nucleares;</w:t>
      </w:r>
    </w:p>
    <w:p w:rsidR="00A644CA" w:rsidRDefault="00A644CA" w:rsidP="00A644CA">
      <w:pPr>
        <w:pStyle w:val="texto1"/>
      </w:pPr>
      <w:r>
        <w:t>b)</w:t>
      </w:r>
      <w:r w:rsidR="002C54F8">
        <w:t xml:space="preserve"> </w:t>
      </w:r>
      <w:r>
        <w:t>a proteção física das atividades e das instalações nucleares;</w:t>
      </w:r>
    </w:p>
    <w:p w:rsidR="00A644CA" w:rsidRDefault="00A644CA" w:rsidP="00A644CA">
      <w:pPr>
        <w:pStyle w:val="texto1"/>
      </w:pPr>
      <w:r>
        <w:t>c)</w:t>
      </w:r>
      <w:r w:rsidR="002C54F8">
        <w:t xml:space="preserve"> </w:t>
      </w:r>
      <w:r>
        <w:t>a segurança nuclear; e</w:t>
      </w:r>
    </w:p>
    <w:p w:rsidR="00A644CA" w:rsidRDefault="00A644CA" w:rsidP="00A644CA">
      <w:pPr>
        <w:pStyle w:val="texto1"/>
      </w:pPr>
      <w:r>
        <w:t>d)</w:t>
      </w:r>
      <w:r w:rsidR="002C54F8">
        <w:t xml:space="preserve"> </w:t>
      </w:r>
      <w:r>
        <w:t>a proteção radiológica;</w:t>
      </w:r>
    </w:p>
    <w:p w:rsidR="00A644CA" w:rsidRDefault="00A644CA" w:rsidP="00A644CA">
      <w:pPr>
        <w:pStyle w:val="texto1"/>
      </w:pPr>
      <w:r>
        <w:t>IX</w:t>
      </w:r>
      <w:r w:rsidR="00AA2E12">
        <w:t xml:space="preserve"> </w:t>
      </w:r>
      <w:r>
        <w:t>- construir ou operar, sem licença:</w:t>
      </w:r>
    </w:p>
    <w:p w:rsidR="00A644CA" w:rsidRDefault="00A644CA" w:rsidP="00A644CA">
      <w:pPr>
        <w:pStyle w:val="texto1"/>
      </w:pPr>
      <w:r>
        <w:t>a)</w:t>
      </w:r>
      <w:r w:rsidR="002C54F8">
        <w:t xml:space="preserve"> </w:t>
      </w:r>
      <w:r>
        <w:t>instalação nuclear; ou</w:t>
      </w:r>
    </w:p>
    <w:p w:rsidR="00A644CA" w:rsidRPr="00973FC8" w:rsidRDefault="00A644CA" w:rsidP="00A644CA">
      <w:pPr>
        <w:pStyle w:val="texto1"/>
      </w:pPr>
      <w:r>
        <w:lastRenderedPageBreak/>
        <w:t>b)</w:t>
      </w:r>
      <w:r w:rsidR="002C54F8">
        <w:t xml:space="preserve"> </w:t>
      </w:r>
      <w:r w:rsidRPr="00973FC8">
        <w:t xml:space="preserve">instalação </w:t>
      </w:r>
      <w:r w:rsidR="007163D1" w:rsidRPr="00973FC8">
        <w:t>radioativa</w:t>
      </w:r>
      <w:r w:rsidRPr="00973FC8">
        <w:t>;</w:t>
      </w:r>
    </w:p>
    <w:p w:rsidR="00A644CA" w:rsidRPr="00973FC8" w:rsidRDefault="00A644CA" w:rsidP="00A644CA">
      <w:pPr>
        <w:pStyle w:val="texto1"/>
      </w:pPr>
      <w:r w:rsidRPr="00973FC8">
        <w:t>X</w:t>
      </w:r>
      <w:r w:rsidR="002C54F8" w:rsidRPr="00973FC8">
        <w:t xml:space="preserve"> </w:t>
      </w:r>
      <w:r w:rsidRPr="00973FC8">
        <w:t>- construir ou operar, em desacordo com as normas de segurança da ANSN:</w:t>
      </w:r>
    </w:p>
    <w:p w:rsidR="00A644CA" w:rsidRPr="00973FC8" w:rsidRDefault="00A644CA" w:rsidP="00A644CA">
      <w:pPr>
        <w:pStyle w:val="texto1"/>
        <w:rPr>
          <w:b/>
        </w:rPr>
      </w:pPr>
      <w:r w:rsidRPr="00973FC8">
        <w:t>a)</w:t>
      </w:r>
      <w:r w:rsidR="002C54F8" w:rsidRPr="00973FC8">
        <w:t xml:space="preserve"> </w:t>
      </w:r>
      <w:r w:rsidRPr="00973FC8">
        <w:t xml:space="preserve">instalações nucleares e </w:t>
      </w:r>
      <w:r w:rsidR="007163D1" w:rsidRPr="00973FC8">
        <w:t>radioativas</w:t>
      </w:r>
      <w:r w:rsidR="005F7839" w:rsidRPr="00973FC8">
        <w:rPr>
          <w:b/>
        </w:rPr>
        <w:t>;</w:t>
      </w:r>
    </w:p>
    <w:p w:rsidR="00A644CA" w:rsidRPr="00973FC8" w:rsidRDefault="00A644CA" w:rsidP="00A644CA">
      <w:pPr>
        <w:pStyle w:val="texto1"/>
      </w:pPr>
      <w:r w:rsidRPr="00973FC8">
        <w:t>b)</w:t>
      </w:r>
      <w:r w:rsidR="002C54F8" w:rsidRPr="00973FC8">
        <w:t xml:space="preserve"> </w:t>
      </w:r>
      <w:r w:rsidRPr="00973FC8">
        <w:t>depósitos de combustível nuclear usado; ou</w:t>
      </w:r>
    </w:p>
    <w:p w:rsidR="00A644CA" w:rsidRPr="00973FC8" w:rsidRDefault="00A644CA" w:rsidP="00A644CA">
      <w:pPr>
        <w:pStyle w:val="texto1"/>
      </w:pPr>
      <w:r w:rsidRPr="00973FC8">
        <w:t>c)</w:t>
      </w:r>
      <w:r w:rsidR="002C54F8" w:rsidRPr="00973FC8">
        <w:t xml:space="preserve"> </w:t>
      </w:r>
      <w:r w:rsidRPr="00973FC8">
        <w:t>depósitos de rejeitos radioativos;</w:t>
      </w:r>
    </w:p>
    <w:p w:rsidR="00A644CA" w:rsidRPr="00973FC8" w:rsidRDefault="00A644CA" w:rsidP="00A644CA">
      <w:pPr>
        <w:pStyle w:val="texto1"/>
      </w:pPr>
      <w:r w:rsidRPr="00973FC8">
        <w:t>XI</w:t>
      </w:r>
      <w:r w:rsidR="002C54F8" w:rsidRPr="00973FC8">
        <w:t xml:space="preserve"> </w:t>
      </w:r>
      <w:r w:rsidRPr="00973FC8">
        <w:t xml:space="preserve">- descumprir as normas de segurança da ANSN que dispõem sobre o </w:t>
      </w:r>
      <w:proofErr w:type="spellStart"/>
      <w:r w:rsidRPr="00973FC8">
        <w:t>descomissionamento</w:t>
      </w:r>
      <w:proofErr w:type="spellEnd"/>
      <w:r w:rsidRPr="00973FC8">
        <w:t xml:space="preserve"> de instalação </w:t>
      </w:r>
      <w:r w:rsidR="007163D1" w:rsidRPr="00973FC8">
        <w:t>radioativa</w:t>
      </w:r>
      <w:r w:rsidRPr="00973FC8">
        <w:t xml:space="preserve"> ou nuclear ou sobre a construção de depósito de rejeitos;</w:t>
      </w:r>
    </w:p>
    <w:p w:rsidR="00A644CA" w:rsidRDefault="00A644CA" w:rsidP="00A644CA">
      <w:pPr>
        <w:pStyle w:val="texto1"/>
      </w:pPr>
      <w:r w:rsidRPr="00973FC8">
        <w:t>XII</w:t>
      </w:r>
      <w:r w:rsidR="002C54F8" w:rsidRPr="00973FC8">
        <w:t xml:space="preserve"> </w:t>
      </w:r>
      <w:r w:rsidRPr="00973FC8">
        <w:t>- importar, exportar, revender ou comercializar</w:t>
      </w:r>
      <w:r>
        <w:t xml:space="preserve"> fonte de radiação, radioisótopo ou material radioativo, em quantidade ou </w:t>
      </w:r>
      <w:r w:rsidR="00AA2E12">
        <w:t>especificação</w:t>
      </w:r>
      <w:r>
        <w:t xml:space="preserve"> diversa da autorizada ou dar-lhes destinação diversa da autorizada na forma da legislação;</w:t>
      </w:r>
    </w:p>
    <w:p w:rsidR="00A644CA" w:rsidRDefault="00A644CA" w:rsidP="00A644CA">
      <w:pPr>
        <w:pStyle w:val="texto1"/>
      </w:pPr>
      <w:r>
        <w:t>XIII</w:t>
      </w:r>
      <w:r w:rsidR="002C54F8">
        <w:t xml:space="preserve"> </w:t>
      </w:r>
      <w:r>
        <w:t xml:space="preserve">- importar, exportar ou comercializar minério ou material nuclear ou radioisótopo derivado de urânio e tório, em quantidade ou </w:t>
      </w:r>
      <w:r w:rsidR="00AA2E12">
        <w:t>especi</w:t>
      </w:r>
      <w:r w:rsidR="007163D1">
        <w:t>fi</w:t>
      </w:r>
      <w:r w:rsidR="00AA2E12">
        <w:t xml:space="preserve">cação </w:t>
      </w:r>
      <w:r>
        <w:t xml:space="preserve">diversa da autorizada ou da </w:t>
      </w:r>
      <w:r w:rsidRPr="007163D1">
        <w:t>permitida,</w:t>
      </w:r>
      <w:r>
        <w:t xml:space="preserve"> ou dar-lhes destinação diversa da autorizada ou permitida;</w:t>
      </w:r>
    </w:p>
    <w:p w:rsidR="00A644CA" w:rsidRDefault="00A644CA" w:rsidP="00A644CA">
      <w:pPr>
        <w:pStyle w:val="texto1"/>
      </w:pPr>
      <w:r>
        <w:t>XIV</w:t>
      </w:r>
      <w:r w:rsidR="002C54F8">
        <w:t xml:space="preserve"> </w:t>
      </w:r>
      <w:r>
        <w:t>- possuir material nuclear ou exercer qualquer atividade nuclear sem licença, autorização ou permissão;</w:t>
      </w:r>
    </w:p>
    <w:p w:rsidR="00A644CA" w:rsidRDefault="00A644CA" w:rsidP="00A644CA">
      <w:pPr>
        <w:pStyle w:val="texto1"/>
      </w:pPr>
      <w:r>
        <w:t>XV</w:t>
      </w:r>
      <w:r w:rsidR="002C54F8">
        <w:t xml:space="preserve"> </w:t>
      </w:r>
      <w:r>
        <w:t>- extraviar ou abandonar fontes, materiais e rejeitos radioativos ou nucleares, na forma da legislação, ou deixar de entregar os referidos materiais à autoridade competente, quando exigido;</w:t>
      </w:r>
    </w:p>
    <w:p w:rsidR="00A644CA" w:rsidRDefault="00A644CA" w:rsidP="00A644CA">
      <w:pPr>
        <w:pStyle w:val="texto1"/>
      </w:pPr>
      <w:r>
        <w:t>XVI</w:t>
      </w:r>
      <w:r w:rsidR="002C54F8">
        <w:t xml:space="preserve"> </w:t>
      </w:r>
      <w:r>
        <w:t xml:space="preserve">- impedir ou </w:t>
      </w:r>
      <w:r w:rsidR="00AA2E12">
        <w:t xml:space="preserve">dificultar </w:t>
      </w:r>
      <w:r>
        <w:t xml:space="preserve">as atividades de </w:t>
      </w:r>
      <w:r w:rsidR="00AA2E12">
        <w:t>fiscalização</w:t>
      </w:r>
      <w:r w:rsidR="007163D1">
        <w:t xml:space="preserve"> </w:t>
      </w:r>
      <w:r>
        <w:t>e a aplicação das medidas preventivas ou corretivas estabelecidas nesta</w:t>
      </w:r>
      <w:r w:rsidR="00AA2E12">
        <w:t xml:space="preserve"> Lei</w:t>
      </w:r>
      <w:r>
        <w:t>;</w:t>
      </w:r>
    </w:p>
    <w:p w:rsidR="00A644CA" w:rsidRDefault="00A644CA" w:rsidP="00A644CA">
      <w:pPr>
        <w:pStyle w:val="texto1"/>
      </w:pPr>
      <w:r>
        <w:t>XVII</w:t>
      </w:r>
      <w:r w:rsidR="002C54F8">
        <w:t xml:space="preserve"> </w:t>
      </w:r>
      <w:r>
        <w:t xml:space="preserve">- ocultar, violar ou inutilizar lacre, selo ou sinal empregado por ordem da </w:t>
      </w:r>
      <w:r w:rsidR="00AA2E12">
        <w:t xml:space="preserve">fiscalização </w:t>
      </w:r>
      <w:r>
        <w:t xml:space="preserve">para </w:t>
      </w:r>
      <w:r w:rsidR="00AA2E12">
        <w:t xml:space="preserve">identificar </w:t>
      </w:r>
      <w:r>
        <w:t xml:space="preserve">ou </w:t>
      </w:r>
      <w:r>
        <w:lastRenderedPageBreak/>
        <w:t>para interditar estabelecimento, instalação, equipamento ou obra;</w:t>
      </w:r>
    </w:p>
    <w:p w:rsidR="00A644CA" w:rsidRDefault="00A644CA" w:rsidP="002C54F8">
      <w:pPr>
        <w:pStyle w:val="texto1"/>
      </w:pPr>
      <w:r>
        <w:t>XVIII</w:t>
      </w:r>
      <w:r w:rsidR="002C54F8">
        <w:t xml:space="preserve"> </w:t>
      </w:r>
      <w:r>
        <w:t>-</w:t>
      </w:r>
      <w:r w:rsidR="002C54F8">
        <w:t xml:space="preserve"> </w:t>
      </w:r>
      <w:r>
        <w:t>extraviar,</w:t>
      </w:r>
      <w:r w:rsidR="002C54F8">
        <w:t xml:space="preserve"> </w:t>
      </w:r>
      <w:r>
        <w:t>remover,</w:t>
      </w:r>
      <w:r w:rsidR="002C54F8">
        <w:t xml:space="preserve"> </w:t>
      </w:r>
      <w:r>
        <w:t>alterar</w:t>
      </w:r>
      <w:r w:rsidR="002C54F8">
        <w:t xml:space="preserve"> </w:t>
      </w:r>
      <w:r>
        <w:t>ou</w:t>
      </w:r>
      <w:r w:rsidR="002C54F8">
        <w:t xml:space="preserve"> </w:t>
      </w:r>
      <w:r>
        <w:t>vender</w:t>
      </w:r>
      <w:r w:rsidR="002C54F8">
        <w:t xml:space="preserve"> </w:t>
      </w:r>
      <w:r>
        <w:t>material</w:t>
      </w:r>
      <w:r w:rsidR="002C54F8">
        <w:t xml:space="preserve"> </w:t>
      </w:r>
      <w:r>
        <w:t>ou</w:t>
      </w:r>
      <w:r w:rsidR="002C54F8">
        <w:t xml:space="preserve"> </w:t>
      </w:r>
      <w:r>
        <w:t>equipamento</w:t>
      </w:r>
      <w:r w:rsidR="002C54F8">
        <w:t xml:space="preserve"> </w:t>
      </w:r>
      <w:r>
        <w:t>depositado</w:t>
      </w:r>
      <w:r w:rsidR="002C54F8">
        <w:t xml:space="preserve"> </w:t>
      </w:r>
      <w:r>
        <w:t>em estabelecimento ou instalação suspenso</w:t>
      </w:r>
      <w:r w:rsidR="00AA2E12">
        <w:t>s</w:t>
      </w:r>
      <w:r>
        <w:t xml:space="preserve"> ou interditado</w:t>
      </w:r>
      <w:r w:rsidR="00AA2E12">
        <w:t>s</w:t>
      </w:r>
      <w:r>
        <w:t xml:space="preserve">, nos termos </w:t>
      </w:r>
      <w:r w:rsidR="00AA2E12">
        <w:t>desta Lei</w:t>
      </w:r>
      <w:r>
        <w:t>; e</w:t>
      </w:r>
    </w:p>
    <w:p w:rsidR="00A644CA" w:rsidRDefault="00A644CA" w:rsidP="00A644CA">
      <w:pPr>
        <w:pStyle w:val="texto1"/>
      </w:pPr>
      <w:r>
        <w:t>XIX</w:t>
      </w:r>
      <w:r w:rsidR="002C54F8">
        <w:t xml:space="preserve"> </w:t>
      </w:r>
      <w:r>
        <w:t xml:space="preserve">- deixar de </w:t>
      </w:r>
      <w:r w:rsidRPr="007163D1">
        <w:t xml:space="preserve">comunicar à ANSN e à Agência Nacional de Mineração </w:t>
      </w:r>
      <w:r w:rsidR="00AA2E12" w:rsidRPr="007163D1">
        <w:t>(</w:t>
      </w:r>
      <w:r w:rsidRPr="007163D1">
        <w:t>ANM</w:t>
      </w:r>
      <w:r w:rsidR="00AA2E12" w:rsidRPr="007163D1">
        <w:t>)</w:t>
      </w:r>
      <w:r w:rsidRPr="007163D1">
        <w:t xml:space="preserve"> a ocorrência de</w:t>
      </w:r>
      <w:r>
        <w:t xml:space="preserve"> urânio ou tório na pesquisa ou na lavra autorizadas.</w:t>
      </w:r>
    </w:p>
    <w:p w:rsidR="00A644CA" w:rsidRDefault="00A644CA" w:rsidP="00A644CA">
      <w:pPr>
        <w:pStyle w:val="texto1"/>
      </w:pPr>
      <w:r>
        <w:t>Art. 14. As infrações às disposições desta</w:t>
      </w:r>
      <w:r w:rsidR="00AA2E12">
        <w:t xml:space="preserve"> Lei</w:t>
      </w:r>
      <w:r>
        <w:t xml:space="preserve"> e das demais normas relativas à segurança nuclear, </w:t>
      </w:r>
      <w:r w:rsidR="00AA2E12">
        <w:t xml:space="preserve">à </w:t>
      </w:r>
      <w:r>
        <w:t xml:space="preserve">proteção radiológica e </w:t>
      </w:r>
      <w:r w:rsidR="00AA2E12">
        <w:t xml:space="preserve">à </w:t>
      </w:r>
      <w:r>
        <w:t>segurança física das atividades e das instalações nucleares acarretarão as seguintes sanções administrativas, sem prejuízo das sanções de natureza civil ou penal cabíveis:</w:t>
      </w:r>
    </w:p>
    <w:p w:rsidR="00A644CA" w:rsidRDefault="00A644CA" w:rsidP="00A644CA">
      <w:pPr>
        <w:pStyle w:val="texto1"/>
      </w:pPr>
      <w:r>
        <w:t>I</w:t>
      </w:r>
      <w:r w:rsidR="002C54F8">
        <w:t xml:space="preserve"> </w:t>
      </w:r>
      <w:r>
        <w:t>- multa;</w:t>
      </w:r>
    </w:p>
    <w:p w:rsidR="00A644CA" w:rsidRDefault="00A644CA" w:rsidP="00A644CA">
      <w:pPr>
        <w:pStyle w:val="texto1"/>
      </w:pPr>
      <w:r>
        <w:t>II</w:t>
      </w:r>
      <w:r w:rsidR="002C54F8">
        <w:t xml:space="preserve"> </w:t>
      </w:r>
      <w:r>
        <w:t>- suspensão temporária, parcial ou total, de funcionamento da instalação nuclear;</w:t>
      </w:r>
    </w:p>
    <w:p w:rsidR="00A644CA" w:rsidRPr="007163D1" w:rsidRDefault="00A644CA" w:rsidP="00A644CA">
      <w:pPr>
        <w:pStyle w:val="texto1"/>
      </w:pPr>
      <w:r>
        <w:t>III</w:t>
      </w:r>
      <w:r w:rsidR="002C54F8">
        <w:t xml:space="preserve"> </w:t>
      </w:r>
      <w:r>
        <w:t xml:space="preserve">- </w:t>
      </w:r>
      <w:r w:rsidRPr="007163D1">
        <w:t xml:space="preserve">revogação de autorização ou </w:t>
      </w:r>
      <w:r w:rsidR="00AA2E12" w:rsidRPr="007163D1">
        <w:t xml:space="preserve">de </w:t>
      </w:r>
      <w:r w:rsidRPr="007163D1">
        <w:t>licenciamento para o exercício da atividade ou para a instalação; e</w:t>
      </w:r>
    </w:p>
    <w:p w:rsidR="00A644CA" w:rsidRPr="007163D1" w:rsidRDefault="00A644CA" w:rsidP="00A644CA">
      <w:pPr>
        <w:pStyle w:val="texto1"/>
      </w:pPr>
      <w:r w:rsidRPr="007163D1">
        <w:t>IV</w:t>
      </w:r>
      <w:r w:rsidR="002C54F8" w:rsidRPr="007163D1">
        <w:t xml:space="preserve"> </w:t>
      </w:r>
      <w:r w:rsidRPr="007163D1">
        <w:t>- perdimento de equipamentos e materiais nucleares e radiológicos apreendidos.</w:t>
      </w:r>
    </w:p>
    <w:p w:rsidR="00A644CA" w:rsidRPr="007163D1" w:rsidRDefault="00A644CA" w:rsidP="00A644CA">
      <w:pPr>
        <w:pStyle w:val="texto1"/>
      </w:pPr>
      <w:r w:rsidRPr="007163D1">
        <w:t>§ 1º As sanções de que trata o</w:t>
      </w:r>
      <w:r w:rsidR="002C54F8" w:rsidRPr="007163D1">
        <w:t xml:space="preserve"> </w:t>
      </w:r>
      <w:r w:rsidRPr="007163D1">
        <w:rPr>
          <w:i/>
        </w:rPr>
        <w:t>caput</w:t>
      </w:r>
      <w:r w:rsidR="002C54F8" w:rsidRPr="007163D1">
        <w:t xml:space="preserve"> </w:t>
      </w:r>
      <w:r w:rsidR="00AA2E12" w:rsidRPr="007163D1">
        <w:t xml:space="preserve">deste artigo </w:t>
      </w:r>
      <w:r w:rsidRPr="007163D1">
        <w:t>poderão ser aplicadas cumulativamente.</w:t>
      </w:r>
    </w:p>
    <w:p w:rsidR="00A644CA" w:rsidRDefault="00A644CA" w:rsidP="00A644CA">
      <w:pPr>
        <w:pStyle w:val="texto1"/>
      </w:pPr>
      <w:r w:rsidRPr="007163D1">
        <w:t xml:space="preserve">§ 2º Os procedimentos para aplicação das sanções serão </w:t>
      </w:r>
      <w:r w:rsidR="00AA2E12" w:rsidRPr="007163D1">
        <w:t>definidos</w:t>
      </w:r>
      <w:r w:rsidRPr="007163D1">
        <w:t xml:space="preserve"> em ato da Diretoria Colegiada da ANSN, observado o disposto na</w:t>
      </w:r>
      <w:r w:rsidR="00AA2E12" w:rsidRPr="007163D1">
        <w:t>s</w:t>
      </w:r>
      <w:r w:rsidRPr="007163D1">
        <w:t xml:space="preserve"> Lei</w:t>
      </w:r>
      <w:r w:rsidR="00AA2E12" w:rsidRPr="007163D1">
        <w:t>s</w:t>
      </w:r>
      <w:r w:rsidRPr="007163D1">
        <w:t xml:space="preserve"> </w:t>
      </w:r>
      <w:proofErr w:type="spellStart"/>
      <w:r w:rsidRPr="007163D1">
        <w:t>nº</w:t>
      </w:r>
      <w:r w:rsidR="00AA2E12" w:rsidRPr="007163D1">
        <w:t>s</w:t>
      </w:r>
      <w:proofErr w:type="spellEnd"/>
      <w:r w:rsidRPr="007163D1">
        <w:t xml:space="preserve"> 9.784, de 29 de janeiro de 1999, e 9.873, de 23 de novembro de 1999.</w:t>
      </w:r>
    </w:p>
    <w:p w:rsidR="00A644CA" w:rsidRDefault="00A644CA" w:rsidP="00A644CA">
      <w:pPr>
        <w:pStyle w:val="texto1"/>
      </w:pPr>
      <w:r>
        <w:lastRenderedPageBreak/>
        <w:t>Art. 15. A lavratura de autos de infração será atribuição dos servidores da ANSN designados para o exercício de atividades de</w:t>
      </w:r>
      <w:r w:rsidR="00AA2E12">
        <w:t xml:space="preserve"> fiscalização</w:t>
      </w:r>
      <w:r>
        <w:t>.</w:t>
      </w:r>
    </w:p>
    <w:p w:rsidR="00A644CA" w:rsidRDefault="00A644CA" w:rsidP="00A644CA">
      <w:pPr>
        <w:pStyle w:val="texto1"/>
      </w:pPr>
      <w:r>
        <w:t>Parágrafo único. Na hipótese de desacato ou</w:t>
      </w:r>
      <w:r w:rsidR="00AA2E12">
        <w:t xml:space="preserve"> de</w:t>
      </w:r>
      <w:r>
        <w:t xml:space="preserve"> embaraço ao exercício de suas funções, os servidores da ANSN poderão requisitar o auxílio de força policial.</w:t>
      </w:r>
    </w:p>
    <w:p w:rsidR="00A01A6F" w:rsidRDefault="00A644CA" w:rsidP="00A644CA">
      <w:pPr>
        <w:pStyle w:val="texto1"/>
      </w:pPr>
      <w:r>
        <w:t>Art. 16. Na aplicação das sanções administrativas, a a</w:t>
      </w:r>
      <w:r w:rsidR="007163D1">
        <w:t>utoridade competente observará:</w:t>
      </w:r>
    </w:p>
    <w:p w:rsidR="00A644CA" w:rsidRDefault="00A644CA" w:rsidP="00A644CA">
      <w:pPr>
        <w:pStyle w:val="texto1"/>
      </w:pPr>
      <w:r>
        <w:t>I - a gravidade da infração;</w:t>
      </w:r>
    </w:p>
    <w:p w:rsidR="00A644CA" w:rsidRDefault="00A644CA" w:rsidP="00A644CA">
      <w:pPr>
        <w:pStyle w:val="texto1"/>
      </w:pPr>
      <w:r>
        <w:t>II</w:t>
      </w:r>
      <w:r w:rsidR="002C54F8">
        <w:t xml:space="preserve"> </w:t>
      </w:r>
      <w:r>
        <w:t xml:space="preserve">- os antecedentes do infrator quanto ao cumprimento da legislação de segurança nuclear, </w:t>
      </w:r>
      <w:r w:rsidR="00A01A6F">
        <w:t xml:space="preserve">de </w:t>
      </w:r>
      <w:r>
        <w:t>proteção radioativa e</w:t>
      </w:r>
      <w:r w:rsidR="00A01A6F">
        <w:t xml:space="preserve"> de</w:t>
      </w:r>
      <w:r>
        <w:t xml:space="preserve"> segurança física das atividades e das instalações nucleares;</w:t>
      </w:r>
    </w:p>
    <w:p w:rsidR="00A644CA" w:rsidRDefault="00A644CA" w:rsidP="00A644CA">
      <w:pPr>
        <w:pStyle w:val="texto1"/>
      </w:pPr>
      <w:r>
        <w:t>III</w:t>
      </w:r>
      <w:r w:rsidR="002C54F8">
        <w:t xml:space="preserve"> </w:t>
      </w:r>
      <w:r>
        <w:t>- a reincidência;</w:t>
      </w:r>
    </w:p>
    <w:p w:rsidR="002C54F8" w:rsidRDefault="00A644CA" w:rsidP="00A644CA">
      <w:pPr>
        <w:pStyle w:val="texto1"/>
      </w:pPr>
      <w:r>
        <w:t>IV</w:t>
      </w:r>
      <w:r w:rsidR="002C54F8">
        <w:t xml:space="preserve"> </w:t>
      </w:r>
      <w:r>
        <w:t>- as circunstâncias atenuantes e agra</w:t>
      </w:r>
      <w:r w:rsidR="002C54F8">
        <w:t>vantes, na hipótese de multa; e</w:t>
      </w:r>
    </w:p>
    <w:p w:rsidR="00A644CA" w:rsidRDefault="00A644CA" w:rsidP="00A644CA">
      <w:pPr>
        <w:pStyle w:val="texto1"/>
      </w:pPr>
      <w:r>
        <w:t>V - a situação econômica do infrator, na hipótese de multa.</w:t>
      </w:r>
    </w:p>
    <w:p w:rsidR="00A644CA" w:rsidRDefault="00981511" w:rsidP="00A644CA">
      <w:pPr>
        <w:pStyle w:val="texto1"/>
      </w:pPr>
      <w:r>
        <w:t xml:space="preserve">§ </w:t>
      </w:r>
      <w:r w:rsidR="00A644CA">
        <w:t>1º Considera</w:t>
      </w:r>
      <w:r w:rsidR="00A01A6F">
        <w:t>m</w:t>
      </w:r>
      <w:r w:rsidR="00A644CA">
        <w:t>-se</w:t>
      </w:r>
      <w:r w:rsidR="009622A3">
        <w:t xml:space="preserve"> </w:t>
      </w:r>
      <w:r w:rsidR="00A644CA">
        <w:t>antecedentes</w:t>
      </w:r>
      <w:r w:rsidR="009622A3">
        <w:t xml:space="preserve"> </w:t>
      </w:r>
      <w:r w:rsidR="00A644CA">
        <w:t>quaisquer</w:t>
      </w:r>
      <w:r w:rsidR="009622A3">
        <w:t xml:space="preserve"> </w:t>
      </w:r>
      <w:r w:rsidR="00A644CA">
        <w:t>fatos</w:t>
      </w:r>
      <w:r w:rsidR="009622A3">
        <w:t xml:space="preserve"> </w:t>
      </w:r>
      <w:r w:rsidR="00A644CA">
        <w:t>relevantes</w:t>
      </w:r>
      <w:r w:rsidR="009622A3">
        <w:t xml:space="preserve"> </w:t>
      </w:r>
      <w:r w:rsidR="00A644CA">
        <w:t>relativamente</w:t>
      </w:r>
      <w:r w:rsidR="009622A3">
        <w:t xml:space="preserve"> </w:t>
      </w:r>
      <w:r w:rsidR="00A644CA">
        <w:t>ao</w:t>
      </w:r>
      <w:r w:rsidR="009622A3">
        <w:t xml:space="preserve"> </w:t>
      </w:r>
      <w:r w:rsidR="00A644CA">
        <w:t>histórico</w:t>
      </w:r>
      <w:r w:rsidR="009622A3">
        <w:t xml:space="preserve"> </w:t>
      </w:r>
      <w:r w:rsidR="00A644CA">
        <w:t xml:space="preserve">de operação do autorizado nos </w:t>
      </w:r>
      <w:r w:rsidR="00A01A6F">
        <w:t>5 (</w:t>
      </w:r>
      <w:r w:rsidR="00A644CA">
        <w:t>cinco</w:t>
      </w:r>
      <w:r w:rsidR="00A01A6F">
        <w:t>)</w:t>
      </w:r>
      <w:r w:rsidR="00A644CA">
        <w:t xml:space="preserve"> anos anteriores à data de cometimento da infração atual.</w:t>
      </w:r>
    </w:p>
    <w:p w:rsidR="00A644CA" w:rsidRDefault="00A644CA" w:rsidP="00A644CA">
      <w:pPr>
        <w:pStyle w:val="texto1"/>
      </w:pPr>
      <w:r>
        <w:t>§</w:t>
      </w:r>
      <w:r w:rsidR="009622A3">
        <w:t xml:space="preserve"> </w:t>
      </w:r>
      <w:r>
        <w:t>2º</w:t>
      </w:r>
      <w:r w:rsidR="009622A3">
        <w:t xml:space="preserve"> </w:t>
      </w:r>
      <w:r>
        <w:t>Considera</w:t>
      </w:r>
      <w:r w:rsidR="00A01A6F">
        <w:t>m</w:t>
      </w:r>
      <w:r>
        <w:t>-se</w:t>
      </w:r>
      <w:r w:rsidR="009622A3">
        <w:t xml:space="preserve"> </w:t>
      </w:r>
      <w:r>
        <w:t>reincidência</w:t>
      </w:r>
      <w:r w:rsidR="009622A3">
        <w:t xml:space="preserve"> </w:t>
      </w:r>
      <w:r>
        <w:t>as</w:t>
      </w:r>
      <w:r w:rsidR="009622A3">
        <w:t xml:space="preserve"> </w:t>
      </w:r>
      <w:r>
        <w:t>condenações</w:t>
      </w:r>
      <w:r w:rsidR="009622A3">
        <w:t xml:space="preserve"> </w:t>
      </w:r>
      <w:r>
        <w:t>administrativas</w:t>
      </w:r>
      <w:r w:rsidR="009622A3">
        <w:t xml:space="preserve"> </w:t>
      </w:r>
      <w:r>
        <w:t>irrecorríveis</w:t>
      </w:r>
      <w:r w:rsidR="009622A3">
        <w:t xml:space="preserve"> </w:t>
      </w:r>
      <w:r>
        <w:t>nos</w:t>
      </w:r>
      <w:r w:rsidR="009622A3">
        <w:t xml:space="preserve"> </w:t>
      </w:r>
      <w:r w:rsidR="00A01A6F">
        <w:t>3 (</w:t>
      </w:r>
      <w:r>
        <w:t>três</w:t>
      </w:r>
      <w:r w:rsidR="00A01A6F">
        <w:t>)</w:t>
      </w:r>
      <w:r w:rsidR="009622A3">
        <w:t xml:space="preserve"> </w:t>
      </w:r>
      <w:r>
        <w:t>anos anteriores à data do cometimento da infração atual.</w:t>
      </w:r>
    </w:p>
    <w:p w:rsidR="00A644CA" w:rsidRDefault="00A644CA" w:rsidP="00A644CA">
      <w:pPr>
        <w:pStyle w:val="texto1"/>
      </w:pPr>
      <w:r>
        <w:t>Art. 17. São circunstâncias atenuantes:</w:t>
      </w:r>
    </w:p>
    <w:p w:rsidR="00981511" w:rsidRDefault="00A644CA" w:rsidP="00A644CA">
      <w:pPr>
        <w:pStyle w:val="texto1"/>
      </w:pPr>
      <w:r>
        <w:t xml:space="preserve">I - ausência de risco de dano aos indivíduos, à </w:t>
      </w:r>
      <w:r w:rsidR="00187A39">
        <w:t>propriedade e ao meio ambiente;</w:t>
      </w:r>
    </w:p>
    <w:p w:rsidR="00981511" w:rsidRDefault="00A644CA" w:rsidP="00A644CA">
      <w:pPr>
        <w:pStyle w:val="texto1"/>
      </w:pPr>
      <w:r>
        <w:lastRenderedPageBreak/>
        <w:t xml:space="preserve">II - ausência de dano efetivo aos indivíduos, à </w:t>
      </w:r>
      <w:r w:rsidR="00187A39">
        <w:t>propriedade e ao meio ambiente;</w:t>
      </w:r>
    </w:p>
    <w:p w:rsidR="00A644CA" w:rsidRDefault="00A644CA" w:rsidP="00A644CA">
      <w:pPr>
        <w:pStyle w:val="texto1"/>
      </w:pPr>
      <w:r>
        <w:t>III - reparação imediata, integral e voluntária do dano;</w:t>
      </w:r>
    </w:p>
    <w:p w:rsidR="00981511" w:rsidRDefault="00A644CA" w:rsidP="00981511">
      <w:pPr>
        <w:pStyle w:val="texto1"/>
      </w:pPr>
      <w:r>
        <w:t>IV - comunicação imediata pelo agente regulado do perigo iminente de acidente radiológico ou</w:t>
      </w:r>
      <w:r w:rsidR="00981511" w:rsidRPr="00981511">
        <w:t xml:space="preserve"> </w:t>
      </w:r>
      <w:r w:rsidR="00981511">
        <w:t>nuclear; e</w:t>
      </w:r>
    </w:p>
    <w:p w:rsidR="00A644CA" w:rsidRDefault="00A644CA" w:rsidP="00A644CA">
      <w:pPr>
        <w:pStyle w:val="texto1"/>
      </w:pPr>
      <w:r>
        <w:t>V - comunicação imediata da ocorrência de incidente ou acidente.</w:t>
      </w:r>
    </w:p>
    <w:p w:rsidR="00A644CA" w:rsidRDefault="00A644CA" w:rsidP="00A644CA">
      <w:pPr>
        <w:pStyle w:val="texto1"/>
      </w:pPr>
      <w:r>
        <w:t xml:space="preserve">Parágrafo único. A ocorrência de circunstâncias atenuantes reduz o valor da sanção de multa em até </w:t>
      </w:r>
      <w:r w:rsidR="00A01A6F">
        <w:t>20% (</w:t>
      </w:r>
      <w:r>
        <w:t>vinte por cento</w:t>
      </w:r>
      <w:r w:rsidR="00A01A6F">
        <w:t>)</w:t>
      </w:r>
      <w:r>
        <w:t>.</w:t>
      </w:r>
    </w:p>
    <w:p w:rsidR="00A01A6F" w:rsidRDefault="00A644CA" w:rsidP="00A644CA">
      <w:pPr>
        <w:pStyle w:val="texto1"/>
      </w:pPr>
      <w:r>
        <w:t>Art. 18. São circunstâncias agravantes:</w:t>
      </w:r>
    </w:p>
    <w:p w:rsidR="00A644CA" w:rsidRDefault="00A644CA" w:rsidP="00A644CA">
      <w:pPr>
        <w:pStyle w:val="texto1"/>
      </w:pPr>
      <w:r>
        <w:t>I - antecedentes;</w:t>
      </w:r>
    </w:p>
    <w:p w:rsidR="00A644CA" w:rsidRDefault="00A644CA" w:rsidP="00A644CA">
      <w:pPr>
        <w:pStyle w:val="texto1"/>
      </w:pPr>
      <w:r>
        <w:t>II</w:t>
      </w:r>
      <w:r w:rsidR="00EE3893">
        <w:t xml:space="preserve"> </w:t>
      </w:r>
      <w:r>
        <w:t>- reincidência;</w:t>
      </w:r>
    </w:p>
    <w:p w:rsidR="00EE3893" w:rsidRDefault="00A644CA" w:rsidP="00A644CA">
      <w:pPr>
        <w:pStyle w:val="texto1"/>
      </w:pPr>
      <w:r>
        <w:t>III</w:t>
      </w:r>
      <w:r w:rsidR="00EE3893">
        <w:t xml:space="preserve"> </w:t>
      </w:r>
      <w:r>
        <w:t>- risco de dano aos indivíduos, à pro</w:t>
      </w:r>
      <w:r w:rsidR="00187A39">
        <w:t>priedade ou ao meio ambiente; e</w:t>
      </w:r>
    </w:p>
    <w:p w:rsidR="00A644CA" w:rsidRDefault="00A644CA" w:rsidP="00A644CA">
      <w:pPr>
        <w:pStyle w:val="texto1"/>
      </w:pPr>
      <w:r>
        <w:t>IV - dano efetivo aos indivíduos, à propriedade ou ao meio ambiente.</w:t>
      </w:r>
    </w:p>
    <w:p w:rsidR="00A644CA" w:rsidRDefault="00A644CA" w:rsidP="00A644CA">
      <w:pPr>
        <w:pStyle w:val="texto1"/>
      </w:pPr>
      <w:r>
        <w:t xml:space="preserve">Parágrafo único. A ocorrência de circunstâncias agravantes aumenta o valor da sanção de multa em até </w:t>
      </w:r>
      <w:r w:rsidR="00A01A6F">
        <w:t>20% (</w:t>
      </w:r>
      <w:r>
        <w:t>vinte por cento</w:t>
      </w:r>
      <w:r w:rsidR="00A01A6F">
        <w:t>)</w:t>
      </w:r>
      <w:r>
        <w:t>.</w:t>
      </w:r>
    </w:p>
    <w:p w:rsidR="00A644CA" w:rsidRDefault="00A644CA" w:rsidP="00A644CA">
      <w:pPr>
        <w:pStyle w:val="texto1"/>
      </w:pPr>
      <w:r>
        <w:t xml:space="preserve">Art. 19. Sem prejuízo da aplicação de sanções administrativas, a ANSN poderá impor as seguintes medidas cautelares, a </w:t>
      </w:r>
      <w:r w:rsidR="00A01A6F">
        <w:t xml:space="preserve">fim </w:t>
      </w:r>
      <w:r>
        <w:t>de prevenir a ocorrência de dano nuclear ou radiológico:</w:t>
      </w:r>
    </w:p>
    <w:p w:rsidR="00A01A6F" w:rsidRDefault="00A644CA" w:rsidP="00A644CA">
      <w:pPr>
        <w:pStyle w:val="texto1"/>
      </w:pPr>
      <w:r>
        <w:t>I - suspensão de atividades ou do funci</w:t>
      </w:r>
      <w:r w:rsidR="00187A39">
        <w:t>onamento de instalação nuclear;</w:t>
      </w:r>
    </w:p>
    <w:p w:rsidR="00A644CA" w:rsidRDefault="00A644CA" w:rsidP="00A644CA">
      <w:pPr>
        <w:pStyle w:val="texto1"/>
      </w:pPr>
      <w:r>
        <w:t xml:space="preserve">II - </w:t>
      </w:r>
      <w:r w:rsidR="00187A39">
        <w:t>interdição</w:t>
      </w:r>
      <w:r>
        <w:t>, parcial ou total, de estabelecimento ou obra; e</w:t>
      </w:r>
    </w:p>
    <w:p w:rsidR="00A644CA" w:rsidRDefault="00A644CA" w:rsidP="00A644CA">
      <w:pPr>
        <w:pStyle w:val="texto1"/>
      </w:pPr>
      <w:r>
        <w:lastRenderedPageBreak/>
        <w:t xml:space="preserve">III - interdição ou apreensão de equipamentos e </w:t>
      </w:r>
      <w:r w:rsidR="00A01A6F">
        <w:t xml:space="preserve">de </w:t>
      </w:r>
      <w:r>
        <w:t>materiais.</w:t>
      </w:r>
    </w:p>
    <w:p w:rsidR="00A644CA" w:rsidRPr="00187A39" w:rsidRDefault="00A644CA" w:rsidP="00A644CA">
      <w:pPr>
        <w:pStyle w:val="texto1"/>
      </w:pPr>
      <w:r>
        <w:t xml:space="preserve">§ 1º Nas hipóteses de </w:t>
      </w:r>
      <w:r w:rsidRPr="00187A39">
        <w:t xml:space="preserve">que trata o </w:t>
      </w:r>
      <w:r w:rsidRPr="00187A39">
        <w:rPr>
          <w:i/>
        </w:rPr>
        <w:t>caput</w:t>
      </w:r>
      <w:r w:rsidR="00A01A6F" w:rsidRPr="00187A39">
        <w:t xml:space="preserve"> deste artigo</w:t>
      </w:r>
      <w:r w:rsidRPr="00187A39">
        <w:t>, o servidor da ANS</w:t>
      </w:r>
      <w:r w:rsidR="00187A39" w:rsidRPr="00187A39">
        <w:t>N designado para atividade de fis</w:t>
      </w:r>
      <w:r w:rsidRPr="00187A39">
        <w:t xml:space="preserve">calização comunicará a sua ocorrência à ANSN, no prazo de </w:t>
      </w:r>
      <w:r w:rsidR="00A01A6F" w:rsidRPr="00187A39">
        <w:t>24 (</w:t>
      </w:r>
      <w:r w:rsidRPr="00187A39">
        <w:t>vinte e quatro</w:t>
      </w:r>
      <w:r w:rsidR="00187A39" w:rsidRPr="00187A39">
        <w:t>)</w:t>
      </w:r>
      <w:r w:rsidRPr="00187A39">
        <w:t xml:space="preserve"> horas.</w:t>
      </w:r>
    </w:p>
    <w:p w:rsidR="00A644CA" w:rsidRPr="00187A39" w:rsidRDefault="00A644CA" w:rsidP="00A644CA">
      <w:pPr>
        <w:pStyle w:val="texto1"/>
      </w:pPr>
      <w:r w:rsidRPr="00187A39">
        <w:t>§ 2º A comunicação a que se refere o § 1º</w:t>
      </w:r>
      <w:r w:rsidR="00A01A6F" w:rsidRPr="00187A39">
        <w:t xml:space="preserve"> deste artigo</w:t>
      </w:r>
      <w:r w:rsidRPr="00187A39">
        <w:t xml:space="preserve"> será acompanhada de cópia do auto de infração e, se houver, da documentação que o instrui.</w:t>
      </w:r>
    </w:p>
    <w:p w:rsidR="00A644CA" w:rsidRDefault="00A644CA" w:rsidP="00A644CA">
      <w:pPr>
        <w:pStyle w:val="texto1"/>
      </w:pPr>
      <w:r w:rsidRPr="00187A39">
        <w:t xml:space="preserve">§ 3º O objeto da apreensão de que trata o inciso III do </w:t>
      </w:r>
      <w:r w:rsidRPr="00187A39">
        <w:rPr>
          <w:i/>
        </w:rPr>
        <w:t>caput</w:t>
      </w:r>
      <w:r w:rsidR="00A01A6F" w:rsidRPr="00187A39">
        <w:t xml:space="preserve"> deste artigo ficará </w:t>
      </w:r>
      <w:r w:rsidRPr="00187A39">
        <w:t xml:space="preserve">sob a guarda da ANSN ou de </w:t>
      </w:r>
      <w:r w:rsidR="00A01A6F" w:rsidRPr="00187A39">
        <w:t xml:space="preserve">fiel </w:t>
      </w:r>
      <w:r w:rsidRPr="00187A39">
        <w:t>depositário por ela designado, até</w:t>
      </w:r>
      <w:r>
        <w:t xml:space="preserve"> decisão </w:t>
      </w:r>
      <w:r w:rsidR="00A01A6F">
        <w:t xml:space="preserve">final </w:t>
      </w:r>
      <w:r>
        <w:t>do respectivo processo administrativo.</w:t>
      </w:r>
    </w:p>
    <w:p w:rsidR="00A644CA" w:rsidRDefault="00A644CA" w:rsidP="00A644CA">
      <w:pPr>
        <w:pStyle w:val="texto1"/>
      </w:pPr>
      <w:r>
        <w:t xml:space="preserve">§ 4º Os custos com a </w:t>
      </w:r>
      <w:r w:rsidRPr="00187A39">
        <w:t>guarda do produto</w:t>
      </w:r>
      <w:r w:rsidR="00A01A6F" w:rsidRPr="00187A39">
        <w:t xml:space="preserve"> objeto de apreensão de que trata o inciso III do </w:t>
      </w:r>
      <w:r w:rsidR="00A01A6F" w:rsidRPr="00187A39">
        <w:rPr>
          <w:i/>
        </w:rPr>
        <w:t>caput</w:t>
      </w:r>
      <w:r w:rsidR="00A01A6F" w:rsidRPr="00187A39">
        <w:t xml:space="preserve"> deste artigo</w:t>
      </w:r>
      <w:r w:rsidR="00187A39" w:rsidRPr="00187A39">
        <w:t xml:space="preserve"> </w:t>
      </w:r>
      <w:r w:rsidRPr="00187A39">
        <w:t xml:space="preserve">correrão </w:t>
      </w:r>
      <w:r w:rsidR="00A01A6F" w:rsidRPr="00187A39">
        <w:t>a expensas</w:t>
      </w:r>
      <w:r w:rsidRPr="00187A39">
        <w:t xml:space="preserve"> daquele que, administrativamente</w:t>
      </w:r>
      <w:r>
        <w:t>, vier a ser responsabilizado pela infração.</w:t>
      </w:r>
    </w:p>
    <w:p w:rsidR="00A644CA" w:rsidRDefault="00A644CA" w:rsidP="00A644CA">
      <w:pPr>
        <w:pStyle w:val="texto1"/>
      </w:pPr>
      <w:r>
        <w:t xml:space="preserve">§ 5º Após comprovação da cessação das causas determinantes do ato de suspensão, </w:t>
      </w:r>
      <w:r w:rsidR="00A01A6F">
        <w:t xml:space="preserve">de </w:t>
      </w:r>
      <w:r>
        <w:t>interdição ou</w:t>
      </w:r>
      <w:r w:rsidR="00187A39">
        <w:t xml:space="preserve"> </w:t>
      </w:r>
      <w:r w:rsidR="00A01A6F">
        <w:t>de</w:t>
      </w:r>
      <w:r>
        <w:t xml:space="preserve"> apreensão, a ANSN determinará a revogação da medida em despacho fundamentado, no prazo de</w:t>
      </w:r>
      <w:r w:rsidR="00A01A6F">
        <w:t xml:space="preserve"> 7</w:t>
      </w:r>
      <w:r>
        <w:t xml:space="preserve"> </w:t>
      </w:r>
      <w:r w:rsidR="00A01A6F">
        <w:t>(</w:t>
      </w:r>
      <w:r>
        <w:t>sete</w:t>
      </w:r>
      <w:r w:rsidR="00A01A6F">
        <w:t>)</w:t>
      </w:r>
      <w:r>
        <w:t xml:space="preserve"> dias úteis, contado da data da comprovação.</w:t>
      </w:r>
    </w:p>
    <w:p w:rsidR="00A644CA" w:rsidRDefault="00A644CA" w:rsidP="00A644CA">
      <w:pPr>
        <w:pStyle w:val="texto1"/>
      </w:pPr>
      <w:r>
        <w:t xml:space="preserve">Art. 20. Quando se tratar de infração leve em que não haja reincidência ou prejuízo à função preventiva da sanção administrativa, a aplicação da sanção poderá ser suspensa pela ANSN mediante </w:t>
      </w:r>
      <w:r w:rsidR="00A01A6F">
        <w:t xml:space="preserve">notificação </w:t>
      </w:r>
      <w:r>
        <w:t>do agente regulado, com indicação da forma e do prazo para saneamento da irregularidade.</w:t>
      </w:r>
    </w:p>
    <w:p w:rsidR="00A644CA" w:rsidRDefault="00A644CA" w:rsidP="00A644CA">
      <w:pPr>
        <w:pStyle w:val="texto1"/>
      </w:pPr>
      <w:r>
        <w:t xml:space="preserve">Parágrafo único. O descumprimento da ordem de regularização de que trata </w:t>
      </w:r>
      <w:r w:rsidRPr="00187A39">
        <w:t xml:space="preserve">o </w:t>
      </w:r>
      <w:r w:rsidRPr="00187A39">
        <w:rPr>
          <w:i/>
        </w:rPr>
        <w:t xml:space="preserve">caput </w:t>
      </w:r>
      <w:r w:rsidR="00A01A6F" w:rsidRPr="00187A39">
        <w:t xml:space="preserve">deste artigo </w:t>
      </w:r>
      <w:r w:rsidRPr="00187A39">
        <w:t xml:space="preserve">será </w:t>
      </w:r>
      <w:r w:rsidRPr="00187A39">
        <w:lastRenderedPageBreak/>
        <w:t>considerado circunstância agravante</w:t>
      </w:r>
      <w:r>
        <w:t xml:space="preserve"> da sanção </w:t>
      </w:r>
      <w:r w:rsidR="00187A39">
        <w:t xml:space="preserve">administrativa aplicável </w:t>
      </w:r>
      <w:r w:rsidR="00A01A6F">
        <w:t>à</w:t>
      </w:r>
      <w:r>
        <w:t xml:space="preserve"> hipótese.</w:t>
      </w:r>
    </w:p>
    <w:p w:rsidR="00A644CA" w:rsidRDefault="00A644CA" w:rsidP="00A644CA">
      <w:pPr>
        <w:pStyle w:val="texto1"/>
      </w:pPr>
      <w:r>
        <w:t>Art. 21. O valor da multa será:</w:t>
      </w:r>
    </w:p>
    <w:p w:rsidR="00A644CA" w:rsidRDefault="00A644CA" w:rsidP="00A644CA">
      <w:pPr>
        <w:pStyle w:val="texto1"/>
      </w:pPr>
      <w:r>
        <w:t>I</w:t>
      </w:r>
      <w:r w:rsidR="00EE3893">
        <w:t xml:space="preserve"> </w:t>
      </w:r>
      <w:r>
        <w:t xml:space="preserve">- </w:t>
      </w:r>
      <w:r w:rsidR="00A01A6F">
        <w:t xml:space="preserve">fixado </w:t>
      </w:r>
      <w:r>
        <w:t>em ato da Diretoria Colegiada da ANSN; e</w:t>
      </w:r>
    </w:p>
    <w:p w:rsidR="00A644CA" w:rsidRPr="004A7F35" w:rsidRDefault="00A644CA" w:rsidP="00A644CA">
      <w:pPr>
        <w:pStyle w:val="texto1"/>
      </w:pPr>
      <w:r w:rsidRPr="004A7F35">
        <w:t>II</w:t>
      </w:r>
      <w:r w:rsidR="00EE3893" w:rsidRPr="004A7F35">
        <w:t xml:space="preserve"> </w:t>
      </w:r>
      <w:r w:rsidR="00A01A6F" w:rsidRPr="004A7F35">
        <w:t xml:space="preserve">– </w:t>
      </w:r>
      <w:r w:rsidRPr="004A7F35">
        <w:t>no mínimo</w:t>
      </w:r>
      <w:r w:rsidR="00C879CF" w:rsidRPr="004A7F35">
        <w:t xml:space="preserve"> de </w:t>
      </w:r>
      <w:r w:rsidRPr="004A7F35">
        <w:t>R$ 5.000,00 (cinco mil reais) e no máximo</w:t>
      </w:r>
      <w:r w:rsidR="00C879CF" w:rsidRPr="004A7F35">
        <w:t xml:space="preserve"> de </w:t>
      </w:r>
      <w:r w:rsidRPr="004A7F35">
        <w:t>R$ 100.000.000,00 (cem milhões de reais).</w:t>
      </w:r>
    </w:p>
    <w:p w:rsidR="00A644CA" w:rsidRDefault="00A644CA" w:rsidP="00A644CA">
      <w:pPr>
        <w:pStyle w:val="texto1"/>
      </w:pPr>
      <w:r>
        <w:t xml:space="preserve">§ 1º Os valores de que </w:t>
      </w:r>
      <w:r w:rsidRPr="00C879CF">
        <w:t>trata o</w:t>
      </w:r>
      <w:r w:rsidR="00A01A6F" w:rsidRPr="00C879CF">
        <w:t xml:space="preserve"> </w:t>
      </w:r>
      <w:r w:rsidRPr="00C879CF">
        <w:rPr>
          <w:i/>
        </w:rPr>
        <w:t>caput</w:t>
      </w:r>
      <w:r w:rsidR="00A01A6F" w:rsidRPr="00C879CF">
        <w:t xml:space="preserve"> deste artigo </w:t>
      </w:r>
      <w:r w:rsidRPr="00C879CF">
        <w:t xml:space="preserve">serão corrigidos, nos termos de ato da ANSN, segundo a variação do Índice Nacional de Preços ao Consumidor Amplo </w:t>
      </w:r>
      <w:r w:rsidR="00266871" w:rsidRPr="00C879CF">
        <w:t>(</w:t>
      </w:r>
      <w:r w:rsidRPr="00C879CF">
        <w:t>IPCA</w:t>
      </w:r>
      <w:r w:rsidR="00266871" w:rsidRPr="00C879CF">
        <w:t>)</w:t>
      </w:r>
      <w:r w:rsidRPr="00C879CF">
        <w:t xml:space="preserve"> no ano anterior, ou de índice que vier a substituí-lo.</w:t>
      </w:r>
    </w:p>
    <w:p w:rsidR="00973FC8" w:rsidRDefault="00A644CA" w:rsidP="00A644CA">
      <w:pPr>
        <w:pStyle w:val="texto1"/>
      </w:pPr>
      <w:r>
        <w:t xml:space="preserve">§ 2º </w:t>
      </w:r>
      <w:r w:rsidR="00973FC8" w:rsidRPr="00973FC8">
        <w:t xml:space="preserve">A </w:t>
      </w:r>
      <w:r w:rsidRPr="00973FC8">
        <w:t xml:space="preserve">situação econômica do infrator será avaliada de acordo com seu patrimônio e faturamento ou, na hipótese de não obtenção das referidas informações, será arbitrada de acordo com as atividades </w:t>
      </w:r>
      <w:r w:rsidR="00C879CF" w:rsidRPr="00973FC8">
        <w:t>por ele</w:t>
      </w:r>
      <w:r w:rsidR="00C879CF">
        <w:t xml:space="preserve"> </w:t>
      </w:r>
      <w:r>
        <w:t>desenvolvidas.</w:t>
      </w:r>
    </w:p>
    <w:p w:rsidR="00A644CA" w:rsidRDefault="00A644CA" w:rsidP="00A644CA">
      <w:pPr>
        <w:pStyle w:val="texto1"/>
      </w:pPr>
      <w:r>
        <w:t>§ 3º Na hipótese d</w:t>
      </w:r>
      <w:r w:rsidR="00266871">
        <w:t>e o</w:t>
      </w:r>
      <w:r>
        <w:t xml:space="preserve"> valor arbitrado para a multa ser inferior à vantagem econômica auferida pelo infrator, a ANSN poderá elevar o referido valor em até </w:t>
      </w:r>
      <w:r w:rsidR="00266871">
        <w:t>3 (</w:t>
      </w:r>
      <w:r>
        <w:t>três</w:t>
      </w:r>
      <w:r w:rsidR="00266871">
        <w:t>)</w:t>
      </w:r>
      <w:r>
        <w:t xml:space="preserve"> vezes.</w:t>
      </w:r>
    </w:p>
    <w:p w:rsidR="00EE3893" w:rsidRDefault="00A644CA" w:rsidP="00EE3893">
      <w:pPr>
        <w:pStyle w:val="texto1"/>
      </w:pPr>
      <w:r>
        <w:t xml:space="preserve">Art. 22. A multa será recolhida no prazo de </w:t>
      </w:r>
      <w:r w:rsidR="00266871">
        <w:t>30 (</w:t>
      </w:r>
      <w:r>
        <w:t>trinta</w:t>
      </w:r>
      <w:r w:rsidR="00266871">
        <w:t>)</w:t>
      </w:r>
      <w:r>
        <w:t xml:space="preserve"> dias, contado da data da decisão administrativa</w:t>
      </w:r>
      <w:r w:rsidR="00EE3893" w:rsidRPr="00EE3893">
        <w:t xml:space="preserve"> </w:t>
      </w:r>
      <w:r w:rsidR="00266871">
        <w:t>definitiva</w:t>
      </w:r>
      <w:r w:rsidR="00EE3893">
        <w:t>.</w:t>
      </w:r>
    </w:p>
    <w:p w:rsidR="00A644CA" w:rsidRPr="00C879CF" w:rsidRDefault="00A644CA" w:rsidP="00A644CA">
      <w:pPr>
        <w:pStyle w:val="texto1"/>
      </w:pPr>
      <w:r w:rsidRPr="00C879CF">
        <w:t>§ 1º O não pagamento da multa no prazo de que trata o</w:t>
      </w:r>
      <w:r w:rsidR="00EE3893" w:rsidRPr="00C879CF">
        <w:t xml:space="preserve"> </w:t>
      </w:r>
      <w:r w:rsidRPr="00C879CF">
        <w:rPr>
          <w:i/>
        </w:rPr>
        <w:t>caput</w:t>
      </w:r>
      <w:r w:rsidR="00EE3893" w:rsidRPr="00C879CF">
        <w:t xml:space="preserve"> </w:t>
      </w:r>
      <w:r w:rsidR="00266871" w:rsidRPr="00C879CF">
        <w:t xml:space="preserve">deste artigo </w:t>
      </w:r>
      <w:r w:rsidRPr="00C879CF">
        <w:t>acarretará:</w:t>
      </w:r>
    </w:p>
    <w:p w:rsidR="00A644CA" w:rsidRPr="00C879CF" w:rsidRDefault="00A644CA" w:rsidP="00A644CA">
      <w:pPr>
        <w:pStyle w:val="texto1"/>
      </w:pPr>
      <w:r w:rsidRPr="00C879CF">
        <w:t>I</w:t>
      </w:r>
      <w:r w:rsidR="00EE3893" w:rsidRPr="00C879CF">
        <w:t xml:space="preserve"> </w:t>
      </w:r>
      <w:r w:rsidRPr="00C879CF">
        <w:t xml:space="preserve">- a correção pela taxa referencial do Sistema Especial de Liquidação e de Custódia </w:t>
      </w:r>
      <w:r w:rsidR="00266871" w:rsidRPr="00C879CF">
        <w:t>(</w:t>
      </w:r>
      <w:r w:rsidRPr="00C879CF">
        <w:t>Selic</w:t>
      </w:r>
      <w:r w:rsidR="00266871" w:rsidRPr="00C879CF">
        <w:t>)</w:t>
      </w:r>
      <w:r w:rsidRPr="00C879CF">
        <w:t xml:space="preserve"> para os títulos federais, acumulada mensalmente, até o último dia do mês anterior ao pagamento, acrescida de </w:t>
      </w:r>
      <w:r w:rsidR="00266871" w:rsidRPr="00C879CF">
        <w:t>1% (</w:t>
      </w:r>
      <w:r w:rsidRPr="00C879CF">
        <w:t>um por cento</w:t>
      </w:r>
      <w:r w:rsidR="00266871" w:rsidRPr="00C879CF">
        <w:t>)</w:t>
      </w:r>
      <w:r w:rsidRPr="00C879CF">
        <w:t xml:space="preserve"> do valor no mês do pagamento;</w:t>
      </w:r>
    </w:p>
    <w:p w:rsidR="00A644CA" w:rsidRPr="00C879CF" w:rsidRDefault="00A644CA" w:rsidP="00A644CA">
      <w:pPr>
        <w:pStyle w:val="texto1"/>
      </w:pPr>
      <w:r w:rsidRPr="00C879CF">
        <w:t>II</w:t>
      </w:r>
      <w:r w:rsidR="00EE3893" w:rsidRPr="00C879CF">
        <w:t xml:space="preserve"> </w:t>
      </w:r>
      <w:r w:rsidRPr="00C879CF">
        <w:t xml:space="preserve">- a multa de mora de </w:t>
      </w:r>
      <w:r w:rsidR="00266871" w:rsidRPr="00C879CF">
        <w:t>2% (</w:t>
      </w:r>
      <w:r w:rsidRPr="00C879CF">
        <w:t>dois por cento</w:t>
      </w:r>
      <w:r w:rsidR="00266871" w:rsidRPr="00C879CF">
        <w:t>)</w:t>
      </w:r>
      <w:r w:rsidRPr="00C879CF">
        <w:t>; e</w:t>
      </w:r>
    </w:p>
    <w:p w:rsidR="00A644CA" w:rsidRDefault="00A644CA" w:rsidP="00A644CA">
      <w:pPr>
        <w:pStyle w:val="texto1"/>
      </w:pPr>
      <w:r w:rsidRPr="00C879CF">
        <w:lastRenderedPageBreak/>
        <w:t>III</w:t>
      </w:r>
      <w:r w:rsidR="00EE3893" w:rsidRPr="00C879CF">
        <w:t xml:space="preserve"> </w:t>
      </w:r>
      <w:r w:rsidRPr="00C879CF">
        <w:t>- a inscrição em</w:t>
      </w:r>
      <w:r>
        <w:t xml:space="preserve"> dívida ativa pela ANSN, respeitado o valor mínimo.</w:t>
      </w:r>
    </w:p>
    <w:p w:rsidR="00A644CA" w:rsidRDefault="00A644CA" w:rsidP="00A644CA">
      <w:pPr>
        <w:pStyle w:val="texto1"/>
      </w:pPr>
      <w:r>
        <w:t xml:space="preserve">§ 2º Na hipótese de recolhimento voluntário dos valores relativos à multa no prazo de </w:t>
      </w:r>
      <w:r w:rsidR="00266871">
        <w:t>30 (</w:t>
      </w:r>
      <w:r>
        <w:t>trinta</w:t>
      </w:r>
      <w:r w:rsidR="00266871">
        <w:t>)</w:t>
      </w:r>
      <w:r>
        <w:t xml:space="preserve"> dias, contado da data de aplicação da referida sanção, sem interposição de recurso na esfera administrativa, </w:t>
      </w:r>
      <w:r w:rsidR="00266871">
        <w:t xml:space="preserve">fica </w:t>
      </w:r>
      <w:r>
        <w:t xml:space="preserve">concedida ao infrator redução de </w:t>
      </w:r>
      <w:r w:rsidR="00266871">
        <w:t>20% (</w:t>
      </w:r>
      <w:r>
        <w:t>vinte por cento</w:t>
      </w:r>
      <w:r w:rsidR="00266871">
        <w:t>)</w:t>
      </w:r>
      <w:r>
        <w:t xml:space="preserve"> do valor da multa.</w:t>
      </w:r>
    </w:p>
    <w:p w:rsidR="00A644CA" w:rsidRDefault="00A644CA" w:rsidP="00A644CA">
      <w:pPr>
        <w:pStyle w:val="texto1"/>
      </w:pPr>
      <w:r>
        <w:t xml:space="preserve">Art. 23. A sanção de suspensão temporária, parcial ou total, de funcionamento de estabelecimento ou </w:t>
      </w:r>
      <w:r w:rsidR="00266871">
        <w:t xml:space="preserve">de </w:t>
      </w:r>
      <w:r>
        <w:t>instalação será aplicada:</w:t>
      </w:r>
    </w:p>
    <w:p w:rsidR="00A644CA" w:rsidRDefault="00A644CA" w:rsidP="00A644CA">
      <w:pPr>
        <w:pStyle w:val="texto1"/>
      </w:pPr>
      <w:r>
        <w:t>I</w:t>
      </w:r>
      <w:r w:rsidR="00EE3893">
        <w:t xml:space="preserve"> </w:t>
      </w:r>
      <w:r>
        <w:t>- nas infrações graves; ou</w:t>
      </w:r>
    </w:p>
    <w:p w:rsidR="00A644CA" w:rsidRDefault="00A644CA" w:rsidP="00A644CA">
      <w:pPr>
        <w:pStyle w:val="texto1"/>
      </w:pPr>
      <w:r>
        <w:t>II</w:t>
      </w:r>
      <w:r w:rsidR="00EE3893">
        <w:t xml:space="preserve"> </w:t>
      </w:r>
      <w:r w:rsidR="00266871">
        <w:t>–</w:t>
      </w:r>
      <w:r>
        <w:t xml:space="preserve"> </w:t>
      </w:r>
      <w:r w:rsidR="00266871">
        <w:t>nas situações em que a</w:t>
      </w:r>
      <w:r>
        <w:t xml:space="preserve"> multa, em seu valor máximo, for inferior à vantagem auferida em decorrência da prática da infração</w:t>
      </w:r>
      <w:r w:rsidR="006F4CB9">
        <w:t>.</w:t>
      </w:r>
    </w:p>
    <w:p w:rsidR="00A644CA" w:rsidRDefault="00A644CA" w:rsidP="00A644CA">
      <w:pPr>
        <w:pStyle w:val="texto1"/>
      </w:pPr>
      <w:r>
        <w:t xml:space="preserve">§ 1º Os prazos mínimo e máximo da sanção de suspensão temporária serão de, respectivamente, </w:t>
      </w:r>
      <w:r w:rsidR="00266871">
        <w:t>5 (</w:t>
      </w:r>
      <w:r>
        <w:t>cinco</w:t>
      </w:r>
      <w:r w:rsidR="00266871">
        <w:t>)</w:t>
      </w:r>
      <w:r>
        <w:t xml:space="preserve"> dias e </w:t>
      </w:r>
      <w:r w:rsidR="00266871">
        <w:t>15 (</w:t>
      </w:r>
      <w:r>
        <w:t>quinze</w:t>
      </w:r>
      <w:r w:rsidR="00266871">
        <w:t>)</w:t>
      </w:r>
      <w:r>
        <w:t xml:space="preserve"> dias.</w:t>
      </w:r>
    </w:p>
    <w:p w:rsidR="00A644CA" w:rsidRDefault="00A644CA" w:rsidP="00A644CA">
      <w:pPr>
        <w:pStyle w:val="texto1"/>
      </w:pPr>
      <w:r w:rsidRPr="00C879CF">
        <w:t xml:space="preserve">§ 2º Na hipótese de infrator anteriormente sujeito à aplicação de suspensão temporária, a sanção de que trata o </w:t>
      </w:r>
      <w:r w:rsidRPr="00C879CF">
        <w:rPr>
          <w:i/>
        </w:rPr>
        <w:t>caput</w:t>
      </w:r>
      <w:r w:rsidR="00266871" w:rsidRPr="00C879CF">
        <w:t xml:space="preserve"> deste artigo</w:t>
      </w:r>
      <w:r w:rsidRPr="00C879CF">
        <w:t xml:space="preserve"> será aplicada pelo prazo de </w:t>
      </w:r>
      <w:r w:rsidR="00266871" w:rsidRPr="00C879CF">
        <w:t>30 (</w:t>
      </w:r>
      <w:r w:rsidRPr="00C879CF">
        <w:t>trinta</w:t>
      </w:r>
      <w:r w:rsidR="00266871" w:rsidRPr="00C879CF">
        <w:t>)</w:t>
      </w:r>
      <w:r w:rsidRPr="00C879CF">
        <w:t xml:space="preserve"> dias.</w:t>
      </w:r>
    </w:p>
    <w:p w:rsidR="00A644CA" w:rsidRDefault="00A644CA" w:rsidP="00A644CA">
      <w:pPr>
        <w:pStyle w:val="texto1"/>
      </w:pPr>
      <w:r>
        <w:t xml:space="preserve">Art. 24. A sanção de revogação de autorização ou </w:t>
      </w:r>
      <w:r w:rsidR="00266871">
        <w:t xml:space="preserve">de </w:t>
      </w:r>
      <w:r>
        <w:t>licenciamento para o exercício da atividade ou para a instalação será aplicada:</w:t>
      </w:r>
    </w:p>
    <w:p w:rsidR="00A644CA" w:rsidRDefault="00EE3893" w:rsidP="00A644CA">
      <w:pPr>
        <w:pStyle w:val="texto1"/>
      </w:pPr>
      <w:r>
        <w:t xml:space="preserve">I </w:t>
      </w:r>
      <w:r w:rsidR="00A644CA">
        <w:t>- nas infrações gravíssimas;</w:t>
      </w:r>
    </w:p>
    <w:p w:rsidR="00A644CA" w:rsidRDefault="00A644CA" w:rsidP="00A644CA">
      <w:pPr>
        <w:pStyle w:val="texto1"/>
      </w:pPr>
      <w:r>
        <w:t>II</w:t>
      </w:r>
      <w:r w:rsidR="00EE3893">
        <w:t xml:space="preserve"> </w:t>
      </w:r>
      <w:r>
        <w:t>- na hipótese de descumprimento da sanção de suspensão temporária, parcial ou total, ou de medida cautelar de suspensão; e</w:t>
      </w:r>
    </w:p>
    <w:p w:rsidR="00EE3893" w:rsidRPr="00C879CF" w:rsidRDefault="00A644CA" w:rsidP="00EE3893">
      <w:pPr>
        <w:pStyle w:val="texto1"/>
      </w:pPr>
      <w:r>
        <w:lastRenderedPageBreak/>
        <w:t>III</w:t>
      </w:r>
      <w:r w:rsidR="00EE3893">
        <w:t xml:space="preserve"> </w:t>
      </w:r>
      <w:r w:rsidRPr="00C879CF">
        <w:t>- na hipótese de reincidência em infração gravíssima, na forma de ato da Diretoria Colegiada</w:t>
      </w:r>
      <w:r w:rsidR="00EE3893" w:rsidRPr="00C879CF">
        <w:t xml:space="preserve"> da ANSN.</w:t>
      </w:r>
    </w:p>
    <w:p w:rsidR="00A644CA" w:rsidRDefault="00A644CA" w:rsidP="00A644CA">
      <w:pPr>
        <w:pStyle w:val="texto1"/>
      </w:pPr>
      <w:r w:rsidRPr="00C879CF">
        <w:t>Parágrafo único. Na hipótese de que trata o inciso III do</w:t>
      </w:r>
      <w:r w:rsidR="00EE3893" w:rsidRPr="00C879CF">
        <w:t xml:space="preserve"> </w:t>
      </w:r>
      <w:r w:rsidRPr="00C879CF">
        <w:rPr>
          <w:i/>
        </w:rPr>
        <w:t>caput</w:t>
      </w:r>
      <w:r w:rsidR="00266871" w:rsidRPr="00C879CF">
        <w:t xml:space="preserve"> deste artigo</w:t>
      </w:r>
      <w:r w:rsidRPr="00C879CF">
        <w:t xml:space="preserve">, o infrator </w:t>
      </w:r>
      <w:r w:rsidR="00266871" w:rsidRPr="00C879CF">
        <w:t xml:space="preserve">ficará </w:t>
      </w:r>
      <w:r w:rsidRPr="00C879CF">
        <w:t xml:space="preserve">impedido de exercer qualquer atividade de que trata esta </w:t>
      </w:r>
      <w:r w:rsidR="00266871" w:rsidRPr="00C879CF">
        <w:t xml:space="preserve">Lei </w:t>
      </w:r>
      <w:r w:rsidRPr="00C879CF">
        <w:t xml:space="preserve">pelo prazo de </w:t>
      </w:r>
      <w:r w:rsidR="00266871" w:rsidRPr="00C879CF">
        <w:t>5 (</w:t>
      </w:r>
      <w:r w:rsidRPr="00C879CF">
        <w:t>cinco</w:t>
      </w:r>
      <w:r w:rsidR="00266871" w:rsidRPr="00C879CF">
        <w:t>)</w:t>
      </w:r>
      <w:r w:rsidRPr="00C879CF">
        <w:t xml:space="preserve"> anos.</w:t>
      </w:r>
    </w:p>
    <w:p w:rsidR="00E71274" w:rsidRPr="00973FC8" w:rsidRDefault="00E71274" w:rsidP="00E71274">
      <w:pPr>
        <w:pStyle w:val="texto1"/>
      </w:pPr>
      <w:r w:rsidRPr="00973FC8">
        <w:t>Art. 25. A sanção de perdimento de equipamentos e de materiais será aplicada quando:</w:t>
      </w:r>
    </w:p>
    <w:p w:rsidR="00E71274" w:rsidRPr="00973FC8" w:rsidRDefault="00E71274" w:rsidP="00E71274">
      <w:pPr>
        <w:pStyle w:val="texto1"/>
      </w:pPr>
      <w:r w:rsidRPr="00973FC8">
        <w:t>I – forem vedados, nos termos da legislação, a posse, a utilização, o transporte ou a comercialização dos equipamentos e dos materiais objeto de perdimento;</w:t>
      </w:r>
    </w:p>
    <w:p w:rsidR="00E71274" w:rsidRPr="00973FC8" w:rsidRDefault="00E71274" w:rsidP="00E71274">
      <w:pPr>
        <w:pStyle w:val="texto1"/>
      </w:pPr>
      <w:r w:rsidRPr="00973FC8">
        <w:t>II – inexistir requerimento de regularização dos bens interditados ou apreendidos no prazo de 30 (trinta) dias, contado da data da autuação, ou quando o referido requerimento for indeferido pela ANSN; ou</w:t>
      </w:r>
    </w:p>
    <w:p w:rsidR="00E71274" w:rsidRPr="00973FC8" w:rsidRDefault="00E71274" w:rsidP="00E71274">
      <w:pPr>
        <w:pStyle w:val="texto1"/>
      </w:pPr>
      <w:r w:rsidRPr="00973FC8">
        <w:t>III – for ilícita a destinação dos bens.</w:t>
      </w:r>
    </w:p>
    <w:p w:rsidR="00A644CA" w:rsidRDefault="00A644CA" w:rsidP="00A644CA">
      <w:pPr>
        <w:pStyle w:val="texto1"/>
      </w:pPr>
      <w:r w:rsidRPr="00973FC8">
        <w:t>Parágrafo único. A aplicação da pena de perdimento dependerá de decisão</w:t>
      </w:r>
      <w:r w:rsidR="00E22671" w:rsidRPr="00973FC8">
        <w:t xml:space="preserve"> definitiva</w:t>
      </w:r>
      <w:r w:rsidRPr="00973FC8">
        <w:t>, proferida em processo administrativo.</w:t>
      </w:r>
    </w:p>
    <w:p w:rsidR="00A644CA" w:rsidRDefault="00A644CA" w:rsidP="00A644CA">
      <w:pPr>
        <w:pStyle w:val="texto1"/>
      </w:pPr>
      <w:r>
        <w:t xml:space="preserve">Art. 26. Fica criado o quadro de pessoal da ANSN, composto pelos </w:t>
      </w:r>
      <w:r w:rsidRPr="005D5615">
        <w:t>cargos efetivos vagos e ocupados de que trata a Lei nº 8.691, de 28 de julho de 1993, redistribuídos da CNEN para a ANSN, na forma do Anexo I</w:t>
      </w:r>
      <w:r>
        <w:t xml:space="preserve"> </w:t>
      </w:r>
      <w:r w:rsidR="00E22671">
        <w:t xml:space="preserve">desta </w:t>
      </w:r>
      <w:r w:rsidR="005D5615" w:rsidRPr="005D5615">
        <w:t>Lei</w:t>
      </w:r>
      <w:r>
        <w:t>.</w:t>
      </w:r>
    </w:p>
    <w:p w:rsidR="00A644CA" w:rsidRDefault="00A644CA" w:rsidP="00A644CA">
      <w:pPr>
        <w:pStyle w:val="texto1"/>
      </w:pPr>
      <w:r>
        <w:t>Parágrafo único. Ato do Poder Executivo disporá sobre os quantitativos de cargos vagos e de cargos ocupados que serão redistribuídos</w:t>
      </w:r>
      <w:r w:rsidRPr="00973FC8">
        <w:t>, dentre</w:t>
      </w:r>
      <w:r>
        <w:t xml:space="preserve"> os cargos de que </w:t>
      </w:r>
      <w:r w:rsidRPr="005D5615">
        <w:t>trata o Anexo I</w:t>
      </w:r>
      <w:r w:rsidR="00E22671" w:rsidRPr="005D5615">
        <w:t xml:space="preserve"> desta Lei</w:t>
      </w:r>
      <w:r w:rsidRPr="005D5615">
        <w:t>.</w:t>
      </w:r>
    </w:p>
    <w:p w:rsidR="00A644CA" w:rsidRDefault="00A644CA" w:rsidP="00A644CA">
      <w:pPr>
        <w:pStyle w:val="texto1"/>
      </w:pPr>
      <w:r>
        <w:lastRenderedPageBreak/>
        <w:t xml:space="preserve">Art. 27. Não haverá novo ato de cessão ou </w:t>
      </w:r>
      <w:r w:rsidR="00E22671">
        <w:t xml:space="preserve">de </w:t>
      </w:r>
      <w:r>
        <w:t>movimentação de pessoal em razão das alterações realizadas por esta</w:t>
      </w:r>
      <w:r w:rsidR="00E22671">
        <w:t xml:space="preserve"> Lei</w:t>
      </w:r>
      <w:r>
        <w:t>.</w:t>
      </w:r>
    </w:p>
    <w:p w:rsidR="00A644CA" w:rsidRDefault="00A644CA" w:rsidP="00A644CA">
      <w:pPr>
        <w:pStyle w:val="texto1"/>
      </w:pPr>
      <w:r>
        <w:t>Parágrafo único. O disposto neste artigo aplica-se ao pessoal que se encontra na CNEN na condição de:</w:t>
      </w:r>
    </w:p>
    <w:p w:rsidR="00A644CA" w:rsidRDefault="00A644CA" w:rsidP="00A644CA">
      <w:pPr>
        <w:pStyle w:val="texto1"/>
      </w:pPr>
      <w:r>
        <w:t>I</w:t>
      </w:r>
      <w:r w:rsidR="00AD05AF">
        <w:t xml:space="preserve"> </w:t>
      </w:r>
      <w:r>
        <w:t>- servidores efetivos lotados na entidade;</w:t>
      </w:r>
    </w:p>
    <w:p w:rsidR="00A644CA" w:rsidRDefault="00A644CA" w:rsidP="00A644CA">
      <w:pPr>
        <w:pStyle w:val="texto1"/>
      </w:pPr>
      <w:r>
        <w:t>II</w:t>
      </w:r>
      <w:r w:rsidR="00AD05AF">
        <w:t xml:space="preserve"> </w:t>
      </w:r>
      <w:r>
        <w:t>- servidores efetivos cedidos, movimentados, em exercício temporário ou em exercício descentralizado;</w:t>
      </w:r>
    </w:p>
    <w:p w:rsidR="00A644CA" w:rsidRDefault="00A644CA" w:rsidP="00A644CA">
      <w:pPr>
        <w:pStyle w:val="texto1"/>
      </w:pPr>
      <w:r>
        <w:t>III</w:t>
      </w:r>
      <w:r w:rsidR="00AD05AF">
        <w:t xml:space="preserve"> </w:t>
      </w:r>
      <w:r>
        <w:t>- empregados públicos; e</w:t>
      </w:r>
    </w:p>
    <w:p w:rsidR="00A644CA" w:rsidRDefault="00A644CA" w:rsidP="00A644CA">
      <w:pPr>
        <w:pStyle w:val="texto1"/>
      </w:pPr>
      <w:r>
        <w:t>IV</w:t>
      </w:r>
      <w:r w:rsidR="00AD05AF">
        <w:t xml:space="preserve"> </w:t>
      </w:r>
      <w:r>
        <w:t>- militares colocados à disposição ou cedidos.</w:t>
      </w:r>
    </w:p>
    <w:p w:rsidR="00A644CA" w:rsidRDefault="00A644CA" w:rsidP="00A644CA">
      <w:pPr>
        <w:pStyle w:val="texto1"/>
      </w:pPr>
      <w:r>
        <w:t>Art. 28. Aos servidores ocupantes de cargos efetivos redistribuídos da CNEN para a ANSN são assegurados todos os direitos e vantagens de caráter permanente a que faziam jus na entidade de origem.</w:t>
      </w:r>
    </w:p>
    <w:p w:rsidR="00A644CA" w:rsidRDefault="00A644CA" w:rsidP="00A644CA">
      <w:pPr>
        <w:pStyle w:val="texto1"/>
      </w:pPr>
      <w:r>
        <w:t xml:space="preserve">Art. 29. Até que sejam processados os resultados da primeira avaliação de desempenho individual e institucional da ANSN, os servidores ocupantes dos cargos efetivos redistribuídos na forma do </w:t>
      </w:r>
      <w:r w:rsidRPr="005D5615">
        <w:t>art. 26</w:t>
      </w:r>
      <w:r w:rsidR="00E22671" w:rsidRPr="005D5615">
        <w:t xml:space="preserve"> desta Lei</w:t>
      </w:r>
      <w:r w:rsidR="005D5615" w:rsidRPr="005D5615">
        <w:t xml:space="preserve"> que fi</w:t>
      </w:r>
      <w:r w:rsidRPr="005D5615">
        <w:t xml:space="preserve">zerem jus à </w:t>
      </w:r>
      <w:r w:rsidR="00E22671" w:rsidRPr="005D5615">
        <w:t xml:space="preserve">Gratificação </w:t>
      </w:r>
      <w:r w:rsidRPr="005D5615">
        <w:t xml:space="preserve">de Desempenho de Atividade de Ciência e Tecnologia </w:t>
      </w:r>
      <w:r w:rsidR="00E22671" w:rsidRPr="005D5615">
        <w:t>(</w:t>
      </w:r>
      <w:r w:rsidRPr="005D5615">
        <w:t>GDACT</w:t>
      </w:r>
      <w:r w:rsidR="00E22671" w:rsidRPr="005D5615">
        <w:t>)</w:t>
      </w:r>
      <w:r w:rsidRPr="005D5615">
        <w:t>, instituída pelo art</w:t>
      </w:r>
      <w:r w:rsidRPr="00973FC8">
        <w:t>. 19 da Medida Provisória nº 2.229-43, de 6 de setembro de 2001, a perceberão</w:t>
      </w:r>
      <w:r w:rsidR="005D5615" w:rsidRPr="00973FC8">
        <w:t xml:space="preserve"> </w:t>
      </w:r>
      <w:r w:rsidRPr="00973FC8">
        <w:t>em valor correspondente à pontuação obtida no último ciclo de avaliação de desempenho realizado na CNEN.</w:t>
      </w:r>
    </w:p>
    <w:p w:rsidR="00A644CA" w:rsidRDefault="00A644CA" w:rsidP="00A644CA">
      <w:pPr>
        <w:pStyle w:val="texto1"/>
      </w:pPr>
      <w:r>
        <w:t xml:space="preserve">Art. 30. </w:t>
      </w:r>
      <w:r w:rsidRPr="005D5615">
        <w:t xml:space="preserve">Ficam mantidos os procedimentos estabelecidos pela CNEN para concessão de Retribuição por Titulação </w:t>
      </w:r>
      <w:r w:rsidR="00E22671" w:rsidRPr="005D5615">
        <w:t>(</w:t>
      </w:r>
      <w:r w:rsidRPr="005D5615">
        <w:t>RT</w:t>
      </w:r>
      <w:r w:rsidR="00E22671" w:rsidRPr="005D5615">
        <w:t>)</w:t>
      </w:r>
      <w:r w:rsidRPr="005D5615">
        <w:t xml:space="preserve"> e de </w:t>
      </w:r>
      <w:r w:rsidR="00E22671" w:rsidRPr="005D5615">
        <w:t xml:space="preserve">Gratificação </w:t>
      </w:r>
      <w:r w:rsidRPr="005D5615">
        <w:t xml:space="preserve">de </w:t>
      </w:r>
      <w:proofErr w:type="spellStart"/>
      <w:r w:rsidRPr="005D5615">
        <w:t>Qualiﬁcação</w:t>
      </w:r>
      <w:proofErr w:type="spellEnd"/>
      <w:r w:rsidRPr="005D5615">
        <w:t xml:space="preserve"> </w:t>
      </w:r>
      <w:r w:rsidR="00E22671" w:rsidRPr="005D5615">
        <w:t>(</w:t>
      </w:r>
      <w:r w:rsidRPr="005D5615">
        <w:t>GQ</w:t>
      </w:r>
      <w:r w:rsidR="00E22671" w:rsidRPr="005D5615">
        <w:t>)</w:t>
      </w:r>
      <w:r w:rsidRPr="005D5615">
        <w:t xml:space="preserve">, instituídas pelos </w:t>
      </w:r>
      <w:proofErr w:type="spellStart"/>
      <w:r w:rsidRPr="005D5615">
        <w:t>art</w:t>
      </w:r>
      <w:r w:rsidR="00E22671" w:rsidRPr="005D5615">
        <w:t>s</w:t>
      </w:r>
      <w:proofErr w:type="spellEnd"/>
      <w:r w:rsidRPr="005D5615">
        <w:t>. 55 e 56 da Lei nº 11.907, de 2 de fevereiro de 2009, aos servidores ocupantes dos cargos efetivos redistribuídos para a ANSN que</w:t>
      </w:r>
      <w:r>
        <w:t xml:space="preserve"> fazem jus à percepção das </w:t>
      </w:r>
      <w:r>
        <w:lastRenderedPageBreak/>
        <w:t>referidas vantagens, até que atos do dirigente máximo da ANSN disponham sobre regramento</w:t>
      </w:r>
      <w:r w:rsidR="00E22671">
        <w:t xml:space="preserve"> específico</w:t>
      </w:r>
      <w:r>
        <w:t>.</w:t>
      </w:r>
    </w:p>
    <w:p w:rsidR="00A644CA" w:rsidRDefault="00A644CA" w:rsidP="00A644CA">
      <w:pPr>
        <w:pStyle w:val="texto1"/>
      </w:pPr>
      <w:r>
        <w:t>Art. 31. A gestão da folha de pagamento de pessoal, inclusive de inativos e de pensionistas, permanecerá com a unidade administrativa da CNEN até que haja disposição em contrário em ato do Poder Executivo.</w:t>
      </w:r>
    </w:p>
    <w:p w:rsidR="00A644CA" w:rsidRDefault="00A644CA" w:rsidP="00A644CA">
      <w:pPr>
        <w:pStyle w:val="texto1"/>
      </w:pPr>
      <w:r>
        <w:t xml:space="preserve">Art. 32. Constituem patrimônio da ANSN os bens e direitos que lhe forem transferidos pela CNEN e os que venha a adquirir ou </w:t>
      </w:r>
      <w:r w:rsidR="009404BD">
        <w:t xml:space="preserve">a </w:t>
      </w:r>
      <w:r>
        <w:t>incorporar.</w:t>
      </w:r>
    </w:p>
    <w:p w:rsidR="004E12AD" w:rsidRPr="005D5615" w:rsidRDefault="00A644CA" w:rsidP="00A644CA">
      <w:pPr>
        <w:pStyle w:val="texto1"/>
      </w:pPr>
      <w:r>
        <w:t>Art.</w:t>
      </w:r>
      <w:r w:rsidR="009622A3">
        <w:t xml:space="preserve"> </w:t>
      </w:r>
      <w:r>
        <w:t>33.</w:t>
      </w:r>
      <w:r w:rsidR="009622A3">
        <w:t xml:space="preserve"> </w:t>
      </w:r>
      <w:r w:rsidR="009404BD">
        <w:t xml:space="preserve">O art. 1º </w:t>
      </w:r>
      <w:r w:rsidR="009404BD" w:rsidRPr="005D5615">
        <w:t xml:space="preserve">da </w:t>
      </w:r>
      <w:r w:rsidRPr="005D5615">
        <w:t>Lei</w:t>
      </w:r>
      <w:r w:rsidR="009622A3" w:rsidRPr="005D5615">
        <w:t xml:space="preserve"> </w:t>
      </w:r>
      <w:r w:rsidRPr="005D5615">
        <w:t>nº</w:t>
      </w:r>
      <w:r w:rsidR="009622A3" w:rsidRPr="005D5615">
        <w:t xml:space="preserve"> </w:t>
      </w:r>
      <w:r w:rsidRPr="005D5615">
        <w:t>4.118,</w:t>
      </w:r>
      <w:r w:rsidR="009622A3" w:rsidRPr="005D5615">
        <w:t xml:space="preserve"> </w:t>
      </w:r>
      <w:r w:rsidRPr="005D5615">
        <w:t>de</w:t>
      </w:r>
      <w:r w:rsidR="009622A3" w:rsidRPr="005D5615">
        <w:t xml:space="preserve"> </w:t>
      </w:r>
      <w:r w:rsidRPr="005D5615">
        <w:t>27</w:t>
      </w:r>
      <w:r w:rsidR="009622A3" w:rsidRPr="005D5615">
        <w:t xml:space="preserve"> </w:t>
      </w:r>
      <w:r w:rsidRPr="005D5615">
        <w:t>de</w:t>
      </w:r>
      <w:r w:rsidR="009622A3" w:rsidRPr="005D5615">
        <w:t xml:space="preserve"> </w:t>
      </w:r>
      <w:r w:rsidRPr="005D5615">
        <w:t>agosto</w:t>
      </w:r>
      <w:r w:rsidR="009622A3" w:rsidRPr="005D5615">
        <w:t xml:space="preserve"> </w:t>
      </w:r>
      <w:r w:rsidRPr="005D5615">
        <w:t>de</w:t>
      </w:r>
      <w:r w:rsidR="009622A3" w:rsidRPr="005D5615">
        <w:t xml:space="preserve"> </w:t>
      </w:r>
      <w:r w:rsidRPr="005D5615">
        <w:t>1962,</w:t>
      </w:r>
      <w:r w:rsidR="009622A3" w:rsidRPr="005D5615">
        <w:t xml:space="preserve"> </w:t>
      </w:r>
      <w:r w:rsidRPr="005D5615">
        <w:t>passa</w:t>
      </w:r>
      <w:r w:rsidR="009622A3" w:rsidRPr="005D5615">
        <w:t xml:space="preserve"> </w:t>
      </w:r>
      <w:r w:rsidRPr="005D5615">
        <w:t>a</w:t>
      </w:r>
      <w:r w:rsidR="009622A3" w:rsidRPr="005D5615">
        <w:t xml:space="preserve"> </w:t>
      </w:r>
      <w:r w:rsidRPr="005D5615">
        <w:t>vigorar</w:t>
      </w:r>
      <w:r w:rsidR="009622A3" w:rsidRPr="005D5615">
        <w:t xml:space="preserve"> </w:t>
      </w:r>
      <w:r w:rsidRPr="005D5615">
        <w:t>com</w:t>
      </w:r>
      <w:r w:rsidR="009622A3" w:rsidRPr="005D5615">
        <w:t xml:space="preserve"> </w:t>
      </w:r>
      <w:r w:rsidRPr="005D5615">
        <w:t>as</w:t>
      </w:r>
      <w:r w:rsidR="009622A3" w:rsidRPr="005D5615">
        <w:t xml:space="preserve"> </w:t>
      </w:r>
      <w:r w:rsidRPr="005D5615">
        <w:t>seguintes</w:t>
      </w:r>
      <w:r w:rsidR="009622A3" w:rsidRPr="005D5615">
        <w:t xml:space="preserve"> </w:t>
      </w:r>
      <w:r w:rsidRPr="005D5615">
        <w:t>alterações:</w:t>
      </w:r>
    </w:p>
    <w:p w:rsidR="00A644CA" w:rsidRPr="005D5615" w:rsidRDefault="004E12AD" w:rsidP="004E12AD">
      <w:pPr>
        <w:pStyle w:val="texto2"/>
      </w:pPr>
      <w:r w:rsidRPr="005D5615">
        <w:t>“</w:t>
      </w:r>
      <w:r w:rsidR="00A644CA" w:rsidRPr="005D5615">
        <w:t>Art. 1º ...</w:t>
      </w:r>
      <w:r w:rsidRPr="005D5615">
        <w:t>.............................</w:t>
      </w:r>
    </w:p>
    <w:p w:rsidR="00A644CA" w:rsidRPr="005D5615" w:rsidRDefault="00A644CA" w:rsidP="004E12AD">
      <w:pPr>
        <w:pStyle w:val="texto2"/>
        <w:ind w:firstLine="0"/>
      </w:pPr>
      <w:r w:rsidRPr="005D5615">
        <w:t>...................................................</w:t>
      </w:r>
    </w:p>
    <w:p w:rsidR="009404BD" w:rsidRPr="005D5615" w:rsidRDefault="00A644CA" w:rsidP="004E12AD">
      <w:pPr>
        <w:pStyle w:val="texto2"/>
      </w:pPr>
      <w:r w:rsidRPr="005D5615">
        <w:t>II - o enriquecimento, o reprocessamento, a industrialização e o comércio de:</w:t>
      </w:r>
    </w:p>
    <w:p w:rsidR="00A644CA" w:rsidRPr="005D5615" w:rsidRDefault="00A644CA" w:rsidP="004E12AD">
      <w:pPr>
        <w:pStyle w:val="texto2"/>
      </w:pPr>
      <w:r w:rsidRPr="005D5615">
        <w:t>a)</w:t>
      </w:r>
      <w:r w:rsidR="004E12AD" w:rsidRPr="005D5615">
        <w:t xml:space="preserve"> </w:t>
      </w:r>
      <w:r w:rsidRPr="005D5615">
        <w:t>minérios e minerais nucleares e seus derivados;</w:t>
      </w:r>
    </w:p>
    <w:p w:rsidR="00A644CA" w:rsidRPr="005D5615" w:rsidRDefault="00A644CA" w:rsidP="004E12AD">
      <w:pPr>
        <w:pStyle w:val="texto2"/>
      </w:pPr>
      <w:r w:rsidRPr="005D5615">
        <w:t>b)</w:t>
      </w:r>
      <w:r w:rsidR="004E12AD" w:rsidRPr="005D5615">
        <w:t xml:space="preserve"> </w:t>
      </w:r>
      <w:r w:rsidRPr="005D5615">
        <w:t>elementos nucleares e seus compostos;</w:t>
      </w:r>
    </w:p>
    <w:p w:rsidR="00A644CA" w:rsidRPr="005D5615" w:rsidRDefault="00A644CA" w:rsidP="004E12AD">
      <w:pPr>
        <w:pStyle w:val="texto2"/>
      </w:pPr>
      <w:r w:rsidRPr="005D5615">
        <w:t>c)</w:t>
      </w:r>
      <w:r w:rsidR="004E12AD" w:rsidRPr="005D5615">
        <w:t xml:space="preserve"> </w:t>
      </w:r>
      <w:r w:rsidRPr="005D5615">
        <w:t>materiais físseis e férteis;</w:t>
      </w:r>
    </w:p>
    <w:p w:rsidR="00A644CA" w:rsidRPr="005D5615" w:rsidRDefault="00A644CA" w:rsidP="004E12AD">
      <w:pPr>
        <w:pStyle w:val="texto2"/>
      </w:pPr>
      <w:r w:rsidRPr="005D5615">
        <w:t>d)</w:t>
      </w:r>
      <w:r w:rsidR="004E12AD" w:rsidRPr="005D5615">
        <w:t xml:space="preserve"> </w:t>
      </w:r>
      <w:r w:rsidRPr="005D5615">
        <w:t>substâncias radioativas das três séries naturais; e</w:t>
      </w:r>
    </w:p>
    <w:p w:rsidR="009404BD" w:rsidRPr="00985491" w:rsidRDefault="00A644CA" w:rsidP="004E12AD">
      <w:pPr>
        <w:pStyle w:val="texto2"/>
      </w:pPr>
      <w:r w:rsidRPr="00985491">
        <w:t>e)</w:t>
      </w:r>
      <w:r w:rsidR="004E12AD" w:rsidRPr="00985491">
        <w:t xml:space="preserve"> </w:t>
      </w:r>
      <w:r w:rsidRPr="00985491">
        <w:t>subprodutos nucleares; e</w:t>
      </w:r>
    </w:p>
    <w:p w:rsidR="005D5615" w:rsidRPr="00985491" w:rsidRDefault="00A644CA" w:rsidP="004E12AD">
      <w:pPr>
        <w:pStyle w:val="texto2"/>
      </w:pPr>
      <w:r w:rsidRPr="00985491">
        <w:t xml:space="preserve">III </w:t>
      </w:r>
      <w:r w:rsidR="005D5615" w:rsidRPr="00985491">
        <w:t>–</w:t>
      </w:r>
      <w:r w:rsidRPr="00985491">
        <w:t xml:space="preserve"> </w:t>
      </w:r>
      <w:r w:rsidR="005D5615" w:rsidRPr="00985491">
        <w:t>(revogado);</w:t>
      </w:r>
    </w:p>
    <w:p w:rsidR="00A644CA" w:rsidRPr="00985491" w:rsidRDefault="005D5615" w:rsidP="004E12AD">
      <w:pPr>
        <w:pStyle w:val="texto2"/>
      </w:pPr>
      <w:r w:rsidRPr="00985491">
        <w:t xml:space="preserve">IV - </w:t>
      </w:r>
      <w:r w:rsidR="00A644CA" w:rsidRPr="00985491">
        <w:t>o controle de:</w:t>
      </w:r>
    </w:p>
    <w:p w:rsidR="00A644CA" w:rsidRPr="005D5615" w:rsidRDefault="00A644CA" w:rsidP="004E12AD">
      <w:pPr>
        <w:pStyle w:val="texto2"/>
      </w:pPr>
      <w:r w:rsidRPr="00985491">
        <w:t>a)</w:t>
      </w:r>
      <w:r w:rsidR="004E12AD" w:rsidRPr="00985491">
        <w:t xml:space="preserve"> </w:t>
      </w:r>
      <w:r w:rsidRPr="00985491">
        <w:t>materiais</w:t>
      </w:r>
      <w:r w:rsidRPr="005D5615">
        <w:t xml:space="preserve"> férteis e físseis especiais; e</w:t>
      </w:r>
    </w:p>
    <w:p w:rsidR="00A644CA" w:rsidRPr="005D5615" w:rsidRDefault="00A644CA" w:rsidP="004E12AD">
      <w:pPr>
        <w:pStyle w:val="texto2"/>
      </w:pPr>
      <w:r w:rsidRPr="005D5615">
        <w:t>b)</w:t>
      </w:r>
      <w:r w:rsidR="004E12AD" w:rsidRPr="005D5615">
        <w:t xml:space="preserve"> </w:t>
      </w:r>
      <w:r w:rsidRPr="005D5615">
        <w:t>estoques e reservas de minérios nucleares, de seus concentrados ou de compostos químicos e elementos nucleares.</w:t>
      </w:r>
    </w:p>
    <w:p w:rsidR="00A644CA" w:rsidRPr="005D5615" w:rsidRDefault="00A644CA" w:rsidP="00985491">
      <w:pPr>
        <w:pStyle w:val="texto2"/>
        <w:ind w:firstLine="0"/>
      </w:pPr>
      <w:r w:rsidRPr="005D5615">
        <w:lastRenderedPageBreak/>
        <w:t>...........</w:t>
      </w:r>
      <w:r w:rsidR="004E12AD" w:rsidRPr="005D5615">
        <w:t>...............................</w:t>
      </w:r>
      <w:r w:rsidRPr="005D5615">
        <w:t>....</w:t>
      </w:r>
      <w:r w:rsidR="004E12AD" w:rsidRPr="005D5615">
        <w:t>”(NR)</w:t>
      </w:r>
    </w:p>
    <w:p w:rsidR="004E12AD" w:rsidRPr="005D5615" w:rsidRDefault="00A644CA" w:rsidP="00985491">
      <w:pPr>
        <w:pStyle w:val="texto1"/>
      </w:pPr>
      <w:r w:rsidRPr="005D5615">
        <w:t>Art.</w:t>
      </w:r>
      <w:r w:rsidR="009622A3" w:rsidRPr="005D5615">
        <w:t xml:space="preserve"> </w:t>
      </w:r>
      <w:r w:rsidRPr="005D5615">
        <w:t>34.</w:t>
      </w:r>
      <w:r w:rsidR="009622A3" w:rsidRPr="005D5615">
        <w:t xml:space="preserve"> </w:t>
      </w:r>
      <w:r w:rsidRPr="005D5615">
        <w:t>A</w:t>
      </w:r>
      <w:r w:rsidR="009622A3" w:rsidRPr="005D5615">
        <w:t xml:space="preserve"> </w:t>
      </w:r>
      <w:r w:rsidRPr="005D5615">
        <w:t>Lei</w:t>
      </w:r>
      <w:r w:rsidR="009622A3" w:rsidRPr="005D5615">
        <w:t xml:space="preserve"> </w:t>
      </w:r>
      <w:r w:rsidRPr="005D5615">
        <w:t>nº</w:t>
      </w:r>
      <w:r w:rsidR="009622A3" w:rsidRPr="005D5615">
        <w:t xml:space="preserve"> </w:t>
      </w:r>
      <w:r w:rsidRPr="005D5615">
        <w:t>6.189,</w:t>
      </w:r>
      <w:r w:rsidR="009622A3" w:rsidRPr="005D5615">
        <w:t xml:space="preserve"> </w:t>
      </w:r>
      <w:r w:rsidRPr="005D5615">
        <w:t>de</w:t>
      </w:r>
      <w:r w:rsidR="009622A3" w:rsidRPr="005D5615">
        <w:t xml:space="preserve"> </w:t>
      </w:r>
      <w:r w:rsidRPr="005D5615">
        <w:t>16</w:t>
      </w:r>
      <w:r w:rsidR="009622A3" w:rsidRPr="005D5615">
        <w:t xml:space="preserve"> </w:t>
      </w:r>
      <w:r w:rsidRPr="005D5615">
        <w:t>de</w:t>
      </w:r>
      <w:r w:rsidR="009622A3" w:rsidRPr="005D5615">
        <w:t xml:space="preserve"> </w:t>
      </w:r>
      <w:r w:rsidRPr="005D5615">
        <w:t>dezembro</w:t>
      </w:r>
      <w:r w:rsidR="009622A3" w:rsidRPr="005D5615">
        <w:t xml:space="preserve"> </w:t>
      </w:r>
      <w:r w:rsidRPr="005D5615">
        <w:t>de</w:t>
      </w:r>
      <w:r w:rsidR="009622A3" w:rsidRPr="005D5615">
        <w:t xml:space="preserve"> </w:t>
      </w:r>
      <w:r w:rsidRPr="005D5615">
        <w:t>1974,</w:t>
      </w:r>
      <w:r w:rsidR="009622A3" w:rsidRPr="005D5615">
        <w:t xml:space="preserve"> </w:t>
      </w:r>
      <w:r w:rsidRPr="005D5615">
        <w:t>passa</w:t>
      </w:r>
      <w:r w:rsidR="009622A3" w:rsidRPr="005D5615">
        <w:t xml:space="preserve"> </w:t>
      </w:r>
      <w:r w:rsidRPr="005D5615">
        <w:t>a</w:t>
      </w:r>
      <w:r w:rsidR="009622A3" w:rsidRPr="005D5615">
        <w:t xml:space="preserve"> </w:t>
      </w:r>
      <w:r w:rsidRPr="005D5615">
        <w:t>vigorar</w:t>
      </w:r>
      <w:r w:rsidR="009622A3" w:rsidRPr="005D5615">
        <w:t xml:space="preserve"> </w:t>
      </w:r>
      <w:r w:rsidRPr="005D5615">
        <w:t>com</w:t>
      </w:r>
      <w:r w:rsidR="009622A3" w:rsidRPr="005D5615">
        <w:t xml:space="preserve"> </w:t>
      </w:r>
      <w:r w:rsidRPr="005D5615">
        <w:t>as</w:t>
      </w:r>
      <w:r w:rsidR="009622A3" w:rsidRPr="005D5615">
        <w:t xml:space="preserve"> </w:t>
      </w:r>
      <w:r w:rsidRPr="005D5615">
        <w:t>seguintes</w:t>
      </w:r>
      <w:r w:rsidR="009622A3" w:rsidRPr="005D5615">
        <w:t xml:space="preserve"> </w:t>
      </w:r>
      <w:r w:rsidRPr="005D5615">
        <w:t xml:space="preserve">alterações: </w:t>
      </w:r>
    </w:p>
    <w:p w:rsidR="00A644CA" w:rsidRPr="005D5615" w:rsidRDefault="004E12AD" w:rsidP="004E12AD">
      <w:pPr>
        <w:pStyle w:val="texto2"/>
      </w:pPr>
      <w:r w:rsidRPr="005D5615">
        <w:t>“</w:t>
      </w:r>
      <w:r w:rsidR="00A644CA" w:rsidRPr="005D5615">
        <w:t>Art. 1º .......</w:t>
      </w:r>
      <w:r w:rsidRPr="005D5615">
        <w:t>.........................</w:t>
      </w:r>
    </w:p>
    <w:p w:rsidR="009404BD" w:rsidRPr="005D5615" w:rsidRDefault="00A644CA" w:rsidP="004E12AD">
      <w:pPr>
        <w:pStyle w:val="texto2"/>
      </w:pPr>
      <w:r w:rsidRPr="005D5615">
        <w:t xml:space="preserve">I - por meio da Comissão Nacional de Energia Nuclear </w:t>
      </w:r>
      <w:r w:rsidR="009404BD" w:rsidRPr="005D5615">
        <w:t>(</w:t>
      </w:r>
      <w:r w:rsidRPr="005D5615">
        <w:t>CNEN</w:t>
      </w:r>
      <w:r w:rsidR="009404BD" w:rsidRPr="005D5615">
        <w:t>)</w:t>
      </w:r>
      <w:r w:rsidRPr="005D5615">
        <w:t>; e</w:t>
      </w:r>
    </w:p>
    <w:p w:rsidR="004E12AD" w:rsidRPr="003243F5" w:rsidRDefault="00A644CA" w:rsidP="004E12AD">
      <w:pPr>
        <w:pStyle w:val="texto2"/>
      </w:pPr>
      <w:r w:rsidRPr="003243F5">
        <w:t>II - por meio das Indústrias Nuclea</w:t>
      </w:r>
      <w:r w:rsidR="004E12AD" w:rsidRPr="003243F5">
        <w:t xml:space="preserve">res do Brasil S.A. </w:t>
      </w:r>
      <w:r w:rsidR="009404BD" w:rsidRPr="003243F5">
        <w:t>(</w:t>
      </w:r>
      <w:r w:rsidR="004E12AD" w:rsidRPr="003243F5">
        <w:t>INB</w:t>
      </w:r>
      <w:r w:rsidR="009404BD" w:rsidRPr="003243F5">
        <w:t>)</w:t>
      </w:r>
      <w:r w:rsidR="004E12AD" w:rsidRPr="003243F5">
        <w:t>.”(NR)</w:t>
      </w:r>
    </w:p>
    <w:p w:rsidR="00A644CA" w:rsidRPr="003243F5" w:rsidRDefault="004E12AD" w:rsidP="004E12AD">
      <w:pPr>
        <w:pStyle w:val="texto2"/>
      </w:pPr>
      <w:r w:rsidRPr="003243F5">
        <w:t>“</w:t>
      </w:r>
      <w:r w:rsidR="00A644CA" w:rsidRPr="003243F5">
        <w:t>Art. 2º .......</w:t>
      </w:r>
      <w:r w:rsidRPr="003243F5">
        <w:t>.........................</w:t>
      </w:r>
    </w:p>
    <w:p w:rsidR="004E12AD" w:rsidRPr="003243F5" w:rsidRDefault="00A644CA" w:rsidP="004E12AD">
      <w:pPr>
        <w:pStyle w:val="texto2"/>
      </w:pPr>
      <w:r w:rsidRPr="003243F5">
        <w:t xml:space="preserve">I - colaborar com </w:t>
      </w:r>
      <w:r w:rsidR="009404BD" w:rsidRPr="003243F5">
        <w:t xml:space="preserve">o </w:t>
      </w:r>
      <w:r w:rsidRPr="003243F5">
        <w:t>Ministério da Ciência, Tecnologia e Inovações na formulação da política</w:t>
      </w:r>
      <w:r w:rsidR="004E12AD" w:rsidRPr="003243F5">
        <w:t xml:space="preserve"> nuclear;</w:t>
      </w:r>
    </w:p>
    <w:p w:rsidR="00A644CA" w:rsidRPr="003243F5" w:rsidRDefault="00A644CA" w:rsidP="004E12AD">
      <w:pPr>
        <w:pStyle w:val="texto2"/>
      </w:pPr>
      <w:r w:rsidRPr="003243F5">
        <w:t>II</w:t>
      </w:r>
      <w:r w:rsidR="004E12AD" w:rsidRPr="003243F5">
        <w:t xml:space="preserve"> </w:t>
      </w:r>
      <w:r w:rsidRPr="003243F5">
        <w:t xml:space="preserve">- estabelecer diretrizes </w:t>
      </w:r>
      <w:r w:rsidR="00963FD6" w:rsidRPr="003243F5">
        <w:t xml:space="preserve">específicas </w:t>
      </w:r>
      <w:r w:rsidRPr="003243F5">
        <w:t xml:space="preserve">para as atividades de pesquisa, </w:t>
      </w:r>
      <w:r w:rsidR="00963FD6" w:rsidRPr="003243F5">
        <w:t xml:space="preserve">de </w:t>
      </w:r>
      <w:r w:rsidRPr="003243F5">
        <w:t xml:space="preserve">ciência, </w:t>
      </w:r>
      <w:r w:rsidR="00963FD6" w:rsidRPr="003243F5">
        <w:t xml:space="preserve">de </w:t>
      </w:r>
      <w:r w:rsidRPr="003243F5">
        <w:t xml:space="preserve">desenvolvimento e </w:t>
      </w:r>
      <w:r w:rsidR="00963FD6" w:rsidRPr="003243F5">
        <w:t xml:space="preserve">de </w:t>
      </w:r>
      <w:r w:rsidRPr="003243F5">
        <w:t>inovação tecnológicas no campo da energia nuclear;</w:t>
      </w:r>
    </w:p>
    <w:p w:rsidR="00A644CA" w:rsidRPr="003243F5" w:rsidRDefault="00A644CA" w:rsidP="004E12AD">
      <w:pPr>
        <w:pStyle w:val="texto2"/>
      </w:pPr>
      <w:r w:rsidRPr="003243F5">
        <w:t>III</w:t>
      </w:r>
      <w:r w:rsidR="004E12AD" w:rsidRPr="003243F5">
        <w:t xml:space="preserve"> </w:t>
      </w:r>
      <w:r w:rsidRPr="003243F5">
        <w:t>- elaborar e propor ao Ministério da Ciência, Tecnologia e Inovações programas e projetos no âmbito da política nuclear;</w:t>
      </w:r>
    </w:p>
    <w:p w:rsidR="00A644CA" w:rsidRPr="003243F5" w:rsidRDefault="004E12AD" w:rsidP="004E12AD">
      <w:pPr>
        <w:pStyle w:val="texto2"/>
      </w:pPr>
      <w:r w:rsidRPr="003243F5">
        <w:t xml:space="preserve">IV - </w:t>
      </w:r>
      <w:r w:rsidR="00A644CA" w:rsidRPr="003243F5">
        <w:t>........................</w:t>
      </w:r>
      <w:r w:rsidRPr="003243F5">
        <w:t>.........</w:t>
      </w:r>
      <w:r w:rsidR="00A644CA" w:rsidRPr="003243F5">
        <w:t>...</w:t>
      </w:r>
    </w:p>
    <w:p w:rsidR="00A644CA" w:rsidRPr="003243F5" w:rsidRDefault="00A644CA" w:rsidP="004E12AD">
      <w:pPr>
        <w:pStyle w:val="texto2"/>
        <w:ind w:firstLine="0"/>
      </w:pPr>
      <w:r w:rsidRPr="003243F5">
        <w:t>...................................................</w:t>
      </w:r>
    </w:p>
    <w:p w:rsidR="00B07508" w:rsidRPr="003243F5" w:rsidRDefault="00B07508" w:rsidP="003243F5">
      <w:pPr>
        <w:pStyle w:val="texto2"/>
      </w:pPr>
      <w:r w:rsidRPr="003243F5">
        <w:t>f) (revogada);</w:t>
      </w:r>
    </w:p>
    <w:p w:rsidR="00A644CA" w:rsidRPr="003243F5" w:rsidRDefault="003243F5" w:rsidP="004E12AD">
      <w:pPr>
        <w:pStyle w:val="texto2"/>
      </w:pPr>
      <w:r w:rsidRPr="003243F5">
        <w:t>g</w:t>
      </w:r>
      <w:r w:rsidR="00A644CA" w:rsidRPr="003243F5">
        <w:t>) a produção e o comércio de materiais nucleares e radioativos,</w:t>
      </w:r>
      <w:r w:rsidR="00963FD6" w:rsidRPr="003243F5">
        <w:t xml:space="preserve"> </w:t>
      </w:r>
      <w:r w:rsidR="00A644CA" w:rsidRPr="003243F5">
        <w:t>equipamentos e</w:t>
      </w:r>
      <w:r w:rsidR="00963FD6" w:rsidRPr="003243F5">
        <w:t xml:space="preserve"> </w:t>
      </w:r>
      <w:r w:rsidR="00A644CA" w:rsidRPr="003243F5">
        <w:t>serviços de interesse da energia nuclear;</w:t>
      </w:r>
    </w:p>
    <w:p w:rsidR="00784673" w:rsidRPr="003243F5" w:rsidRDefault="00784673" w:rsidP="003243F5">
      <w:pPr>
        <w:pStyle w:val="texto2"/>
        <w:ind w:firstLine="0"/>
      </w:pPr>
      <w:r w:rsidRPr="003243F5">
        <w:t>...................................................</w:t>
      </w:r>
    </w:p>
    <w:p w:rsidR="00784673" w:rsidRPr="003243F5" w:rsidRDefault="00784673" w:rsidP="00784673">
      <w:pPr>
        <w:pStyle w:val="texto2"/>
      </w:pPr>
      <w:r w:rsidRPr="003243F5">
        <w:t>VIII – (revogado);</w:t>
      </w:r>
    </w:p>
    <w:p w:rsidR="00784673" w:rsidRPr="003243F5" w:rsidRDefault="00784673" w:rsidP="00784673">
      <w:pPr>
        <w:pStyle w:val="texto2"/>
      </w:pPr>
      <w:r w:rsidRPr="003243F5">
        <w:t>IX – (revogado);</w:t>
      </w:r>
    </w:p>
    <w:p w:rsidR="00784673" w:rsidRPr="003243F5" w:rsidRDefault="00784673" w:rsidP="00784673">
      <w:pPr>
        <w:pStyle w:val="texto2"/>
      </w:pPr>
      <w:r w:rsidRPr="003243F5">
        <w:t>X – (revogado);</w:t>
      </w:r>
    </w:p>
    <w:p w:rsidR="00784673" w:rsidRPr="003243F5" w:rsidRDefault="00784673" w:rsidP="003243F5">
      <w:pPr>
        <w:pStyle w:val="texto2"/>
        <w:ind w:firstLine="0"/>
      </w:pPr>
      <w:r w:rsidRPr="003243F5">
        <w:lastRenderedPageBreak/>
        <w:t>....................</w:t>
      </w:r>
      <w:r w:rsidR="003243F5" w:rsidRPr="003243F5">
        <w:t>...............................</w:t>
      </w:r>
    </w:p>
    <w:p w:rsidR="00784673" w:rsidRPr="003243F5" w:rsidRDefault="00784673" w:rsidP="00784673">
      <w:pPr>
        <w:pStyle w:val="texto2"/>
      </w:pPr>
      <w:r w:rsidRPr="003243F5">
        <w:t>XIII – (revogado);</w:t>
      </w:r>
    </w:p>
    <w:p w:rsidR="003243F5" w:rsidRPr="003243F5" w:rsidRDefault="00784673" w:rsidP="003243F5">
      <w:pPr>
        <w:pStyle w:val="texto2"/>
      </w:pPr>
      <w:r w:rsidRPr="003243F5">
        <w:t>XIV – (revogado);</w:t>
      </w:r>
    </w:p>
    <w:p w:rsidR="006F4CB9" w:rsidRPr="003243F5" w:rsidRDefault="006F4CB9" w:rsidP="003243F5">
      <w:pPr>
        <w:pStyle w:val="texto2"/>
        <w:ind w:firstLine="0"/>
      </w:pPr>
      <w:r w:rsidRPr="003243F5">
        <w:t>...................................................</w:t>
      </w:r>
    </w:p>
    <w:p w:rsidR="00A644CA" w:rsidRPr="00985491" w:rsidRDefault="00A644CA" w:rsidP="004E12AD">
      <w:pPr>
        <w:pStyle w:val="texto2"/>
      </w:pPr>
      <w:r w:rsidRPr="003243F5">
        <w:t>XVI - produzir, comercializar e promover a utilização de rad</w:t>
      </w:r>
      <w:r w:rsidR="003243F5">
        <w:t>ioisótopos para pesquisa científi</w:t>
      </w:r>
      <w:r w:rsidRPr="003243F5">
        <w:t>ca nas diferentes áreas do con</w:t>
      </w:r>
      <w:r w:rsidR="00985491">
        <w:t>hecimento da tecnologia nuclear;</w:t>
      </w:r>
    </w:p>
    <w:p w:rsidR="00784673" w:rsidRPr="003243F5" w:rsidRDefault="00784673" w:rsidP="004E12AD">
      <w:pPr>
        <w:pStyle w:val="texto2"/>
      </w:pPr>
      <w:r w:rsidRPr="003243F5">
        <w:t>XVII – (revogado);</w:t>
      </w:r>
    </w:p>
    <w:p w:rsidR="00784673" w:rsidRPr="003243F5" w:rsidRDefault="00784673" w:rsidP="00784673">
      <w:pPr>
        <w:pStyle w:val="texto2"/>
      </w:pPr>
      <w:r w:rsidRPr="003243F5">
        <w:t>XVIII – (revogado).</w:t>
      </w:r>
    </w:p>
    <w:p w:rsidR="00A644CA" w:rsidRPr="003243F5" w:rsidRDefault="00A644CA" w:rsidP="00A644CA">
      <w:pPr>
        <w:pStyle w:val="texto1"/>
      </w:pPr>
      <w:r w:rsidRPr="003243F5">
        <w:t>..................................</w:t>
      </w:r>
      <w:r w:rsidR="004E12AD" w:rsidRPr="003243F5">
        <w:t>...</w:t>
      </w:r>
      <w:r w:rsidRPr="003243F5">
        <w:t>.........</w:t>
      </w:r>
      <w:r w:rsidR="004E12AD" w:rsidRPr="003243F5">
        <w:t>”</w:t>
      </w:r>
      <w:r w:rsidRPr="003243F5">
        <w:t>(NR)</w:t>
      </w:r>
    </w:p>
    <w:p w:rsidR="00A644CA" w:rsidRPr="003243F5" w:rsidRDefault="009622A3" w:rsidP="004E12AD">
      <w:pPr>
        <w:pStyle w:val="texto2"/>
      </w:pPr>
      <w:r w:rsidRPr="003243F5">
        <w:t>“</w:t>
      </w:r>
      <w:r w:rsidR="00A644CA" w:rsidRPr="003243F5">
        <w:t>Art. 4º Na pesquisa ou na lavra autorizadas, a ocorrência de urânio ou</w:t>
      </w:r>
      <w:r w:rsidR="0097165A" w:rsidRPr="003243F5">
        <w:t xml:space="preserve"> de</w:t>
      </w:r>
      <w:r w:rsidR="00A644CA" w:rsidRPr="003243F5">
        <w:t xml:space="preserve"> tório obriga o titular a comunicar o fato à Autoridade Nacional de Segurança Nuclear </w:t>
      </w:r>
      <w:r w:rsidR="00963FD6" w:rsidRPr="003243F5">
        <w:t>(</w:t>
      </w:r>
      <w:r w:rsidR="00A644CA" w:rsidRPr="003243F5">
        <w:t>ANSN</w:t>
      </w:r>
      <w:r w:rsidR="00963FD6" w:rsidRPr="003243F5">
        <w:t>)</w:t>
      </w:r>
      <w:r w:rsidR="00A644CA" w:rsidRPr="003243F5">
        <w:t xml:space="preserve">, à Agência Nacional de Mineração </w:t>
      </w:r>
      <w:r w:rsidR="00963FD6" w:rsidRPr="003243F5">
        <w:t>(</w:t>
      </w:r>
      <w:r w:rsidR="00A644CA" w:rsidRPr="003243F5">
        <w:t>ANM</w:t>
      </w:r>
      <w:r w:rsidR="00963FD6" w:rsidRPr="003243F5">
        <w:t>)</w:t>
      </w:r>
      <w:r w:rsidR="00A644CA" w:rsidRPr="003243F5">
        <w:t xml:space="preserve"> e às Indústrias Nucleares do Brasil S.A. </w:t>
      </w:r>
      <w:r w:rsidR="00963FD6" w:rsidRPr="003243F5">
        <w:t>(</w:t>
      </w:r>
      <w:r w:rsidR="00A644CA" w:rsidRPr="003243F5">
        <w:t>INB</w:t>
      </w:r>
      <w:r w:rsidR="00963FD6" w:rsidRPr="003243F5">
        <w:t>)</w:t>
      </w:r>
      <w:r w:rsidR="00A644CA" w:rsidRPr="003243F5">
        <w:t>, sob pena de revogação da autorização.</w:t>
      </w:r>
    </w:p>
    <w:p w:rsidR="00B07508" w:rsidRPr="003243F5" w:rsidRDefault="00B07508" w:rsidP="004E12AD">
      <w:pPr>
        <w:pStyle w:val="texto2"/>
      </w:pPr>
      <w:r w:rsidRPr="003243F5">
        <w:t>Parágrafo único. (Revogado).</w:t>
      </w:r>
    </w:p>
    <w:p w:rsidR="00A644CA" w:rsidRPr="003243F5" w:rsidRDefault="00A644CA" w:rsidP="004E12AD">
      <w:pPr>
        <w:pStyle w:val="texto2"/>
      </w:pPr>
      <w:r w:rsidRPr="003243F5">
        <w:t xml:space="preserve">§ 1º </w:t>
      </w:r>
      <w:r w:rsidR="00963FD6" w:rsidRPr="003243F5">
        <w:t xml:space="preserve">Verificada </w:t>
      </w:r>
      <w:r w:rsidRPr="003243F5">
        <w:t xml:space="preserve">a ocorrência de urânio ou </w:t>
      </w:r>
      <w:r w:rsidR="0097165A" w:rsidRPr="003243F5">
        <w:t xml:space="preserve">de </w:t>
      </w:r>
      <w:r w:rsidRPr="003243F5">
        <w:t xml:space="preserve">tório em quantidades de valor econômico superior ao da substância mineral pesquisada ou lavrada, a jazida será incluída no monopólio e </w:t>
      </w:r>
      <w:r w:rsidR="00963FD6" w:rsidRPr="003243F5">
        <w:t>classificada</w:t>
      </w:r>
      <w:r w:rsidRPr="003243F5">
        <w:t xml:space="preserve"> pela ANSN conforme o grau de concentração e quantidade dos referidos minérios e da viabilidade econômica de exploração, na forma de ato do Poder Executivo.</w:t>
      </w:r>
    </w:p>
    <w:p w:rsidR="00A644CA" w:rsidRPr="003243F5" w:rsidRDefault="00A644CA" w:rsidP="009622A3">
      <w:pPr>
        <w:pStyle w:val="texto2"/>
      </w:pPr>
      <w:r w:rsidRPr="003243F5">
        <w:t xml:space="preserve">§ 2º </w:t>
      </w:r>
      <w:r w:rsidR="00963FD6" w:rsidRPr="003243F5">
        <w:t xml:space="preserve">Verificada </w:t>
      </w:r>
      <w:r w:rsidRPr="003243F5">
        <w:t xml:space="preserve">a ocorrência de urânio ou </w:t>
      </w:r>
      <w:r w:rsidR="0097165A" w:rsidRPr="003243F5">
        <w:t xml:space="preserve">de </w:t>
      </w:r>
      <w:r w:rsidRPr="003243F5">
        <w:t xml:space="preserve">tório em quantidades de valor econômico inferior </w:t>
      </w:r>
      <w:r w:rsidRPr="003243F5">
        <w:lastRenderedPageBreak/>
        <w:t xml:space="preserve">ao da substância mineral pesquisada ou lavrada, a autorização de pesquisa poderá ser concedida ou mantida, desde que sejam observadas as condições </w:t>
      </w:r>
      <w:r w:rsidR="00963FD6" w:rsidRPr="003243F5">
        <w:t>específicas</w:t>
      </w:r>
      <w:r w:rsidRPr="003243F5">
        <w:t xml:space="preserve"> de segurança, </w:t>
      </w:r>
      <w:r w:rsidR="00963FD6" w:rsidRPr="003243F5">
        <w:t xml:space="preserve">de </w:t>
      </w:r>
      <w:r w:rsidRPr="003243F5">
        <w:t xml:space="preserve">prazo, </w:t>
      </w:r>
      <w:r w:rsidR="00963FD6" w:rsidRPr="003243F5">
        <w:t xml:space="preserve">de </w:t>
      </w:r>
      <w:r w:rsidRPr="003243F5">
        <w:t xml:space="preserve">idoneidade e </w:t>
      </w:r>
      <w:r w:rsidR="00963FD6" w:rsidRPr="003243F5">
        <w:t xml:space="preserve">de </w:t>
      </w:r>
      <w:r w:rsidRPr="003243F5">
        <w:t xml:space="preserve">capacidade técnica e </w:t>
      </w:r>
      <w:r w:rsidR="00963FD6" w:rsidRPr="003243F5">
        <w:t xml:space="preserve">financeiras </w:t>
      </w:r>
      <w:r w:rsidRPr="003243F5">
        <w:t>do responsável, entre outras estabelecidas em regulamento.</w:t>
      </w:r>
    </w:p>
    <w:p w:rsidR="00A644CA" w:rsidRPr="003243F5" w:rsidRDefault="00A644CA" w:rsidP="009622A3">
      <w:pPr>
        <w:pStyle w:val="texto2"/>
      </w:pPr>
      <w:r w:rsidRPr="003243F5">
        <w:t xml:space="preserve">§ 3º A exportação de minérios ou </w:t>
      </w:r>
      <w:r w:rsidR="00963FD6" w:rsidRPr="003243F5">
        <w:t xml:space="preserve">de </w:t>
      </w:r>
      <w:r w:rsidRPr="003243F5">
        <w:t xml:space="preserve">concentrados de minérios </w:t>
      </w:r>
      <w:r w:rsidR="00963FD6" w:rsidRPr="003243F5">
        <w:t>que contenham</w:t>
      </w:r>
      <w:r w:rsidRPr="003243F5">
        <w:t xml:space="preserve"> urânio ou tório, em coexistência com o produto principal, demandará autorização prévia da ANSN e o ressarcimento em moeda corrente, pelo exportador, do valor correspondente ao urânio e ao tório </w:t>
      </w:r>
      <w:r w:rsidR="0097165A" w:rsidRPr="003243F5">
        <w:t xml:space="preserve">neles </w:t>
      </w:r>
      <w:r w:rsidRPr="003243F5">
        <w:t>contidos, com base nos preços vigentes no mercado internacional, na fo</w:t>
      </w:r>
      <w:r w:rsidR="009622A3" w:rsidRPr="003243F5">
        <w:t>rma de ato do Poder Executivo.”</w:t>
      </w:r>
      <w:r w:rsidRPr="003243F5">
        <w:t>(NR)</w:t>
      </w:r>
    </w:p>
    <w:p w:rsidR="00A644CA" w:rsidRPr="003243F5" w:rsidRDefault="009622A3" w:rsidP="009622A3">
      <w:pPr>
        <w:pStyle w:val="texto2"/>
      </w:pPr>
      <w:r w:rsidRPr="003243F5">
        <w:t>“</w:t>
      </w:r>
      <w:r w:rsidR="00A644CA" w:rsidRPr="003243F5">
        <w:t>Art. 19. Além das atribuições que lhe</w:t>
      </w:r>
      <w:r w:rsidR="0097165A" w:rsidRPr="003243F5">
        <w:t>s</w:t>
      </w:r>
      <w:r w:rsidR="00A644CA" w:rsidRPr="003243F5">
        <w:t xml:space="preserve"> são conferidas, caberá à CNEN e à INB a comercialização exclusiva de materiais nucleares, compree</w:t>
      </w:r>
      <w:r w:rsidRPr="003243F5">
        <w:t>ndidos no âmbito do monopólio.”</w:t>
      </w:r>
      <w:r w:rsidR="00A644CA" w:rsidRPr="003243F5">
        <w:t>(NR)</w:t>
      </w:r>
    </w:p>
    <w:p w:rsidR="009622A3" w:rsidRPr="003243F5" w:rsidRDefault="00A644CA" w:rsidP="00A644CA">
      <w:pPr>
        <w:pStyle w:val="texto1"/>
      </w:pPr>
      <w:r w:rsidRPr="003243F5">
        <w:t xml:space="preserve">Art. </w:t>
      </w:r>
      <w:r w:rsidR="003243F5" w:rsidRPr="003243F5">
        <w:t>35</w:t>
      </w:r>
      <w:r w:rsidRPr="003243F5">
        <w:t>. A Lei nº 6.453, de 17 de outubro de 1977, passa a vigora</w:t>
      </w:r>
      <w:r w:rsidR="00985491">
        <w:t>r com as seguintes alterações:</w:t>
      </w:r>
    </w:p>
    <w:p w:rsidR="00A644CA" w:rsidRPr="003243F5" w:rsidRDefault="009622A3" w:rsidP="009622A3">
      <w:pPr>
        <w:pStyle w:val="texto2"/>
      </w:pPr>
      <w:r w:rsidRPr="003243F5">
        <w:t>“</w:t>
      </w:r>
      <w:r w:rsidR="00A644CA" w:rsidRPr="003243F5">
        <w:t>Art. 2º Várias instalações nucleares situadas no mesmo local e que tenham um único operador</w:t>
      </w:r>
      <w:r w:rsidRPr="003243F5">
        <w:t xml:space="preserve"> poderão </w:t>
      </w:r>
      <w:r w:rsidR="00A644CA" w:rsidRPr="003243F5">
        <w:t>ser</w:t>
      </w:r>
      <w:r w:rsidRPr="003243F5">
        <w:t xml:space="preserve"> </w:t>
      </w:r>
      <w:r w:rsidR="00A644CA" w:rsidRPr="003243F5">
        <w:t>consideradas,</w:t>
      </w:r>
      <w:r w:rsidRPr="003243F5">
        <w:t xml:space="preserve"> </w:t>
      </w:r>
      <w:r w:rsidR="00A644CA" w:rsidRPr="003243F5">
        <w:t>pela</w:t>
      </w:r>
      <w:r w:rsidRPr="003243F5">
        <w:t xml:space="preserve"> </w:t>
      </w:r>
      <w:r w:rsidR="00A644CA" w:rsidRPr="003243F5">
        <w:t>Autoridade</w:t>
      </w:r>
      <w:r w:rsidRPr="003243F5">
        <w:t xml:space="preserve"> </w:t>
      </w:r>
      <w:r w:rsidR="00A644CA" w:rsidRPr="003243F5">
        <w:t>Nacional</w:t>
      </w:r>
      <w:r w:rsidRPr="003243F5">
        <w:t xml:space="preserve"> </w:t>
      </w:r>
      <w:r w:rsidR="00A644CA" w:rsidRPr="003243F5">
        <w:t>de</w:t>
      </w:r>
      <w:r w:rsidRPr="003243F5">
        <w:t xml:space="preserve"> </w:t>
      </w:r>
      <w:r w:rsidR="00A644CA" w:rsidRPr="003243F5">
        <w:t>Segurança</w:t>
      </w:r>
      <w:r w:rsidRPr="003243F5">
        <w:t xml:space="preserve"> </w:t>
      </w:r>
      <w:r w:rsidR="00A644CA" w:rsidRPr="003243F5">
        <w:t>Nuclear</w:t>
      </w:r>
      <w:r w:rsidRPr="003243F5">
        <w:t xml:space="preserve"> </w:t>
      </w:r>
      <w:r w:rsidR="0097165A" w:rsidRPr="003243F5">
        <w:t>(</w:t>
      </w:r>
      <w:r w:rsidR="00A644CA" w:rsidRPr="003243F5">
        <w:t>ANSN</w:t>
      </w:r>
      <w:r w:rsidR="0097165A" w:rsidRPr="003243F5">
        <w:t>)</w:t>
      </w:r>
      <w:r w:rsidR="00A644CA" w:rsidRPr="003243F5">
        <w:t>,</w:t>
      </w:r>
      <w:r w:rsidRPr="003243F5">
        <w:t xml:space="preserve"> </w:t>
      </w:r>
      <w:r w:rsidR="00A644CA" w:rsidRPr="003243F5">
        <w:t>com</w:t>
      </w:r>
      <w:r w:rsidRPr="003243F5">
        <w:t>o uma só instalação nuclear.”</w:t>
      </w:r>
      <w:r w:rsidR="00A644CA" w:rsidRPr="003243F5">
        <w:t>(NR)</w:t>
      </w:r>
    </w:p>
    <w:p w:rsidR="00A644CA" w:rsidRPr="003243F5" w:rsidRDefault="009622A3" w:rsidP="009622A3">
      <w:pPr>
        <w:pStyle w:val="texto2"/>
      </w:pPr>
      <w:r w:rsidRPr="003243F5">
        <w:t>“</w:t>
      </w:r>
      <w:r w:rsidR="00A644CA" w:rsidRPr="003243F5">
        <w:t>Art. 13. ..........</w:t>
      </w:r>
      <w:r w:rsidRPr="003243F5">
        <w:t>.....................</w:t>
      </w:r>
    </w:p>
    <w:p w:rsidR="00A644CA" w:rsidRPr="003243F5" w:rsidRDefault="00A644CA" w:rsidP="009622A3">
      <w:pPr>
        <w:pStyle w:val="texto2"/>
      </w:pPr>
      <w:r w:rsidRPr="003243F5">
        <w:t xml:space="preserve">§ 1º A natureza da garantia e a </w:t>
      </w:r>
      <w:r w:rsidR="0097165A" w:rsidRPr="003243F5">
        <w:t xml:space="preserve">fixação </w:t>
      </w:r>
      <w:r w:rsidRPr="003243F5">
        <w:t xml:space="preserve">de seu valor serão determinadas, em cada caso, pela </w:t>
      </w:r>
      <w:r w:rsidRPr="003243F5">
        <w:lastRenderedPageBreak/>
        <w:t>ANSN, no ato da licença de construção ou da autorização para a operação.</w:t>
      </w:r>
    </w:p>
    <w:p w:rsidR="00A644CA" w:rsidRPr="003243F5" w:rsidRDefault="00A644CA" w:rsidP="009622A3">
      <w:pPr>
        <w:pStyle w:val="texto2"/>
        <w:ind w:firstLine="0"/>
      </w:pPr>
      <w:r w:rsidRPr="003243F5">
        <w:t>....................</w:t>
      </w:r>
      <w:r w:rsidR="009622A3" w:rsidRPr="003243F5">
        <w:t>...............................</w:t>
      </w:r>
    </w:p>
    <w:p w:rsidR="00A644CA" w:rsidRPr="003243F5" w:rsidRDefault="00A644CA" w:rsidP="009622A3">
      <w:pPr>
        <w:pStyle w:val="texto2"/>
      </w:pPr>
      <w:r w:rsidRPr="003243F5">
        <w:t xml:space="preserve">§ 5º A ANSN poderá dispensar o operador da obrigação a que se refere o </w:t>
      </w:r>
      <w:r w:rsidRPr="003243F5">
        <w:rPr>
          <w:i/>
        </w:rPr>
        <w:t>caput</w:t>
      </w:r>
      <w:r w:rsidR="0097165A" w:rsidRPr="003243F5">
        <w:rPr>
          <w:i/>
        </w:rPr>
        <w:t xml:space="preserve"> </w:t>
      </w:r>
      <w:r w:rsidR="0097165A" w:rsidRPr="003243F5">
        <w:t>deste artigo</w:t>
      </w:r>
      <w:r w:rsidRPr="003243F5">
        <w:t>, em razão dos reduzidos riscos decorrentes de determinados mater</w:t>
      </w:r>
      <w:r w:rsidR="009622A3" w:rsidRPr="003243F5">
        <w:t>iais ou instalações nucleares.”</w:t>
      </w:r>
      <w:r w:rsidRPr="003243F5">
        <w:t>(NR)</w:t>
      </w:r>
    </w:p>
    <w:p w:rsidR="00A644CA" w:rsidRPr="003243F5" w:rsidRDefault="00A644CA" w:rsidP="00A644CA">
      <w:pPr>
        <w:pStyle w:val="texto1"/>
      </w:pPr>
      <w:r>
        <w:t xml:space="preserve">Art. 36. </w:t>
      </w:r>
      <w:r w:rsidR="0097165A" w:rsidRPr="003243F5">
        <w:t xml:space="preserve">O art. 5º da </w:t>
      </w:r>
      <w:r w:rsidRPr="003243F5">
        <w:t>Lei nº 9.765, de</w:t>
      </w:r>
      <w:r w:rsidR="0097165A" w:rsidRPr="003243F5">
        <w:t xml:space="preserve"> 17 de dezembro de</w:t>
      </w:r>
      <w:r w:rsidRPr="003243F5">
        <w:t xml:space="preserve"> 1998, passa a vigorar com a seguinte </w:t>
      </w:r>
      <w:r w:rsidR="0097165A" w:rsidRPr="003243F5">
        <w:t>redação</w:t>
      </w:r>
      <w:r w:rsidRPr="003243F5">
        <w:t>:</w:t>
      </w:r>
    </w:p>
    <w:p w:rsidR="00A644CA" w:rsidRPr="00985491" w:rsidRDefault="009622A3" w:rsidP="009622A3">
      <w:pPr>
        <w:pStyle w:val="texto2"/>
      </w:pPr>
      <w:r w:rsidRPr="003243F5">
        <w:t>“</w:t>
      </w:r>
      <w:r w:rsidR="00A644CA" w:rsidRPr="003243F5">
        <w:t>Art. 5º Os valores da TLC</w:t>
      </w:r>
      <w:r w:rsidR="003243F5" w:rsidRPr="003243F5">
        <w:t xml:space="preserve"> são os fi</w:t>
      </w:r>
      <w:r w:rsidR="00A644CA" w:rsidRPr="003243F5">
        <w:t xml:space="preserve">xados no Anexo </w:t>
      </w:r>
      <w:r w:rsidR="0097165A" w:rsidRPr="003243F5">
        <w:t>d</w:t>
      </w:r>
      <w:r w:rsidR="00A644CA" w:rsidRPr="003243F5">
        <w:t xml:space="preserve">esta Lei, e serão devidos </w:t>
      </w:r>
      <w:r w:rsidR="0097165A" w:rsidRPr="003243F5">
        <w:t xml:space="preserve">no momento </w:t>
      </w:r>
      <w:r w:rsidR="00A644CA" w:rsidRPr="003243F5">
        <w:t xml:space="preserve">da apresentação do respectivo requerimento formulado pelo interessado à </w:t>
      </w:r>
      <w:r w:rsidR="0002650A" w:rsidRPr="003243F5">
        <w:t xml:space="preserve">Autoridade Nacional de Segurança </w:t>
      </w:r>
      <w:r w:rsidR="0002650A" w:rsidRPr="00985491">
        <w:t>Nuclear (ANSN)</w:t>
      </w:r>
      <w:r w:rsidR="00A644CA" w:rsidRPr="00985491">
        <w:t xml:space="preserve"> ou, quando </w:t>
      </w:r>
      <w:r w:rsidR="0002650A" w:rsidRPr="00985491">
        <w:t xml:space="preserve">especificado </w:t>
      </w:r>
      <w:r w:rsidR="00A644CA" w:rsidRPr="00985491">
        <w:t>no Anexo</w:t>
      </w:r>
      <w:r w:rsidR="0002650A" w:rsidRPr="00985491">
        <w:t xml:space="preserve"> desta Lei</w:t>
      </w:r>
      <w:r w:rsidR="00A644CA" w:rsidRPr="00985491">
        <w:t>, periodicamente.</w:t>
      </w:r>
    </w:p>
    <w:p w:rsidR="00A644CA" w:rsidRPr="006371BE" w:rsidRDefault="00A644CA" w:rsidP="009622A3">
      <w:pPr>
        <w:pStyle w:val="texto2"/>
      </w:pPr>
      <w:r w:rsidRPr="00F6632F">
        <w:t>Parágrafo único. Os valores previstos no Anexo</w:t>
      </w:r>
      <w:r w:rsidR="0002650A" w:rsidRPr="00F6632F">
        <w:t xml:space="preserve"> desta Lei</w:t>
      </w:r>
      <w:r w:rsidRPr="00F6632F">
        <w:t xml:space="preserve"> serão atualizados monetariamente uma vez por ano, nos termos de ato da Diretoria Colegiada da ANSN, segundo a variação do Índice Nacional de Preços ao Consumidor </w:t>
      </w:r>
      <w:r w:rsidRPr="006371BE">
        <w:t xml:space="preserve">Amplo </w:t>
      </w:r>
      <w:r w:rsidR="0002650A" w:rsidRPr="006371BE">
        <w:t>(</w:t>
      </w:r>
      <w:r w:rsidRPr="006371BE">
        <w:t>IPCA</w:t>
      </w:r>
      <w:r w:rsidR="0002650A" w:rsidRPr="006371BE">
        <w:t>)</w:t>
      </w:r>
      <w:r w:rsidRPr="006371BE">
        <w:t xml:space="preserve"> no ano anterior, ou de índice que vier a substituí-</w:t>
      </w:r>
      <w:r w:rsidR="009622A3" w:rsidRPr="006371BE">
        <w:t>lo.”</w:t>
      </w:r>
      <w:r w:rsidRPr="006371BE">
        <w:t>(NR)</w:t>
      </w:r>
    </w:p>
    <w:p w:rsidR="009622A3" w:rsidRDefault="00A644CA" w:rsidP="009622A3">
      <w:pPr>
        <w:pStyle w:val="texto1"/>
      </w:pPr>
      <w:r w:rsidRPr="006371BE">
        <w:t xml:space="preserve">Art. 37. O Anexo </w:t>
      </w:r>
      <w:r w:rsidR="0002650A" w:rsidRPr="006371BE">
        <w:t xml:space="preserve">da </w:t>
      </w:r>
      <w:r w:rsidRPr="006371BE">
        <w:t xml:space="preserve">Lei nº 9.765, </w:t>
      </w:r>
      <w:r w:rsidR="0002650A" w:rsidRPr="006371BE">
        <w:t xml:space="preserve">de 17 de dezembro </w:t>
      </w:r>
      <w:r w:rsidRPr="006371BE">
        <w:t xml:space="preserve">de 1998, passa a vigorar na forma do Anexo II </w:t>
      </w:r>
      <w:r w:rsidR="0002650A" w:rsidRPr="006371BE">
        <w:t>desta Lei</w:t>
      </w:r>
      <w:r w:rsidR="009622A3" w:rsidRPr="006371BE">
        <w:t>.</w:t>
      </w:r>
    </w:p>
    <w:p w:rsidR="009622A3" w:rsidRPr="006371BE" w:rsidRDefault="00A644CA" w:rsidP="00A644CA">
      <w:pPr>
        <w:pStyle w:val="texto1"/>
      </w:pPr>
      <w:r>
        <w:t>Art.</w:t>
      </w:r>
      <w:r w:rsidR="009622A3">
        <w:t xml:space="preserve"> </w:t>
      </w:r>
      <w:r>
        <w:t>38.</w:t>
      </w:r>
      <w:r w:rsidR="009622A3">
        <w:t xml:space="preserve"> </w:t>
      </w:r>
      <w:r>
        <w:t>A</w:t>
      </w:r>
      <w:r w:rsidR="009622A3">
        <w:t xml:space="preserve"> </w:t>
      </w:r>
      <w:r w:rsidRPr="006371BE">
        <w:t>Lei</w:t>
      </w:r>
      <w:r w:rsidR="009622A3" w:rsidRPr="006371BE">
        <w:t xml:space="preserve"> </w:t>
      </w:r>
      <w:r w:rsidRPr="006371BE">
        <w:t>nº</w:t>
      </w:r>
      <w:r w:rsidR="009622A3" w:rsidRPr="006371BE">
        <w:t xml:space="preserve"> </w:t>
      </w:r>
      <w:r w:rsidRPr="006371BE">
        <w:t>8.691,</w:t>
      </w:r>
      <w:r w:rsidR="009622A3" w:rsidRPr="006371BE">
        <w:t xml:space="preserve"> </w:t>
      </w:r>
      <w:r w:rsidRPr="006371BE">
        <w:t>de</w:t>
      </w:r>
      <w:r w:rsidR="0002650A" w:rsidRPr="006371BE">
        <w:t xml:space="preserve"> 28 de julho de</w:t>
      </w:r>
      <w:r w:rsidR="009622A3" w:rsidRPr="006371BE">
        <w:t xml:space="preserve"> </w:t>
      </w:r>
      <w:r w:rsidRPr="006371BE">
        <w:t>1993,</w:t>
      </w:r>
      <w:r w:rsidR="009622A3" w:rsidRPr="006371BE">
        <w:t xml:space="preserve"> </w:t>
      </w:r>
      <w:r w:rsidRPr="006371BE">
        <w:t>passa</w:t>
      </w:r>
      <w:r w:rsidR="009622A3" w:rsidRPr="006371BE">
        <w:t xml:space="preserve"> </w:t>
      </w:r>
      <w:r w:rsidRPr="006371BE">
        <w:t>a</w:t>
      </w:r>
      <w:r w:rsidR="009622A3" w:rsidRPr="006371BE">
        <w:t xml:space="preserve"> </w:t>
      </w:r>
      <w:r w:rsidRPr="006371BE">
        <w:t>vigorar</w:t>
      </w:r>
      <w:r w:rsidR="009622A3" w:rsidRPr="006371BE">
        <w:t xml:space="preserve"> </w:t>
      </w:r>
      <w:r w:rsidRPr="006371BE">
        <w:t>com</w:t>
      </w:r>
      <w:r w:rsidR="009622A3" w:rsidRPr="006371BE">
        <w:t xml:space="preserve"> </w:t>
      </w:r>
      <w:r w:rsidRPr="006371BE">
        <w:t>a</w:t>
      </w:r>
      <w:r w:rsidR="0002650A" w:rsidRPr="006371BE">
        <w:t>s</w:t>
      </w:r>
      <w:r w:rsidR="009622A3" w:rsidRPr="006371BE">
        <w:t xml:space="preserve"> </w:t>
      </w:r>
      <w:r w:rsidRPr="006371BE">
        <w:t>seguinte</w:t>
      </w:r>
      <w:r w:rsidR="0002650A" w:rsidRPr="006371BE">
        <w:t>s</w:t>
      </w:r>
      <w:r w:rsidR="009622A3" w:rsidRPr="006371BE">
        <w:t xml:space="preserve"> </w:t>
      </w:r>
      <w:r w:rsidR="0002650A" w:rsidRPr="006371BE">
        <w:t>alterações</w:t>
      </w:r>
      <w:r w:rsidR="009622A3" w:rsidRPr="006371BE">
        <w:t>: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>Art. 1º .......</w:t>
      </w:r>
      <w:r w:rsidRPr="006371BE">
        <w:t>.........................</w:t>
      </w:r>
    </w:p>
    <w:p w:rsidR="00A644CA" w:rsidRPr="006371BE" w:rsidRDefault="00A644CA" w:rsidP="009622A3">
      <w:pPr>
        <w:pStyle w:val="texto2"/>
      </w:pPr>
      <w:r w:rsidRPr="006371BE">
        <w:t>§</w:t>
      </w:r>
      <w:r w:rsidR="009622A3" w:rsidRPr="006371BE">
        <w:t xml:space="preserve"> </w:t>
      </w:r>
      <w:r w:rsidRPr="006371BE">
        <w:t xml:space="preserve">1º </w:t>
      </w:r>
      <w:r w:rsidR="009622A3" w:rsidRPr="006371BE">
        <w:t>.</w:t>
      </w:r>
      <w:r w:rsidRPr="006371BE">
        <w:t>..............................</w:t>
      </w:r>
      <w:r w:rsidR="009622A3" w:rsidRPr="006371BE">
        <w:t>.....</w:t>
      </w:r>
    </w:p>
    <w:p w:rsidR="009622A3" w:rsidRPr="006371BE" w:rsidRDefault="009622A3" w:rsidP="009622A3">
      <w:pPr>
        <w:pStyle w:val="texto2"/>
        <w:ind w:firstLine="0"/>
      </w:pPr>
      <w:r w:rsidRPr="006371BE">
        <w:t>...................................................</w:t>
      </w:r>
    </w:p>
    <w:p w:rsidR="00A644CA" w:rsidRPr="006371BE" w:rsidRDefault="00A644CA" w:rsidP="009622A3">
      <w:pPr>
        <w:pStyle w:val="texto2"/>
      </w:pPr>
      <w:r w:rsidRPr="006371BE">
        <w:lastRenderedPageBreak/>
        <w:t xml:space="preserve">XXXVII - Autoridade Nacional de Segurança Nuclear </w:t>
      </w:r>
      <w:r w:rsidR="0002650A" w:rsidRPr="006371BE">
        <w:t>(</w:t>
      </w:r>
      <w:r w:rsidRPr="006371BE">
        <w:t>ANSN</w:t>
      </w:r>
      <w:r w:rsidR="0002650A" w:rsidRPr="006371BE">
        <w:t>)</w:t>
      </w:r>
      <w:r w:rsidRPr="006371BE">
        <w:t>.</w:t>
      </w:r>
    </w:p>
    <w:p w:rsidR="00A644CA" w:rsidRPr="006371BE" w:rsidRDefault="00A644CA" w:rsidP="009622A3">
      <w:pPr>
        <w:pStyle w:val="texto2"/>
        <w:ind w:firstLine="0"/>
      </w:pPr>
      <w:r w:rsidRPr="006371BE">
        <w:t>..........................................</w:t>
      </w:r>
      <w:r w:rsidR="009622A3" w:rsidRPr="006371BE">
        <w:t>....”</w:t>
      </w:r>
      <w:r w:rsidRPr="006371BE">
        <w:t>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 xml:space="preserve">Art. 3º A Carreira de Pesquisa em Ciência e Tecnologia destina-se a </w:t>
      </w:r>
      <w:r w:rsidR="0002650A" w:rsidRPr="006371BE">
        <w:t xml:space="preserve">profissionais </w:t>
      </w:r>
      <w:r w:rsidR="00A644CA" w:rsidRPr="006371BE">
        <w:t xml:space="preserve">habilitados a exercer atividades </w:t>
      </w:r>
      <w:r w:rsidR="0002650A" w:rsidRPr="006371BE">
        <w:t xml:space="preserve">específicas </w:t>
      </w:r>
      <w:r w:rsidR="00A644CA" w:rsidRPr="006371BE">
        <w:t xml:space="preserve">de pesquisa </w:t>
      </w:r>
      <w:r w:rsidR="0002650A" w:rsidRPr="006371BE">
        <w:t xml:space="preserve">científica </w:t>
      </w:r>
      <w:r w:rsidR="00A644CA" w:rsidRPr="006371BE">
        <w:t>e tecnológica ou necessárias à atuação técnica dos órgãos ou entidades de que trata o § 1º do art. 1º</w:t>
      </w:r>
      <w:r w:rsidR="0002650A" w:rsidRPr="006371BE">
        <w:t xml:space="preserve"> desta Lei</w:t>
      </w:r>
      <w:r w:rsidR="00A644CA" w:rsidRPr="006371BE">
        <w:t>.</w:t>
      </w:r>
    </w:p>
    <w:p w:rsidR="009622A3" w:rsidRPr="006371BE" w:rsidRDefault="009622A3" w:rsidP="009622A3">
      <w:pPr>
        <w:pStyle w:val="texto2"/>
        <w:ind w:firstLine="0"/>
      </w:pPr>
      <w:r w:rsidRPr="006371BE">
        <w:t>..............................................”(NR)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 xml:space="preserve">Art. 6º A Carreira de Desenvolvimento Tecnológico é destinada a </w:t>
      </w:r>
      <w:r w:rsidR="0002650A" w:rsidRPr="006371BE">
        <w:t>profissionais</w:t>
      </w:r>
      <w:r w:rsidR="00A644CA" w:rsidRPr="006371BE">
        <w:t xml:space="preserve"> habilitados a exercer atividades </w:t>
      </w:r>
      <w:r w:rsidR="0002650A" w:rsidRPr="006371BE">
        <w:t xml:space="preserve">específicas </w:t>
      </w:r>
      <w:r w:rsidR="00A644CA" w:rsidRPr="006371BE">
        <w:t>de pesquisa e desenvolvimento tecnológico ou necessárias à atuação técnica dos órgãos ou entidades d</w:t>
      </w:r>
      <w:r w:rsidRPr="006371BE">
        <w:t>e que trata o § 1º do art. 1º</w:t>
      </w:r>
      <w:r w:rsidR="0002650A" w:rsidRPr="006371BE">
        <w:t xml:space="preserve"> desta Lei</w:t>
      </w:r>
      <w:r w:rsidRPr="006371BE">
        <w:t>.”</w:t>
      </w:r>
      <w:r w:rsidR="00A644CA" w:rsidRPr="006371BE">
        <w:t>(NR)</w:t>
      </w:r>
    </w:p>
    <w:p w:rsidR="00A644CA" w:rsidRPr="006371BE" w:rsidRDefault="00A644CA" w:rsidP="00A644CA">
      <w:pPr>
        <w:pStyle w:val="texto1"/>
      </w:pPr>
      <w:r w:rsidRPr="006371BE">
        <w:t>Art. 39. A Lei nº 10.308, de 20 de novembro de 2001, passa a vigorar com as seguintes alterações: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>Art. 1º .............</w:t>
      </w:r>
      <w:r w:rsidRPr="006371BE">
        <w:t>...................</w:t>
      </w:r>
    </w:p>
    <w:p w:rsidR="00A644CA" w:rsidRPr="006371BE" w:rsidRDefault="00A644CA" w:rsidP="009622A3">
      <w:pPr>
        <w:pStyle w:val="texto2"/>
      </w:pPr>
      <w:r w:rsidRPr="006371BE">
        <w:t>Parágrafo único. Para efeito desta Lei, será adotada a nomenclatura técnica estabelecida nas normas da Autoridade Naciona</w:t>
      </w:r>
      <w:r w:rsidR="006371BE" w:rsidRPr="006371BE">
        <w:t>l de Segurança Nuclear</w:t>
      </w:r>
      <w:r w:rsidR="009622A3" w:rsidRPr="006371BE">
        <w:t xml:space="preserve"> </w:t>
      </w:r>
      <w:r w:rsidR="005B03AF" w:rsidRPr="006371BE">
        <w:t>(</w:t>
      </w:r>
      <w:r w:rsidR="009622A3" w:rsidRPr="006371BE">
        <w:t>ANSN</w:t>
      </w:r>
      <w:r w:rsidR="005B03AF" w:rsidRPr="006371BE">
        <w:t>)</w:t>
      </w:r>
      <w:r w:rsidR="009622A3" w:rsidRPr="006371BE">
        <w:t>.”</w:t>
      </w:r>
      <w:r w:rsidRPr="006371BE">
        <w:t>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 xml:space="preserve">Art. 4º Os depósitos iniciais, intermediários e </w:t>
      </w:r>
      <w:r w:rsidR="005B03AF" w:rsidRPr="006371BE">
        <w:t xml:space="preserve">finais </w:t>
      </w:r>
      <w:r w:rsidR="00A644CA" w:rsidRPr="006371BE">
        <w:t>serão construídos, licenciados, administrados e operados segundo critérios, procedimentos e normas estabelecidos pela ANSN.</w:t>
      </w:r>
    </w:p>
    <w:p w:rsidR="00A644CA" w:rsidRPr="006371BE" w:rsidRDefault="00A644CA" w:rsidP="009622A3">
      <w:pPr>
        <w:pStyle w:val="texto2"/>
      </w:pPr>
      <w:r w:rsidRPr="006371BE">
        <w:lastRenderedPageBreak/>
        <w:t xml:space="preserve">§ 1º Os depósitos iniciais utilizados para o armazenamento de rejeitos nas instalações de extração ou de </w:t>
      </w:r>
      <w:r w:rsidR="005B03AF" w:rsidRPr="006371BE">
        <w:t xml:space="preserve">beneficiamento </w:t>
      </w:r>
      <w:r w:rsidRPr="006371BE">
        <w:t xml:space="preserve">de minério poderão ser convertidos em depósitos </w:t>
      </w:r>
      <w:r w:rsidR="005B03AF" w:rsidRPr="006371BE">
        <w:t>finais</w:t>
      </w:r>
      <w:r w:rsidRPr="006371BE">
        <w:t>, mediante autorização da ANSN.</w:t>
      </w:r>
    </w:p>
    <w:p w:rsidR="00A644CA" w:rsidRPr="006371BE" w:rsidRDefault="00A644CA" w:rsidP="009622A3">
      <w:pPr>
        <w:pStyle w:val="texto2"/>
      </w:pPr>
      <w:r w:rsidRPr="006371BE">
        <w:t xml:space="preserve">§ 2º Nos casos de acidentes radiológicos ou nucleares, excepcionalmente, poderão ser construídos depósitos provisórios, que serão desativados, com a transferência total dos rejeitos para depósito intermediário ou depósito </w:t>
      </w:r>
      <w:r w:rsidR="005B03AF" w:rsidRPr="006371BE">
        <w:t>final</w:t>
      </w:r>
      <w:r w:rsidRPr="006371BE">
        <w:t>, segundo critérios, procedimentos e normas estabelecidos pela ANSN.</w:t>
      </w:r>
    </w:p>
    <w:p w:rsidR="00A644CA" w:rsidRPr="006371BE" w:rsidRDefault="00A644CA" w:rsidP="009622A3">
      <w:pPr>
        <w:pStyle w:val="texto2"/>
      </w:pPr>
      <w:r w:rsidRPr="006371BE">
        <w:t xml:space="preserve">§ 3º É vedado o recebimento nos depósitos </w:t>
      </w:r>
      <w:r w:rsidR="005B03AF" w:rsidRPr="006371BE">
        <w:t xml:space="preserve">finais </w:t>
      </w:r>
      <w:r w:rsidRPr="006371BE">
        <w:t>de rejeitos radioativ</w:t>
      </w:r>
      <w:r w:rsidR="009622A3" w:rsidRPr="006371BE">
        <w:t>os na forma líquida ou gasosa.”</w:t>
      </w:r>
      <w:r w:rsidRPr="006371BE">
        <w:t>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>Art. 5º A seleção de locais para depósitos iniciais obedecerá aos critérios estabelecidos pela ANSN para a localização das atividades produtoras de rejeitos radioativ</w:t>
      </w:r>
      <w:r w:rsidRPr="006371BE">
        <w:t>os.”</w:t>
      </w:r>
      <w:r w:rsidR="00A644CA" w:rsidRPr="006371BE">
        <w:t>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9F07A7">
        <w:t xml:space="preserve">Art. 6º A seleção de locais para instalação de depósitos intermediários e </w:t>
      </w:r>
      <w:r w:rsidR="005B03AF" w:rsidRPr="009F07A7">
        <w:t>finais</w:t>
      </w:r>
      <w:r w:rsidR="00A644CA" w:rsidRPr="009F07A7">
        <w:t xml:space="preserve"> obedecerá aos critérios, procedimentos e normas estabelecidos pela ANSN</w:t>
      </w:r>
      <w:r w:rsidR="00A644CA" w:rsidRPr="006371BE">
        <w:t>.</w:t>
      </w:r>
    </w:p>
    <w:p w:rsidR="009622A3" w:rsidRPr="006371BE" w:rsidRDefault="009622A3" w:rsidP="009622A3">
      <w:pPr>
        <w:pStyle w:val="texto2"/>
        <w:ind w:firstLine="0"/>
      </w:pPr>
      <w:r w:rsidRPr="006371BE">
        <w:t>..............................................”(NR)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 xml:space="preserve">Art. 8º O projeto, a construção e a instalação de depósitos iniciais de rejeitos radioativos são de responsabilidade do titular da autorização concedida pela </w:t>
      </w:r>
      <w:r w:rsidR="00A644CA" w:rsidRPr="009F07A7">
        <w:t>ANSN</w:t>
      </w:r>
      <w:r w:rsidR="00A644CA" w:rsidRPr="006371BE">
        <w:t xml:space="preserve"> para operação da instalação</w:t>
      </w:r>
      <w:r w:rsidRPr="006371BE">
        <w:t xml:space="preserve"> onde são gerados os rejeitos.”</w:t>
      </w:r>
      <w:r w:rsidR="00A644CA" w:rsidRPr="006371BE">
        <w:t>(NR)</w:t>
      </w:r>
    </w:p>
    <w:p w:rsidR="00A644CA" w:rsidRPr="006371BE" w:rsidRDefault="009622A3" w:rsidP="009622A3">
      <w:pPr>
        <w:pStyle w:val="texto2"/>
      </w:pPr>
      <w:r w:rsidRPr="009F07A7">
        <w:lastRenderedPageBreak/>
        <w:t>“</w:t>
      </w:r>
      <w:r w:rsidR="00A644CA" w:rsidRPr="009F07A7">
        <w:t xml:space="preserve">Art. 10. A responsabilidade pelo licenciamento de depósitos iniciais, intermediários e </w:t>
      </w:r>
      <w:r w:rsidR="005B03AF" w:rsidRPr="006371BE">
        <w:t xml:space="preserve">finais </w:t>
      </w:r>
      <w:r w:rsidR="00A644CA" w:rsidRPr="006371BE">
        <w:t xml:space="preserve">é da ANSN especialmente quanto aos aspectos referentes ao transporte, </w:t>
      </w:r>
      <w:r w:rsidR="005B03AF" w:rsidRPr="006371BE">
        <w:t xml:space="preserve">ao </w:t>
      </w:r>
      <w:r w:rsidR="00A644CA" w:rsidRPr="006371BE">
        <w:t xml:space="preserve">manuseio e </w:t>
      </w:r>
      <w:r w:rsidR="005B03AF" w:rsidRPr="006371BE">
        <w:t xml:space="preserve">ao </w:t>
      </w:r>
      <w:r w:rsidR="00A644CA" w:rsidRPr="006371BE">
        <w:t xml:space="preserve">armazenamento de rejeitos radioativos e à segurança e </w:t>
      </w:r>
      <w:r w:rsidR="005B03AF" w:rsidRPr="006371BE">
        <w:t xml:space="preserve">à </w:t>
      </w:r>
      <w:r w:rsidR="00A644CA" w:rsidRPr="006371BE">
        <w:t>proteção radiológica</w:t>
      </w:r>
      <w:r w:rsidR="005B03AF" w:rsidRPr="006371BE">
        <w:t>s</w:t>
      </w:r>
      <w:r w:rsidR="00A644CA" w:rsidRPr="006371BE">
        <w:t xml:space="preserve"> das instalações, sem prejuízo da licença ambiental e das demais </w:t>
      </w:r>
      <w:r w:rsidRPr="006371BE">
        <w:t>licenças legalmente exigíveis.”</w:t>
      </w:r>
      <w:r w:rsidR="00A644CA" w:rsidRPr="006371BE">
        <w:t>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 xml:space="preserve">Art. 11. A </w:t>
      </w:r>
      <w:r w:rsidR="005B03AF" w:rsidRPr="006371BE">
        <w:t xml:space="preserve">fiscalização </w:t>
      </w:r>
      <w:r w:rsidR="00A644CA" w:rsidRPr="006371BE">
        <w:t xml:space="preserve">dos depósitos iniciais, intermediários e </w:t>
      </w:r>
      <w:r w:rsidR="005B03AF" w:rsidRPr="006371BE">
        <w:t>finais</w:t>
      </w:r>
      <w:r w:rsidR="00A644CA" w:rsidRPr="006371BE">
        <w:t xml:space="preserve"> será exercida pela ANSN, </w:t>
      </w:r>
      <w:r w:rsidR="005B03AF" w:rsidRPr="006371BE">
        <w:t xml:space="preserve">no âmbito </w:t>
      </w:r>
      <w:r w:rsidR="00A644CA" w:rsidRPr="006371BE">
        <w:t xml:space="preserve">de sua competência </w:t>
      </w:r>
      <w:r w:rsidR="005B03AF" w:rsidRPr="006371BE">
        <w:t>específica</w:t>
      </w:r>
      <w:r w:rsidR="00A644CA" w:rsidRPr="006371BE">
        <w:t xml:space="preserve">, sem prejuízo do </w:t>
      </w:r>
      <w:r w:rsidR="005B03AF" w:rsidRPr="006371BE">
        <w:t>exercício por</w:t>
      </w:r>
      <w:r w:rsidR="00B07508" w:rsidRPr="006371BE">
        <w:t xml:space="preserve"> outros</w:t>
      </w:r>
      <w:r w:rsidR="005B03AF" w:rsidRPr="006371BE">
        <w:t xml:space="preserve"> </w:t>
      </w:r>
      <w:r w:rsidR="00A644CA" w:rsidRPr="006371BE">
        <w:t>entes públicos de atividade d</w:t>
      </w:r>
      <w:r w:rsidRPr="006371BE">
        <w:t xml:space="preserve">e </w:t>
      </w:r>
      <w:r w:rsidR="005B03AF" w:rsidRPr="006371BE">
        <w:t xml:space="preserve">fiscalização </w:t>
      </w:r>
      <w:r w:rsidRPr="006371BE">
        <w:t>prevista em lei.”</w:t>
      </w:r>
      <w:r w:rsidR="00A644CA" w:rsidRPr="006371BE">
        <w:t>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>Art. 27. Nos casos de acidentes nucleares ou radiológicos, a ANSN, a seu exclusivo critério</w:t>
      </w:r>
      <w:r w:rsidR="00B07508" w:rsidRPr="006371BE">
        <w:t>,</w:t>
      </w:r>
      <w:r w:rsidR="00A644CA" w:rsidRPr="006371BE">
        <w:t xml:space="preserve"> poderá determinar a construção de depósitos provisórios para o armazenam</w:t>
      </w:r>
      <w:r w:rsidRPr="006371BE">
        <w:t>ento dos rejeitos radioativos.”</w:t>
      </w:r>
      <w:r w:rsidR="00A644CA" w:rsidRPr="006371BE">
        <w:t>(NR)</w:t>
      </w:r>
    </w:p>
    <w:p w:rsidR="00A644CA" w:rsidRPr="006371BE" w:rsidRDefault="009622A3" w:rsidP="009622A3">
      <w:pPr>
        <w:pStyle w:val="texto2"/>
      </w:pPr>
      <w:r w:rsidRPr="006371BE">
        <w:t>“</w:t>
      </w:r>
      <w:r w:rsidR="00A644CA" w:rsidRPr="006371BE">
        <w:t>Art. 28. ..........</w:t>
      </w:r>
      <w:r w:rsidRPr="006371BE">
        <w:t>.....................</w:t>
      </w:r>
    </w:p>
    <w:p w:rsidR="00A644CA" w:rsidRPr="009F07A7" w:rsidRDefault="00A644CA" w:rsidP="009622A3">
      <w:pPr>
        <w:pStyle w:val="texto2"/>
      </w:pPr>
      <w:r w:rsidRPr="006371BE">
        <w:t xml:space="preserve">§ 1º A </w:t>
      </w:r>
      <w:r w:rsidR="00B07508" w:rsidRPr="006371BE">
        <w:t>fiscalização</w:t>
      </w:r>
      <w:r w:rsidRPr="006371BE">
        <w:t xml:space="preserve"> dos depósitos provisórios será exercida pela ANSN, no</w:t>
      </w:r>
      <w:r>
        <w:t xml:space="preserve"> </w:t>
      </w:r>
      <w:r w:rsidR="00B07508">
        <w:t xml:space="preserve">âmbito </w:t>
      </w:r>
      <w:r>
        <w:t xml:space="preserve">de sua competência </w:t>
      </w:r>
      <w:r w:rsidR="00B07508" w:rsidRPr="009F07A7">
        <w:t>específica</w:t>
      </w:r>
      <w:r w:rsidRPr="009F07A7">
        <w:t xml:space="preserve">, sem prejuízo do exercício por outros entes públicos de atividade de </w:t>
      </w:r>
      <w:r w:rsidR="00B07508" w:rsidRPr="009F07A7">
        <w:t xml:space="preserve">fiscalização </w:t>
      </w:r>
      <w:r w:rsidRPr="009F07A7">
        <w:t>prevista em lei.</w:t>
      </w:r>
    </w:p>
    <w:p w:rsidR="00A644CA" w:rsidRDefault="009622A3" w:rsidP="009622A3">
      <w:pPr>
        <w:pStyle w:val="texto2"/>
        <w:ind w:firstLine="0"/>
      </w:pPr>
      <w:r w:rsidRPr="009F07A7">
        <w:t>.........</w:t>
      </w:r>
      <w:r w:rsidR="00A644CA" w:rsidRPr="009F07A7">
        <w:t>.....................................</w:t>
      </w:r>
      <w:r w:rsidRPr="009F07A7">
        <w:t>”</w:t>
      </w:r>
      <w:r w:rsidR="00A644CA" w:rsidRPr="009F07A7">
        <w:t>(NR)</w:t>
      </w:r>
    </w:p>
    <w:p w:rsidR="00A644CA" w:rsidRPr="009F07A7" w:rsidRDefault="00A644CA" w:rsidP="00A644CA">
      <w:pPr>
        <w:pStyle w:val="texto1"/>
      </w:pPr>
      <w:r>
        <w:t xml:space="preserve">Art. </w:t>
      </w:r>
      <w:r w:rsidR="006371BE">
        <w:t>40</w:t>
      </w:r>
      <w:r>
        <w:t xml:space="preserve">. </w:t>
      </w:r>
      <w:r w:rsidRPr="009F07A7">
        <w:t>Ficam revogados:</w:t>
      </w:r>
    </w:p>
    <w:p w:rsidR="00A644CA" w:rsidRPr="009F07A7" w:rsidRDefault="00A644CA" w:rsidP="00A644CA">
      <w:pPr>
        <w:pStyle w:val="texto1"/>
      </w:pPr>
      <w:r w:rsidRPr="009F07A7">
        <w:t>I - os seguintes dispositivos da Lei nº 6.189, de</w:t>
      </w:r>
      <w:r w:rsidR="00B07508" w:rsidRPr="009F07A7">
        <w:t xml:space="preserve"> 16 de dezembro de</w:t>
      </w:r>
      <w:r w:rsidRPr="009F07A7">
        <w:t xml:space="preserve"> 1974:</w:t>
      </w:r>
    </w:p>
    <w:p w:rsidR="00A644CA" w:rsidRPr="009F07A7" w:rsidRDefault="00A644CA" w:rsidP="00A644CA">
      <w:pPr>
        <w:pStyle w:val="texto1"/>
      </w:pPr>
      <w:r w:rsidRPr="009F07A7">
        <w:t>a)</w:t>
      </w:r>
      <w:r w:rsidR="00FD4C69" w:rsidRPr="009F07A7">
        <w:t xml:space="preserve"> </w:t>
      </w:r>
      <w:r w:rsidRPr="009F07A7">
        <w:t xml:space="preserve">do </w:t>
      </w:r>
      <w:r w:rsidRPr="009F07A7">
        <w:rPr>
          <w:i/>
        </w:rPr>
        <w:t>caput</w:t>
      </w:r>
      <w:r w:rsidRPr="009F07A7">
        <w:t xml:space="preserve"> do art. 2º:</w:t>
      </w:r>
    </w:p>
    <w:p w:rsidR="00A644CA" w:rsidRPr="009F07A7" w:rsidRDefault="00A644CA" w:rsidP="00A644CA">
      <w:pPr>
        <w:pStyle w:val="texto1"/>
      </w:pPr>
      <w:r w:rsidRPr="009F07A7">
        <w:lastRenderedPageBreak/>
        <w:t>1.</w:t>
      </w:r>
      <w:r w:rsidR="00FD4C69" w:rsidRPr="009F07A7">
        <w:t xml:space="preserve"> </w:t>
      </w:r>
      <w:r w:rsidRPr="009F07A7">
        <w:t xml:space="preserve">alínea </w:t>
      </w:r>
      <w:r w:rsidRPr="009F07A7">
        <w:rPr>
          <w:i/>
        </w:rPr>
        <w:t>f</w:t>
      </w:r>
      <w:r w:rsidRPr="009F07A7">
        <w:t xml:space="preserve"> do inciso IV; e</w:t>
      </w:r>
    </w:p>
    <w:p w:rsidR="00A644CA" w:rsidRPr="009F07A7" w:rsidRDefault="00A644CA" w:rsidP="00A644CA">
      <w:pPr>
        <w:pStyle w:val="texto1"/>
      </w:pPr>
      <w:r w:rsidRPr="009F07A7">
        <w:t>2.</w:t>
      </w:r>
      <w:r w:rsidR="00FD4C69" w:rsidRPr="009F07A7">
        <w:t xml:space="preserve"> </w:t>
      </w:r>
      <w:r w:rsidRPr="009F07A7">
        <w:t>incisos VIII, IX, X, XIII, XIV, XVII e XVIII;</w:t>
      </w:r>
    </w:p>
    <w:p w:rsidR="00A644CA" w:rsidRPr="009F07A7" w:rsidRDefault="00A644CA" w:rsidP="00A644CA">
      <w:pPr>
        <w:pStyle w:val="texto1"/>
      </w:pPr>
      <w:r w:rsidRPr="009F07A7">
        <w:t>b)</w:t>
      </w:r>
      <w:r w:rsidR="00FD4C69" w:rsidRPr="009F07A7">
        <w:t xml:space="preserve"> </w:t>
      </w:r>
      <w:r w:rsidRPr="009F07A7">
        <w:t>parágrafo único do art. 4º;</w:t>
      </w:r>
    </w:p>
    <w:p w:rsidR="00A644CA" w:rsidRPr="009F07A7" w:rsidRDefault="00A644CA" w:rsidP="00A644CA">
      <w:pPr>
        <w:pStyle w:val="texto1"/>
      </w:pPr>
      <w:r w:rsidRPr="009F07A7">
        <w:t>c)</w:t>
      </w:r>
      <w:r w:rsidR="00FD4C69" w:rsidRPr="009F07A7">
        <w:t xml:space="preserve"> </w:t>
      </w:r>
      <w:r w:rsidRPr="009F07A7">
        <w:t>parágrafo único do art. 10;</w:t>
      </w:r>
    </w:p>
    <w:p w:rsidR="00A644CA" w:rsidRPr="009F07A7" w:rsidRDefault="00A644CA" w:rsidP="00A644CA">
      <w:pPr>
        <w:pStyle w:val="texto1"/>
      </w:pPr>
      <w:r w:rsidRPr="009F07A7">
        <w:t>d)</w:t>
      </w:r>
      <w:r w:rsidR="00FD4C69" w:rsidRPr="009F07A7">
        <w:t xml:space="preserve"> </w:t>
      </w:r>
      <w:proofErr w:type="spellStart"/>
      <w:r w:rsidRPr="009F07A7">
        <w:t>art</w:t>
      </w:r>
      <w:r w:rsidR="00784673" w:rsidRPr="009F07A7">
        <w:t>s</w:t>
      </w:r>
      <w:proofErr w:type="spellEnd"/>
      <w:r w:rsidRPr="009F07A7">
        <w:t>. 5º</w:t>
      </w:r>
      <w:r w:rsidR="00784673" w:rsidRPr="009F07A7">
        <w:t>,</w:t>
      </w:r>
      <w:r w:rsidRPr="009F07A7">
        <w:t xml:space="preserve"> </w:t>
      </w:r>
      <w:r w:rsidR="00784673" w:rsidRPr="009F07A7">
        <w:t xml:space="preserve">6º, 7º, 8º e </w:t>
      </w:r>
      <w:r w:rsidRPr="009F07A7">
        <w:t>9º; e</w:t>
      </w:r>
    </w:p>
    <w:p w:rsidR="00A644CA" w:rsidRPr="009F07A7" w:rsidRDefault="00A644CA" w:rsidP="00A644CA">
      <w:pPr>
        <w:pStyle w:val="texto1"/>
      </w:pPr>
      <w:r w:rsidRPr="009F07A7">
        <w:t>e)</w:t>
      </w:r>
      <w:r w:rsidR="00FD4C69" w:rsidRPr="009F07A7">
        <w:t xml:space="preserve"> </w:t>
      </w:r>
      <w:proofErr w:type="spellStart"/>
      <w:r w:rsidRPr="009F07A7">
        <w:t>art</w:t>
      </w:r>
      <w:r w:rsidR="00784673" w:rsidRPr="009F07A7">
        <w:t>s</w:t>
      </w:r>
      <w:proofErr w:type="spellEnd"/>
      <w:r w:rsidRPr="009F07A7">
        <w:t>. 11</w:t>
      </w:r>
      <w:r w:rsidR="00784673" w:rsidRPr="009F07A7">
        <w:t xml:space="preserve">, 12, 13, 14, 15, 16, 17 e </w:t>
      </w:r>
      <w:r w:rsidRPr="009F07A7">
        <w:t>18;</w:t>
      </w:r>
    </w:p>
    <w:p w:rsidR="00A644CA" w:rsidRPr="009F07A7" w:rsidRDefault="00A644CA" w:rsidP="00A644CA">
      <w:pPr>
        <w:pStyle w:val="texto1"/>
      </w:pPr>
      <w:r w:rsidRPr="009F07A7">
        <w:t>II - o art. 23 da Lei nº 8.691, de</w:t>
      </w:r>
      <w:r w:rsidR="00784673" w:rsidRPr="009F07A7">
        <w:t xml:space="preserve"> 28 de julho de</w:t>
      </w:r>
      <w:r w:rsidRPr="009F07A7">
        <w:t xml:space="preserve"> 1993; e</w:t>
      </w:r>
    </w:p>
    <w:p w:rsidR="00A644CA" w:rsidRDefault="00A644CA" w:rsidP="00A644CA">
      <w:pPr>
        <w:pStyle w:val="texto1"/>
      </w:pPr>
      <w:r w:rsidRPr="009F07A7">
        <w:t>III - a Lei nº 13.976, de 7 de janeiro de 2020.</w:t>
      </w:r>
    </w:p>
    <w:p w:rsidR="007C77BB" w:rsidRDefault="00A644CA" w:rsidP="00A644CA">
      <w:pPr>
        <w:pStyle w:val="texto1"/>
      </w:pPr>
      <w:r>
        <w:t xml:space="preserve">Art. </w:t>
      </w:r>
      <w:r w:rsidR="009F07A7">
        <w:t>41</w:t>
      </w:r>
      <w:r>
        <w:t xml:space="preserve">. Esta </w:t>
      </w:r>
      <w:r w:rsidR="007C77BB">
        <w:t xml:space="preserve">Lei </w:t>
      </w:r>
      <w:r>
        <w:t>entra em vigor na data de sua publicação</w:t>
      </w:r>
      <w:r w:rsidR="007C77BB">
        <w:t xml:space="preserve"> e produzirá efeitos</w:t>
      </w:r>
      <w:r w:rsidR="00432763">
        <w:t>:</w:t>
      </w:r>
    </w:p>
    <w:p w:rsidR="009F07A7" w:rsidRDefault="007C77BB" w:rsidP="009F07A7">
      <w:pPr>
        <w:pStyle w:val="texto1"/>
      </w:pPr>
      <w:r>
        <w:t xml:space="preserve">I - em 1º de janeiro de 2022, quanto às alterações de hipótese de incidência e de valor da </w:t>
      </w:r>
      <w:r w:rsidR="00432763" w:rsidRPr="009F07A7">
        <w:t>taxa de licenciamento, controle e fiscalização de instalações e materiais nucleares e radioativos e suas instalações</w:t>
      </w:r>
      <w:r w:rsidR="009F07A7">
        <w:t xml:space="preserve"> (</w:t>
      </w:r>
      <w:r w:rsidRPr="009F07A7">
        <w:t>TLC</w:t>
      </w:r>
      <w:r w:rsidR="009F07A7">
        <w:t>);</w:t>
      </w:r>
    </w:p>
    <w:p w:rsidR="007C77BB" w:rsidRPr="009F07A7" w:rsidRDefault="007C77BB" w:rsidP="009F07A7">
      <w:pPr>
        <w:pStyle w:val="texto1"/>
      </w:pPr>
      <w:r w:rsidRPr="009F07A7">
        <w:t xml:space="preserve">II - na data de entrada em vigor do </w:t>
      </w:r>
      <w:r w:rsidR="00432763" w:rsidRPr="009F07A7">
        <w:t>d</w:t>
      </w:r>
      <w:r w:rsidRPr="009F07A7">
        <w:t xml:space="preserve">ecreto que aprovar a </w:t>
      </w:r>
      <w:r w:rsidR="00432763" w:rsidRPr="009F07A7">
        <w:t>e</w:t>
      </w:r>
      <w:r w:rsidRPr="009F07A7">
        <w:t xml:space="preserve">strutura </w:t>
      </w:r>
      <w:r w:rsidR="00432763" w:rsidRPr="009F07A7">
        <w:t>r</w:t>
      </w:r>
      <w:r w:rsidRPr="009F07A7">
        <w:t>egimental da ANSN, quanto aos demais dispositivos.</w:t>
      </w:r>
    </w:p>
    <w:p w:rsidR="00D8792B" w:rsidRPr="009F07A7" w:rsidRDefault="00D8792B" w:rsidP="002F3E6F">
      <w:pPr>
        <w:pStyle w:val="texto1"/>
      </w:pPr>
      <w:r w:rsidRPr="009F07A7">
        <w:t>Sala das Sessões, em</w:t>
      </w:r>
      <w:r w:rsidR="0014537B" w:rsidRPr="009F07A7">
        <w:t xml:space="preserve"> </w:t>
      </w:r>
      <w:r w:rsidR="00432763" w:rsidRPr="009F07A7">
        <w:t>2 de setembro de 2021.</w:t>
      </w:r>
    </w:p>
    <w:p w:rsidR="00D8792B" w:rsidRPr="009F07A7" w:rsidRDefault="00D8792B" w:rsidP="00CD6C59">
      <w:pPr>
        <w:pStyle w:val="assinatura"/>
        <w:spacing w:line="360" w:lineRule="auto"/>
        <w:rPr>
          <w:b w:val="0"/>
        </w:rPr>
      </w:pPr>
    </w:p>
    <w:p w:rsidR="00D8792B" w:rsidRPr="009F07A7" w:rsidRDefault="00D8792B" w:rsidP="00672B1A">
      <w:pPr>
        <w:pStyle w:val="assinatura"/>
        <w:rPr>
          <w:b w:val="0"/>
        </w:rPr>
      </w:pPr>
    </w:p>
    <w:p w:rsidR="006E3E85" w:rsidRPr="009F07A7" w:rsidRDefault="006E3E85" w:rsidP="00672B1A">
      <w:pPr>
        <w:pStyle w:val="assinatura"/>
        <w:rPr>
          <w:b w:val="0"/>
        </w:rPr>
      </w:pPr>
    </w:p>
    <w:p w:rsidR="00D8792B" w:rsidRPr="009F07A7" w:rsidRDefault="00676BBF" w:rsidP="00672B1A">
      <w:pPr>
        <w:pStyle w:val="assinatura"/>
        <w:rPr>
          <w:b w:val="0"/>
        </w:rPr>
      </w:pPr>
      <w:r w:rsidRPr="009F07A7">
        <w:rPr>
          <w:b w:val="0"/>
        </w:rPr>
        <w:t>Deputado</w:t>
      </w:r>
      <w:r w:rsidR="00432763" w:rsidRPr="009F07A7">
        <w:rPr>
          <w:b w:val="0"/>
        </w:rPr>
        <w:t xml:space="preserve"> DANILO FORTE</w:t>
      </w:r>
    </w:p>
    <w:p w:rsidR="00D03241" w:rsidRDefault="00D8792B" w:rsidP="00550864">
      <w:pPr>
        <w:pStyle w:val="assinatura"/>
        <w:rPr>
          <w:b w:val="0"/>
        </w:rPr>
      </w:pPr>
      <w:r w:rsidRPr="009F07A7">
        <w:rPr>
          <w:b w:val="0"/>
        </w:rPr>
        <w:t>Relator</w:t>
      </w:r>
    </w:p>
    <w:p w:rsidR="003C6F71" w:rsidRPr="00D03241" w:rsidRDefault="00D03241" w:rsidP="003C6F71">
      <w:pPr>
        <w:tabs>
          <w:tab w:val="left" w:leader="dot" w:pos="9072"/>
        </w:tabs>
        <w:jc w:val="center"/>
        <w:rPr>
          <w:rFonts w:ascii="Courier New" w:hAnsi="Courier New"/>
          <w:b w:val="0"/>
          <w:snapToGrid w:val="0"/>
          <w:sz w:val="24"/>
        </w:rPr>
      </w:pPr>
      <w:r>
        <w:rPr>
          <w:b w:val="0"/>
        </w:rPr>
        <w:br w:type="page"/>
      </w:r>
      <w:r w:rsidR="003C6F71" w:rsidRPr="00D03241">
        <w:rPr>
          <w:rFonts w:ascii="Courier New" w:hAnsi="Courier New"/>
          <w:b w:val="0"/>
          <w:snapToGrid w:val="0"/>
          <w:sz w:val="24"/>
        </w:rPr>
        <w:lastRenderedPageBreak/>
        <w:t>ANEXO I</w:t>
      </w:r>
    </w:p>
    <w:p w:rsidR="003C6F71" w:rsidRPr="00D03241" w:rsidRDefault="003C6F71" w:rsidP="003C6F71">
      <w:pPr>
        <w:tabs>
          <w:tab w:val="left" w:leader="dot" w:pos="9072"/>
        </w:tabs>
        <w:jc w:val="center"/>
        <w:rPr>
          <w:rFonts w:ascii="Courier New" w:hAnsi="Courier New"/>
          <w:b w:val="0"/>
          <w:snapToGrid w:val="0"/>
          <w:sz w:val="24"/>
        </w:rPr>
      </w:pPr>
      <w:r w:rsidRPr="00D03241">
        <w:rPr>
          <w:rFonts w:ascii="Courier New" w:hAnsi="Courier New"/>
          <w:b w:val="0"/>
          <w:snapToGrid w:val="0"/>
          <w:sz w:val="24"/>
        </w:rPr>
        <w:t>QUADRO DE PESSOAL DA AUTORIDADE NACIONAL DE SEGURANÇA NUCLEAR (ANSN)</w:t>
      </w:r>
    </w:p>
    <w:p w:rsidR="003C6F71" w:rsidRPr="00D03241" w:rsidRDefault="003C6F71" w:rsidP="003C6F71">
      <w:pPr>
        <w:tabs>
          <w:tab w:val="left" w:leader="dot" w:pos="9072"/>
        </w:tabs>
        <w:spacing w:line="360" w:lineRule="auto"/>
        <w:jc w:val="both"/>
        <w:rPr>
          <w:rFonts w:ascii="Courier New" w:hAnsi="Courier New"/>
          <w:b w:val="0"/>
          <w:snapToGrid w:val="0"/>
          <w:w w:val="95"/>
          <w:sz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22"/>
        <w:gridCol w:w="2421"/>
        <w:gridCol w:w="2536"/>
      </w:tblGrid>
      <w:tr w:rsidR="003C6F71" w:rsidRPr="00D03241" w:rsidTr="00E41606">
        <w:tc>
          <w:tcPr>
            <w:tcW w:w="8779" w:type="dxa"/>
            <w:gridSpan w:val="3"/>
            <w:vAlign w:val="center"/>
          </w:tcPr>
          <w:p w:rsidR="003C6F71" w:rsidRPr="00D03241" w:rsidRDefault="003C6F71" w:rsidP="00E41606">
            <w:pPr>
              <w:tabs>
                <w:tab w:val="left" w:leader="dot" w:pos="9072"/>
              </w:tabs>
              <w:spacing w:line="360" w:lineRule="auto"/>
              <w:contextualSpacing/>
              <w:jc w:val="center"/>
              <w:rPr>
                <w:rFonts w:ascii="Courier New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PLANO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DE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4"/>
                <w:w w:val="95"/>
                <w:sz w:val="24"/>
              </w:rPr>
              <w:t>C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ARREIR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4"/>
                <w:w w:val="95"/>
                <w:sz w:val="24"/>
              </w:rPr>
              <w:t>A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S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5"/>
                <w:w w:val="95"/>
                <w:sz w:val="24"/>
              </w:rPr>
              <w:t>P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ARA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ÁREA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DE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CIÊNCIA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7"/>
                <w:w w:val="9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4"/>
                <w:w w:val="9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CNO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6"/>
                <w:w w:val="95"/>
                <w:sz w:val="24"/>
              </w:rPr>
              <w:t>L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OGIA</w:t>
            </w:r>
          </w:p>
        </w:tc>
      </w:tr>
      <w:tr w:rsidR="003C6F71" w:rsidRPr="00D03241" w:rsidTr="00E41606">
        <w:tc>
          <w:tcPr>
            <w:tcW w:w="3822" w:type="dxa"/>
            <w:vAlign w:val="center"/>
          </w:tcPr>
          <w:p w:rsidR="003C6F71" w:rsidRPr="00D03241" w:rsidRDefault="003C6F71" w:rsidP="00E41606">
            <w:pPr>
              <w:tabs>
                <w:tab w:val="left" w:leader="dot" w:pos="9072"/>
              </w:tabs>
              <w:contextualSpacing/>
              <w:jc w:val="center"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pacing w:val="-4"/>
                <w:w w:val="95"/>
                <w:sz w:val="24"/>
              </w:rPr>
              <w:t>C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ARREIRA</w:t>
            </w:r>
          </w:p>
        </w:tc>
        <w:tc>
          <w:tcPr>
            <w:tcW w:w="2421" w:type="dxa"/>
            <w:vAlign w:val="center"/>
          </w:tcPr>
          <w:p w:rsidR="003C6F71" w:rsidRPr="00D03241" w:rsidRDefault="003C6F71" w:rsidP="00E41606">
            <w:pPr>
              <w:tabs>
                <w:tab w:val="left" w:leader="dot" w:pos="9072"/>
              </w:tabs>
              <w:contextualSpacing/>
              <w:jc w:val="center"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pacing w:val="-4"/>
                <w:w w:val="95"/>
                <w:sz w:val="24"/>
              </w:rPr>
              <w:t>C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ARGO</w:t>
            </w:r>
          </w:p>
        </w:tc>
        <w:tc>
          <w:tcPr>
            <w:tcW w:w="2536" w:type="dxa"/>
            <w:vAlign w:val="center"/>
          </w:tcPr>
          <w:p w:rsidR="003C6F71" w:rsidRPr="00D03241" w:rsidRDefault="003C6F71" w:rsidP="00E41606">
            <w:pPr>
              <w:tabs>
                <w:tab w:val="left" w:leader="dot" w:pos="9072"/>
              </w:tabs>
              <w:spacing w:line="360" w:lineRule="auto"/>
              <w:contextualSpacing/>
              <w:jc w:val="center"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z w:val="24"/>
              </w:rPr>
              <w:t>Q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8"/>
                <w:sz w:val="24"/>
              </w:rPr>
              <w:t>U</w:t>
            </w:r>
            <w:r w:rsidRPr="00D03241">
              <w:rPr>
                <w:rFonts w:ascii="Courier New" w:eastAsia="Arial" w:hAnsi="Courier New"/>
                <w:b w:val="0"/>
                <w:snapToGrid w:val="0"/>
                <w:sz w:val="24"/>
              </w:rPr>
              <w:t>ANTI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7"/>
                <w:sz w:val="24"/>
              </w:rPr>
              <w:t>D</w:t>
            </w:r>
            <w:r w:rsidRPr="00D03241">
              <w:rPr>
                <w:rFonts w:ascii="Courier New" w:eastAsia="Arial" w:hAnsi="Courier New"/>
                <w:b w:val="0"/>
                <w:snapToGrid w:val="0"/>
                <w:sz w:val="24"/>
              </w:rPr>
              <w:t>ADE</w:t>
            </w:r>
          </w:p>
        </w:tc>
      </w:tr>
      <w:tr w:rsidR="003C6F71" w:rsidRPr="00D03241" w:rsidTr="00E41606">
        <w:tc>
          <w:tcPr>
            <w:tcW w:w="3822" w:type="dxa"/>
            <w:vAlign w:val="center"/>
          </w:tcPr>
          <w:p w:rsidR="003C6F71" w:rsidRPr="00D03241" w:rsidRDefault="003C6F71" w:rsidP="00E41606">
            <w:pPr>
              <w:tabs>
                <w:tab w:val="left" w:leader="dot" w:pos="9072"/>
              </w:tabs>
              <w:contextualSpacing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pacing w:val="-4"/>
                <w:w w:val="105"/>
                <w:sz w:val="24"/>
              </w:rPr>
              <w:t>P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esquisa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7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em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6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Ciência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6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6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32"/>
                <w:w w:val="10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ecnologia</w:t>
            </w:r>
          </w:p>
        </w:tc>
        <w:tc>
          <w:tcPr>
            <w:tcW w:w="2421" w:type="dxa"/>
            <w:vAlign w:val="center"/>
          </w:tcPr>
          <w:p w:rsidR="003C6F71" w:rsidRPr="00D03241" w:rsidRDefault="003C6F71" w:rsidP="00E41606">
            <w:pPr>
              <w:tabs>
                <w:tab w:val="left" w:leader="dot" w:pos="9072"/>
              </w:tabs>
              <w:contextualSpacing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pacing w:val="-4"/>
                <w:w w:val="105"/>
                <w:sz w:val="24"/>
              </w:rPr>
              <w:t>P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esquisador</w:t>
            </w:r>
          </w:p>
        </w:tc>
        <w:tc>
          <w:tcPr>
            <w:tcW w:w="2536" w:type="dxa"/>
            <w:vAlign w:val="center"/>
          </w:tcPr>
          <w:p w:rsidR="003C6F71" w:rsidRPr="00D03241" w:rsidRDefault="003C6F71" w:rsidP="00E41606">
            <w:pPr>
              <w:tabs>
                <w:tab w:val="left" w:leader="dot" w:pos="9072"/>
              </w:tabs>
              <w:spacing w:line="360" w:lineRule="auto"/>
              <w:contextualSpacing/>
              <w:jc w:val="center"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z w:val="24"/>
              </w:rPr>
              <w:t>104</w:t>
            </w:r>
          </w:p>
        </w:tc>
      </w:tr>
      <w:tr w:rsidR="00E41606" w:rsidRPr="00D03241" w:rsidTr="00E41606">
        <w:tc>
          <w:tcPr>
            <w:tcW w:w="3822" w:type="dxa"/>
            <w:vMerge w:val="restart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contextualSpacing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Dese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5"/>
                <w:w w:val="105"/>
                <w:sz w:val="24"/>
              </w:rPr>
              <w:t>nv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o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6"/>
                <w:w w:val="105"/>
                <w:sz w:val="24"/>
              </w:rPr>
              <w:t>l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vime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2"/>
                <w:w w:val="105"/>
                <w:sz w:val="24"/>
              </w:rPr>
              <w:t>nt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o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61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32"/>
                <w:w w:val="10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ecnológi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2"/>
                <w:w w:val="105"/>
                <w:sz w:val="24"/>
              </w:rPr>
              <w:t>c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o</w:t>
            </w:r>
          </w:p>
        </w:tc>
        <w:tc>
          <w:tcPr>
            <w:tcW w:w="2421" w:type="dxa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contextualSpacing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pacing w:val="-32"/>
                <w:w w:val="10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ecnologista</w:t>
            </w:r>
          </w:p>
        </w:tc>
        <w:tc>
          <w:tcPr>
            <w:tcW w:w="2536" w:type="dxa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spacing w:line="360" w:lineRule="auto"/>
              <w:contextualSpacing/>
              <w:jc w:val="center"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z w:val="24"/>
              </w:rPr>
              <w:t>3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3"/>
                <w:sz w:val="24"/>
              </w:rPr>
              <w:t>7</w:t>
            </w:r>
            <w:r w:rsidRPr="00D03241">
              <w:rPr>
                <w:rFonts w:ascii="Courier New" w:eastAsia="Arial" w:hAnsi="Courier New"/>
                <w:b w:val="0"/>
                <w:snapToGrid w:val="0"/>
                <w:sz w:val="24"/>
              </w:rPr>
              <w:t>4</w:t>
            </w:r>
          </w:p>
        </w:tc>
      </w:tr>
      <w:tr w:rsidR="00E41606" w:rsidRPr="00D03241" w:rsidTr="00E41606">
        <w:tc>
          <w:tcPr>
            <w:tcW w:w="3822" w:type="dxa"/>
            <w:vMerge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contextualSpacing/>
              <w:rPr>
                <w:rFonts w:ascii="Courier New" w:hAnsi="Courier New"/>
                <w:b w:val="0"/>
                <w:snapToGrid w:val="0"/>
                <w:sz w:val="24"/>
              </w:rPr>
            </w:pPr>
          </w:p>
        </w:tc>
        <w:tc>
          <w:tcPr>
            <w:tcW w:w="2421" w:type="dxa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contextualSpacing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pacing w:val="-32"/>
                <w:w w:val="10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écni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2"/>
                <w:w w:val="105"/>
                <w:sz w:val="24"/>
              </w:rPr>
              <w:t>c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o</w:t>
            </w:r>
          </w:p>
        </w:tc>
        <w:tc>
          <w:tcPr>
            <w:tcW w:w="2536" w:type="dxa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spacing w:line="360" w:lineRule="auto"/>
              <w:contextualSpacing/>
              <w:jc w:val="center"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159</w:t>
            </w:r>
          </w:p>
        </w:tc>
      </w:tr>
      <w:tr w:rsidR="00E41606" w:rsidRPr="00D03241" w:rsidTr="00E41606">
        <w:tc>
          <w:tcPr>
            <w:tcW w:w="3822" w:type="dxa"/>
            <w:vMerge w:val="restart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contextualSpacing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Gestã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7"/>
                <w:w w:val="105"/>
                <w:sz w:val="24"/>
              </w:rPr>
              <w:t>o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,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7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Planejame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2"/>
                <w:w w:val="105"/>
                <w:sz w:val="24"/>
              </w:rPr>
              <w:t>nt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o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6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6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I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3"/>
                <w:w w:val="105"/>
                <w:sz w:val="24"/>
              </w:rPr>
              <w:t>n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fraestrutura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6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em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6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Ciência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7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6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32"/>
                <w:w w:val="10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ecnologia</w:t>
            </w:r>
          </w:p>
        </w:tc>
        <w:tc>
          <w:tcPr>
            <w:tcW w:w="2421" w:type="dxa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contextualSpacing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Analista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8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em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7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Ciência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8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6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32"/>
                <w:w w:val="10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ecnologia</w:t>
            </w:r>
          </w:p>
        </w:tc>
        <w:tc>
          <w:tcPr>
            <w:tcW w:w="2536" w:type="dxa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spacing w:line="360" w:lineRule="auto"/>
              <w:contextualSpacing/>
              <w:jc w:val="center"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91</w:t>
            </w:r>
          </w:p>
        </w:tc>
      </w:tr>
      <w:tr w:rsidR="00E41606" w:rsidRPr="00D03241" w:rsidTr="00E41606">
        <w:tc>
          <w:tcPr>
            <w:tcW w:w="3822" w:type="dxa"/>
            <w:vMerge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contextualSpacing/>
              <w:rPr>
                <w:rFonts w:ascii="Courier New" w:hAnsi="Courier New"/>
                <w:b w:val="0"/>
                <w:snapToGrid w:val="0"/>
                <w:sz w:val="24"/>
              </w:rPr>
            </w:pPr>
          </w:p>
        </w:tc>
        <w:tc>
          <w:tcPr>
            <w:tcW w:w="2421" w:type="dxa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contextualSpacing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spacing w:val="-4"/>
                <w:w w:val="105"/>
                <w:sz w:val="24"/>
              </w:rPr>
              <w:t>A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ssis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3"/>
                <w:w w:val="10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2"/>
                <w:w w:val="105"/>
                <w:sz w:val="24"/>
              </w:rPr>
              <w:t>nt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5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em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5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Ciência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14"/>
                <w:w w:val="105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6"/>
                <w:sz w:val="24"/>
              </w:rPr>
              <w:t xml:space="preserve"> </w:t>
            </w:r>
            <w:r w:rsidRPr="00D03241">
              <w:rPr>
                <w:rFonts w:ascii="Courier New" w:eastAsia="Arial" w:hAnsi="Courier New"/>
                <w:b w:val="0"/>
                <w:snapToGrid w:val="0"/>
                <w:spacing w:val="-32"/>
                <w:w w:val="105"/>
                <w:sz w:val="24"/>
              </w:rPr>
              <w:t>T</w:t>
            </w:r>
            <w:r w:rsidRPr="00D03241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ecnologia</w:t>
            </w:r>
          </w:p>
        </w:tc>
        <w:tc>
          <w:tcPr>
            <w:tcW w:w="2536" w:type="dxa"/>
            <w:vAlign w:val="center"/>
          </w:tcPr>
          <w:p w:rsidR="00E41606" w:rsidRPr="00D03241" w:rsidRDefault="00E41606" w:rsidP="00E41606">
            <w:pPr>
              <w:tabs>
                <w:tab w:val="left" w:leader="dot" w:pos="9072"/>
              </w:tabs>
              <w:spacing w:line="360" w:lineRule="auto"/>
              <w:contextualSpacing/>
              <w:jc w:val="center"/>
              <w:rPr>
                <w:rFonts w:ascii="Courier New" w:eastAsia="Arial" w:hAnsi="Courier New"/>
                <w:b w:val="0"/>
                <w:snapToGrid w:val="0"/>
                <w:sz w:val="24"/>
              </w:rPr>
            </w:pPr>
            <w:r w:rsidRPr="00D03241">
              <w:rPr>
                <w:rFonts w:ascii="Courier New" w:eastAsia="Arial" w:hAnsi="Courier New"/>
                <w:b w:val="0"/>
                <w:snapToGrid w:val="0"/>
                <w:w w:val="95"/>
                <w:sz w:val="24"/>
              </w:rPr>
              <w:t>194</w:t>
            </w:r>
          </w:p>
        </w:tc>
      </w:tr>
      <w:tr w:rsidR="003C6F71" w:rsidRPr="00D03241" w:rsidTr="00E41606">
        <w:tc>
          <w:tcPr>
            <w:tcW w:w="6243" w:type="dxa"/>
            <w:gridSpan w:val="2"/>
            <w:vAlign w:val="center"/>
          </w:tcPr>
          <w:p w:rsidR="003C6F71" w:rsidRPr="00D03241" w:rsidRDefault="003C6F71" w:rsidP="00AE02FD">
            <w:pPr>
              <w:tabs>
                <w:tab w:val="left" w:leader="dot" w:pos="9072"/>
              </w:tabs>
              <w:contextualSpacing/>
              <w:rPr>
                <w:rFonts w:ascii="Courier New" w:hAnsi="Courier New"/>
                <w:b w:val="0"/>
                <w:snapToGrid w:val="0"/>
                <w:w w:val="95"/>
                <w:sz w:val="24"/>
              </w:rPr>
            </w:pPr>
            <w:r w:rsidRPr="00AE02FD">
              <w:rPr>
                <w:rFonts w:ascii="Courier New" w:eastAsia="Arial" w:hAnsi="Courier New"/>
                <w:b w:val="0"/>
                <w:snapToGrid w:val="0"/>
                <w:w w:val="105"/>
                <w:sz w:val="24"/>
              </w:rPr>
              <w:t>Total</w:t>
            </w:r>
          </w:p>
        </w:tc>
        <w:tc>
          <w:tcPr>
            <w:tcW w:w="2536" w:type="dxa"/>
            <w:vAlign w:val="center"/>
          </w:tcPr>
          <w:p w:rsidR="003C6F71" w:rsidRPr="00D03241" w:rsidRDefault="003C6F71" w:rsidP="00E41606">
            <w:pPr>
              <w:tabs>
                <w:tab w:val="left" w:leader="dot" w:pos="9072"/>
              </w:tabs>
              <w:spacing w:line="360" w:lineRule="auto"/>
              <w:contextualSpacing/>
              <w:jc w:val="center"/>
              <w:rPr>
                <w:rFonts w:ascii="Courier New" w:hAnsi="Courier New"/>
                <w:b w:val="0"/>
                <w:snapToGrid w:val="0"/>
                <w:w w:val="95"/>
                <w:sz w:val="24"/>
              </w:rPr>
            </w:pPr>
            <w:r w:rsidRPr="00D03241">
              <w:rPr>
                <w:rFonts w:ascii="Courier New" w:hAnsi="Courier New"/>
                <w:b w:val="0"/>
                <w:snapToGrid w:val="0"/>
                <w:w w:val="95"/>
                <w:sz w:val="24"/>
              </w:rPr>
              <w:t>922</w:t>
            </w:r>
          </w:p>
        </w:tc>
      </w:tr>
    </w:tbl>
    <w:p w:rsidR="003C6F71" w:rsidRPr="00D03241" w:rsidRDefault="003C6F71" w:rsidP="003C6F71">
      <w:pPr>
        <w:tabs>
          <w:tab w:val="left" w:leader="dot" w:pos="9072"/>
        </w:tabs>
        <w:spacing w:line="360" w:lineRule="auto"/>
        <w:jc w:val="both"/>
        <w:rPr>
          <w:rFonts w:ascii="Courier New" w:hAnsi="Courier New"/>
          <w:b w:val="0"/>
          <w:snapToGrid w:val="0"/>
          <w:w w:val="95"/>
          <w:sz w:val="24"/>
        </w:rPr>
      </w:pPr>
    </w:p>
    <w:p w:rsidR="003C6F71" w:rsidRPr="00B06304" w:rsidRDefault="003C6F71" w:rsidP="003C6F71">
      <w:pPr>
        <w:tabs>
          <w:tab w:val="left" w:leader="dot" w:pos="9072"/>
        </w:tabs>
        <w:jc w:val="center"/>
        <w:rPr>
          <w:rFonts w:ascii="Courier New" w:hAnsi="Courier New"/>
          <w:b w:val="0"/>
          <w:snapToGrid w:val="0"/>
          <w:sz w:val="24"/>
        </w:rPr>
      </w:pPr>
      <w:r w:rsidRPr="00B06304">
        <w:rPr>
          <w:rFonts w:ascii="Courier New" w:hAnsi="Courier New"/>
          <w:b w:val="0"/>
          <w:snapToGrid w:val="0"/>
          <w:sz w:val="24"/>
        </w:rPr>
        <w:t>ANEXO II</w:t>
      </w:r>
    </w:p>
    <w:p w:rsidR="003C6F71" w:rsidRPr="00B06304" w:rsidRDefault="003C6F71" w:rsidP="003C6F71">
      <w:pPr>
        <w:tabs>
          <w:tab w:val="left" w:leader="dot" w:pos="9072"/>
        </w:tabs>
        <w:jc w:val="center"/>
        <w:rPr>
          <w:rFonts w:ascii="Courier New" w:hAnsi="Courier New"/>
          <w:b w:val="0"/>
          <w:snapToGrid w:val="0"/>
          <w:sz w:val="24"/>
        </w:rPr>
      </w:pPr>
      <w:r w:rsidRPr="00B06304">
        <w:rPr>
          <w:rFonts w:ascii="Courier New" w:hAnsi="Courier New"/>
          <w:b w:val="0"/>
          <w:snapToGrid w:val="0"/>
          <w:sz w:val="24"/>
        </w:rPr>
        <w:t>(</w:t>
      </w:r>
      <w:hyperlink r:id="rId8">
        <w:r w:rsidRPr="00B06304">
          <w:rPr>
            <w:rFonts w:ascii="Courier New" w:hAnsi="Courier New"/>
            <w:b w:val="0"/>
            <w:snapToGrid w:val="0"/>
            <w:sz w:val="24"/>
          </w:rPr>
          <w:t>Anexo à Lei nº 9.765, de 17 de dezembro de 1998</w:t>
        </w:r>
      </w:hyperlink>
      <w:r w:rsidRPr="00B06304">
        <w:rPr>
          <w:rFonts w:ascii="Courier New" w:hAnsi="Courier New"/>
          <w:b w:val="0"/>
          <w:snapToGrid w:val="0"/>
          <w:sz w:val="24"/>
        </w:rPr>
        <w:t>)</w:t>
      </w:r>
    </w:p>
    <w:p w:rsidR="003C6F71" w:rsidRPr="00B06304" w:rsidRDefault="003C6F71" w:rsidP="003C6F71">
      <w:pPr>
        <w:tabs>
          <w:tab w:val="left" w:leader="dot" w:pos="9072"/>
        </w:tabs>
        <w:spacing w:line="360" w:lineRule="auto"/>
        <w:ind w:left="1418" w:firstLine="1418"/>
        <w:jc w:val="center"/>
        <w:rPr>
          <w:rFonts w:ascii="Courier New" w:hAnsi="Courier New"/>
          <w:b w:val="0"/>
          <w:snapToGrid w:val="0"/>
          <w:sz w:val="24"/>
        </w:rPr>
      </w:pPr>
    </w:p>
    <w:p w:rsidR="003C6F71" w:rsidRPr="00B06304" w:rsidRDefault="003C6F71" w:rsidP="003C6F71">
      <w:pPr>
        <w:tabs>
          <w:tab w:val="left" w:leader="dot" w:pos="9072"/>
        </w:tabs>
        <w:jc w:val="center"/>
        <w:rPr>
          <w:rFonts w:ascii="Courier New" w:hAnsi="Courier New"/>
          <w:b w:val="0"/>
          <w:snapToGrid w:val="0"/>
          <w:sz w:val="24"/>
        </w:rPr>
      </w:pPr>
      <w:r w:rsidRPr="00B06304">
        <w:rPr>
          <w:rFonts w:ascii="Courier New" w:hAnsi="Courier New"/>
          <w:b w:val="0"/>
          <w:snapToGrid w:val="0"/>
          <w:sz w:val="24"/>
        </w:rPr>
        <w:t>TAXA DE LICENCIAMENTO, CONTROLE E FISCALIZAÇÃO DE MATERIAIS NUCLEARES E RADIOATIVOS E SUAS INSTALAÇÕES (TLC)</w:t>
      </w:r>
    </w:p>
    <w:p w:rsidR="003C6F71" w:rsidRPr="00B06304" w:rsidRDefault="003C6F71" w:rsidP="003C6F71">
      <w:pPr>
        <w:tabs>
          <w:tab w:val="left" w:leader="dot" w:pos="9072"/>
        </w:tabs>
        <w:jc w:val="center"/>
        <w:rPr>
          <w:rFonts w:ascii="Courier New" w:hAnsi="Courier New"/>
          <w:b w:val="0"/>
          <w:snapToGrid w:val="0"/>
          <w:sz w:val="24"/>
        </w:rPr>
      </w:pPr>
    </w:p>
    <w:p w:rsidR="003C6F71" w:rsidRPr="00D03241" w:rsidRDefault="003C6F71" w:rsidP="003C6F7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B06304">
        <w:rPr>
          <w:rFonts w:ascii="Courier New" w:hAnsi="Courier New"/>
          <w:b w:val="0"/>
          <w:snapToGrid w:val="0"/>
          <w:sz w:val="24"/>
        </w:rPr>
        <w:t>a) OBJETO: REATOR NUCLEAR DE POTÊNCIA</w:t>
      </w:r>
    </w:p>
    <w:p w:rsidR="003C6F71" w:rsidRPr="00D03241" w:rsidRDefault="003C6F71" w:rsidP="003C6F71">
      <w:pPr>
        <w:tabs>
          <w:tab w:val="left" w:leader="dot" w:pos="9072"/>
        </w:tabs>
        <w:jc w:val="center"/>
        <w:rPr>
          <w:rFonts w:ascii="Courier New" w:hAnsi="Courier New"/>
          <w:b w:val="0"/>
          <w:snapToGrid w:val="0"/>
          <w:sz w:val="24"/>
        </w:rPr>
      </w:pPr>
    </w:p>
    <w:tbl>
      <w:tblPr>
        <w:tblStyle w:val="Tabelacomgrade"/>
        <w:tblW w:w="8897" w:type="dxa"/>
        <w:tblLayout w:type="fixed"/>
        <w:tblLook w:val="04A0" w:firstRow="1" w:lastRow="0" w:firstColumn="1" w:lastColumn="0" w:noHBand="0" w:noVBand="1"/>
      </w:tblPr>
      <w:tblGrid>
        <w:gridCol w:w="6204"/>
        <w:gridCol w:w="2693"/>
      </w:tblGrid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tabs>
                <w:tab w:val="left" w:pos="9000"/>
              </w:tabs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9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6"/>
                <w:w w:val="95"/>
                <w:sz w:val="24"/>
                <w:szCs w:val="24"/>
                <w:lang w:val="en-US"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0"/>
                <w:w w:val="9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(R$)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Ap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sz w:val="24"/>
                <w:szCs w:val="24"/>
                <w:lang w:val="en-US"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sz w:val="24"/>
                <w:szCs w:val="24"/>
                <w:lang w:val="en-US"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sz w:val="24"/>
                <w:szCs w:val="24"/>
                <w:lang w:val="en-US"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8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8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local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8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(*)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1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val="en-US" w:eastAsia="en-US"/>
              </w:rPr>
              <w:t>.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702.290,00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ença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2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3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onstrução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3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(*)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15.169.590,00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utilização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m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at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erial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nuclear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34.990,00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utilização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m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at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erial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nuclear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3.499,00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orização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2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2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operação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1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inicial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2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(*)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20.561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val="en-US" w:eastAsia="en-US"/>
              </w:rPr>
              <w:t>.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700,00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2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inicial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2.056.170,00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lastRenderedPageBreak/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1.560.440,00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1.028.090,00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li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ença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2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.056.170,00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Ex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ensão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endida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vida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6.168.510,00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orização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4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des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omissioname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</w:t>
            </w:r>
            <w:proofErr w:type="spellEnd"/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1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val="en-US" w:eastAsia="en-US"/>
              </w:rPr>
              <w:t>.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702.290,00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Liberação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1"/>
                <w:w w:val="110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0"/>
                <w:w w:val="11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10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10"/>
                <w:sz w:val="24"/>
                <w:szCs w:val="24"/>
                <w:lang w:val="en-US" w:eastAsia="en-US"/>
              </w:rPr>
              <w:t>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10"/>
                <w:sz w:val="24"/>
                <w:szCs w:val="24"/>
                <w:lang w:val="en-US"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ole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1"/>
                <w:w w:val="11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10"/>
                <w:sz w:val="24"/>
                <w:szCs w:val="24"/>
                <w:lang w:val="en-US"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egul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1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10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ório</w:t>
            </w:r>
            <w:proofErr w:type="spellEnd"/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170.230,00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3" w:line="110" w:lineRule="exact"/>
              <w:rPr>
                <w:rFonts w:ascii="Courier New" w:eastAsiaTheme="minorHAnsi" w:hAnsi="Courier New" w:cs="Courier New"/>
                <w:b w:val="0"/>
                <w:sz w:val="24"/>
                <w:szCs w:val="24"/>
                <w:lang w:eastAsia="en-US"/>
              </w:rPr>
            </w:pPr>
          </w:p>
          <w:p w:rsidR="003C6F71" w:rsidRPr="00D03241" w:rsidRDefault="003C6F71" w:rsidP="00E41606">
            <w:pPr>
              <w:widowControl w:val="0"/>
              <w:spacing w:line="270" w:lineRule="exact"/>
              <w:ind w:right="136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ser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paga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anualme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após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emissão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(por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4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instalaçã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3.489.240,00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3" w:line="110" w:lineRule="exact"/>
              <w:rPr>
                <w:rFonts w:ascii="Courier New" w:eastAsiaTheme="minorHAnsi" w:hAnsi="Courier New" w:cs="Courier New"/>
                <w:b w:val="0"/>
                <w:sz w:val="24"/>
                <w:szCs w:val="24"/>
                <w:lang w:eastAsia="en-US"/>
              </w:rPr>
            </w:pPr>
          </w:p>
          <w:p w:rsidR="003C6F71" w:rsidRPr="00D03241" w:rsidRDefault="003C6F71" w:rsidP="00E41606">
            <w:pPr>
              <w:widowControl w:val="0"/>
              <w:spacing w:line="270" w:lineRule="exact"/>
              <w:ind w:right="389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ser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paga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anualme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dura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período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omissioname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usinas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que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8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ainda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possuem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ombustí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eis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irradiados 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instalação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1.046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val="en-US" w:eastAsia="en-US"/>
              </w:rPr>
              <w:t>.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780,00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3" w:line="110" w:lineRule="exact"/>
              <w:rPr>
                <w:rFonts w:ascii="Courier New" w:eastAsiaTheme="minorHAnsi" w:hAnsi="Courier New" w:cs="Courier New"/>
                <w:b w:val="0"/>
                <w:sz w:val="24"/>
                <w:szCs w:val="24"/>
                <w:lang w:eastAsia="en-US"/>
              </w:rPr>
            </w:pPr>
          </w:p>
          <w:p w:rsidR="003C6F71" w:rsidRPr="00D03241" w:rsidRDefault="003C6F71" w:rsidP="00E41606">
            <w:pPr>
              <w:widowControl w:val="0"/>
              <w:spacing w:line="270" w:lineRule="exact"/>
              <w:ind w:right="337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ser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paga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anualme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dura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período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omissioname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,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usinas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que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8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possuem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ombustí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eis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irradiados 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 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instalação</w:t>
            </w:r>
          </w:p>
        </w:tc>
        <w:tc>
          <w:tcPr>
            <w:tcW w:w="2693" w:type="dxa"/>
            <w:vAlign w:val="center"/>
          </w:tcPr>
          <w:p w:rsidR="003C6F71" w:rsidRPr="00D03241" w:rsidRDefault="003C6F71" w:rsidP="00E41606">
            <w:pPr>
              <w:widowControl w:val="0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348.930,00</w:t>
            </w:r>
          </w:p>
        </w:tc>
      </w:tr>
    </w:tbl>
    <w:p w:rsidR="003C6F71" w:rsidRPr="00D03241" w:rsidRDefault="003C6F71" w:rsidP="003C6F71">
      <w:pPr>
        <w:spacing w:before="100" w:beforeAutospacing="1" w:after="100" w:afterAutospacing="1"/>
        <w:jc w:val="both"/>
        <w:rPr>
          <w:rFonts w:ascii="Courier New" w:hAnsi="Courier New" w:cs="Courier New"/>
          <w:b w:val="0"/>
          <w:sz w:val="24"/>
          <w:szCs w:val="24"/>
        </w:rPr>
      </w:pP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 xml:space="preserve">* O </w:t>
      </w:r>
      <w:r w:rsidRPr="00D03241">
        <w:rPr>
          <w:rFonts w:ascii="Courier New" w:hAnsi="Courier New" w:cs="Courier New"/>
          <w:b w:val="0"/>
          <w:color w:val="162937"/>
          <w:spacing w:val="-4"/>
          <w:w w:val="105"/>
          <w:sz w:val="24"/>
          <w:szCs w:val="24"/>
        </w:rPr>
        <w:t>v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 xml:space="preserve">alor fica </w:t>
      </w:r>
      <w:r w:rsidRPr="00D03241">
        <w:rPr>
          <w:rFonts w:ascii="Courier New" w:hAnsi="Courier New" w:cs="Courier New"/>
          <w:b w:val="0"/>
          <w:color w:val="162937"/>
          <w:spacing w:val="-4"/>
          <w:w w:val="105"/>
          <w:sz w:val="24"/>
          <w:szCs w:val="24"/>
        </w:rPr>
        <w:t>r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eduzido em 50% (cinque</w:t>
      </w:r>
      <w:r w:rsidRPr="00D03241">
        <w:rPr>
          <w:rFonts w:ascii="Courier New" w:hAnsi="Courier New" w:cs="Courier New"/>
          <w:b w:val="0"/>
          <w:color w:val="162937"/>
          <w:spacing w:val="-2"/>
          <w:w w:val="105"/>
          <w:sz w:val="24"/>
          <w:szCs w:val="24"/>
        </w:rPr>
        <w:t>n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 xml:space="preserve">ta por </w:t>
      </w:r>
      <w:r w:rsidRPr="00D03241">
        <w:rPr>
          <w:rFonts w:ascii="Courier New" w:hAnsi="Courier New" w:cs="Courier New"/>
          <w:b w:val="0"/>
          <w:color w:val="162937"/>
          <w:spacing w:val="-2"/>
          <w:w w:val="105"/>
          <w:sz w:val="24"/>
          <w:szCs w:val="24"/>
        </w:rPr>
        <w:t>c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e</w:t>
      </w:r>
      <w:r w:rsidRPr="00D03241">
        <w:rPr>
          <w:rFonts w:ascii="Courier New" w:hAnsi="Courier New" w:cs="Courier New"/>
          <w:b w:val="0"/>
          <w:color w:val="162937"/>
          <w:spacing w:val="-2"/>
          <w:w w:val="105"/>
          <w:sz w:val="24"/>
          <w:szCs w:val="24"/>
        </w:rPr>
        <w:t>nt</w:t>
      </w:r>
      <w:r w:rsidRPr="00D03241">
        <w:rPr>
          <w:rFonts w:ascii="Courier New" w:hAnsi="Courier New" w:cs="Courier New"/>
          <w:b w:val="0"/>
          <w:color w:val="162937"/>
          <w:spacing w:val="-6"/>
          <w:w w:val="105"/>
          <w:sz w:val="24"/>
          <w:szCs w:val="24"/>
        </w:rPr>
        <w:t>o)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 xml:space="preserve"> quando se tr</w:t>
      </w:r>
      <w:r w:rsidRPr="00D03241">
        <w:rPr>
          <w:rFonts w:ascii="Courier New" w:hAnsi="Courier New" w:cs="Courier New"/>
          <w:b w:val="0"/>
          <w:color w:val="162937"/>
          <w:spacing w:val="-2"/>
          <w:w w:val="105"/>
          <w:sz w:val="24"/>
          <w:szCs w:val="24"/>
        </w:rPr>
        <w:t>a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tar da segunda usina ou</w:t>
      </w:r>
      <w:r w:rsidRPr="00D03241">
        <w:rPr>
          <w:rFonts w:ascii="Courier New" w:hAnsi="Courier New" w:cs="Courier New"/>
          <w:b w:val="0"/>
          <w:color w:val="162937"/>
          <w:w w:val="107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subseque</w:t>
      </w:r>
      <w:r w:rsidRPr="00D03241">
        <w:rPr>
          <w:rFonts w:ascii="Courier New" w:hAnsi="Courier New" w:cs="Courier New"/>
          <w:b w:val="0"/>
          <w:color w:val="162937"/>
          <w:spacing w:val="-2"/>
          <w:w w:val="105"/>
          <w:sz w:val="24"/>
          <w:szCs w:val="24"/>
        </w:rPr>
        <w:t>nt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es</w:t>
      </w:r>
      <w:r w:rsidRPr="00D03241">
        <w:rPr>
          <w:rFonts w:ascii="Courier New" w:hAnsi="Courier New" w:cs="Courier New"/>
          <w:b w:val="0"/>
          <w:color w:val="162937"/>
          <w:spacing w:val="-6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instaladas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no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mesmo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sítio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que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utili</w:t>
      </w:r>
      <w:r w:rsidRPr="00D03241">
        <w:rPr>
          <w:rFonts w:ascii="Courier New" w:hAnsi="Courier New" w:cs="Courier New"/>
          <w:b w:val="0"/>
          <w:color w:val="162937"/>
          <w:spacing w:val="-3"/>
          <w:w w:val="105"/>
          <w:sz w:val="24"/>
          <w:szCs w:val="24"/>
        </w:rPr>
        <w:t>z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em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a</w:t>
      </w:r>
      <w:r w:rsidRPr="00D03241">
        <w:rPr>
          <w:rFonts w:ascii="Courier New" w:hAnsi="Courier New" w:cs="Courier New"/>
          <w:b w:val="0"/>
          <w:color w:val="162937"/>
          <w:spacing w:val="-6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mesma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usina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de</w:t>
      </w:r>
      <w:r w:rsidRPr="00D03241">
        <w:rPr>
          <w:rFonts w:ascii="Courier New" w:hAnsi="Courier New" w:cs="Courier New"/>
          <w:b w:val="0"/>
          <w:color w:val="162937"/>
          <w:spacing w:val="-5"/>
          <w:w w:val="105"/>
          <w:sz w:val="24"/>
          <w:szCs w:val="24"/>
        </w:rPr>
        <w:t xml:space="preserve"> </w:t>
      </w:r>
      <w:r w:rsidRPr="00D03241">
        <w:rPr>
          <w:rFonts w:ascii="Courier New" w:hAnsi="Courier New" w:cs="Courier New"/>
          <w:b w:val="0"/>
          <w:color w:val="162937"/>
          <w:spacing w:val="-4"/>
          <w:w w:val="105"/>
          <w:sz w:val="24"/>
          <w:szCs w:val="24"/>
        </w:rPr>
        <w:t>r</w:t>
      </w:r>
      <w:r w:rsidRPr="00D03241">
        <w:rPr>
          <w:rFonts w:ascii="Courier New" w:hAnsi="Courier New" w:cs="Courier New"/>
          <w:b w:val="0"/>
          <w:color w:val="162937"/>
          <w:spacing w:val="-2"/>
          <w:w w:val="105"/>
          <w:sz w:val="24"/>
          <w:szCs w:val="24"/>
        </w:rPr>
        <w:t>e</w:t>
      </w:r>
      <w:r w:rsidRPr="00D03241">
        <w:rPr>
          <w:rFonts w:ascii="Courier New" w:hAnsi="Courier New" w:cs="Courier New"/>
          <w:b w:val="0"/>
          <w:color w:val="162937"/>
          <w:spacing w:val="-4"/>
          <w:w w:val="105"/>
          <w:sz w:val="24"/>
          <w:szCs w:val="24"/>
        </w:rPr>
        <w:t>f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e</w:t>
      </w:r>
      <w:r w:rsidRPr="00D03241">
        <w:rPr>
          <w:rFonts w:ascii="Courier New" w:hAnsi="Courier New" w:cs="Courier New"/>
          <w:b w:val="0"/>
          <w:color w:val="162937"/>
          <w:spacing w:val="-4"/>
          <w:w w:val="105"/>
          <w:sz w:val="24"/>
          <w:szCs w:val="24"/>
        </w:rPr>
        <w:t>r</w:t>
      </w:r>
      <w:r w:rsidRPr="00D03241">
        <w:rPr>
          <w:rFonts w:ascii="Courier New" w:hAnsi="Courier New" w:cs="Courier New"/>
          <w:b w:val="0"/>
          <w:color w:val="162937"/>
          <w:w w:val="105"/>
          <w:sz w:val="24"/>
          <w:szCs w:val="24"/>
        </w:rPr>
        <w:t>ência.</w:t>
      </w:r>
    </w:p>
    <w:p w:rsidR="003C6F71" w:rsidRPr="00D03241" w:rsidRDefault="003C6F71" w:rsidP="003C6F71">
      <w:pPr>
        <w:tabs>
          <w:tab w:val="left" w:leader="dot" w:pos="9072"/>
        </w:tabs>
        <w:jc w:val="center"/>
        <w:rPr>
          <w:rFonts w:ascii="Courier New" w:hAnsi="Courier New"/>
          <w:b w:val="0"/>
          <w:snapToGrid w:val="0"/>
          <w:sz w:val="24"/>
        </w:rPr>
      </w:pPr>
    </w:p>
    <w:p w:rsidR="003C6F71" w:rsidRPr="00E62B27" w:rsidRDefault="003C6F71" w:rsidP="003C6F7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62B27">
        <w:rPr>
          <w:rFonts w:ascii="Courier New" w:hAnsi="Courier New"/>
          <w:b w:val="0"/>
          <w:snapToGrid w:val="0"/>
          <w:sz w:val="24"/>
        </w:rPr>
        <w:t>b) OBJETO: REATOR NUCLEAR DE PESQUISA OU TESTE</w:t>
      </w:r>
    </w:p>
    <w:p w:rsidR="003C6F71" w:rsidRPr="004037E6" w:rsidRDefault="003C6F71" w:rsidP="003C6F71">
      <w:pPr>
        <w:tabs>
          <w:tab w:val="left" w:leader="dot" w:pos="9072"/>
        </w:tabs>
        <w:jc w:val="center"/>
        <w:rPr>
          <w:rFonts w:ascii="Courier New" w:hAnsi="Courier New" w:cs="Courier New"/>
          <w:b w:val="0"/>
          <w:sz w:val="24"/>
          <w:szCs w:val="24"/>
        </w:rPr>
      </w:pPr>
    </w:p>
    <w:tbl>
      <w:tblPr>
        <w:tblStyle w:val="Tabelacomgrade"/>
        <w:tblW w:w="8928" w:type="dxa"/>
        <w:tblLook w:val="04A0" w:firstRow="1" w:lastRow="0" w:firstColumn="1" w:lastColumn="0" w:noHBand="0" w:noVBand="1"/>
      </w:tblPr>
      <w:tblGrid>
        <w:gridCol w:w="6204"/>
        <w:gridCol w:w="2724"/>
      </w:tblGrid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9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6"/>
                <w:w w:val="95"/>
                <w:sz w:val="24"/>
                <w:szCs w:val="24"/>
                <w:lang w:val="en-US"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0"/>
                <w:w w:val="9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(R$)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Ap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10"/>
                <w:sz w:val="24"/>
                <w:szCs w:val="24"/>
                <w:lang w:val="en-US"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10"/>
                <w:sz w:val="24"/>
                <w:szCs w:val="24"/>
                <w:lang w:val="en-US"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10"/>
                <w:sz w:val="24"/>
                <w:szCs w:val="24"/>
                <w:lang w:val="en-US"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5"/>
                <w:w w:val="110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5"/>
                <w:w w:val="110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local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1.136.390,00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Li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ença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8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8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onstrução</w:t>
            </w:r>
            <w:proofErr w:type="spellEnd"/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3.10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9"/>
                <w:w w:val="105"/>
                <w:sz w:val="24"/>
                <w:szCs w:val="24"/>
                <w:lang w:val="en-US" w:eastAsia="en-US"/>
              </w:rPr>
              <w:t>7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.900,00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utilização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m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at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erial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nuclear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34.990,00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utilização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m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at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erial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nuclear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3.499,00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orização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operação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inicial</w:t>
            </w:r>
            <w:proofErr w:type="spellEnd"/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4.221.410,00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2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inicial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422.150,00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lastRenderedPageBreak/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orização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6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6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operação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7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e</w:t>
            </w:r>
            <w:proofErr w:type="spellEnd"/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320.330,00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li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ença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160.170,00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orização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4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des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omissioname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</w:t>
            </w:r>
            <w:proofErr w:type="spellEnd"/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1.136.390,00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3" w:line="110" w:lineRule="exact"/>
              <w:rPr>
                <w:rFonts w:ascii="Courier New" w:eastAsiaTheme="minorHAnsi" w:hAnsi="Courier New" w:cs="Courier New"/>
                <w:b w:val="0"/>
                <w:sz w:val="24"/>
                <w:szCs w:val="24"/>
                <w:lang w:eastAsia="en-US"/>
              </w:rPr>
            </w:pPr>
          </w:p>
          <w:p w:rsidR="003C6F71" w:rsidRPr="00D03241" w:rsidRDefault="003C6F71" w:rsidP="00E41606">
            <w:pPr>
              <w:widowControl w:val="0"/>
              <w:spacing w:line="270" w:lineRule="exact"/>
              <w:ind w:left="74" w:right="320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ser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paga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anualme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após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emissão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e,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9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instalação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11" w:line="200" w:lineRule="exact"/>
              <w:jc w:val="center"/>
              <w:rPr>
                <w:rFonts w:ascii="Courier New" w:eastAsiaTheme="minorHAnsi" w:hAnsi="Courier New" w:cs="Courier New"/>
                <w:b w:val="0"/>
                <w:sz w:val="24"/>
                <w:szCs w:val="24"/>
                <w:lang w:eastAsia="en-US"/>
              </w:rPr>
            </w:pPr>
          </w:p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781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val="en-US" w:eastAsia="en-US"/>
              </w:rPr>
              <w:t>.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t>7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50,00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ser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paga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anualme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dura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período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omissioname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proofErr w:type="spellEnd"/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234.530,00</w:t>
            </w:r>
          </w:p>
        </w:tc>
      </w:tr>
    </w:tbl>
    <w:p w:rsidR="003C6F71" w:rsidRPr="004037E6" w:rsidRDefault="003C6F71" w:rsidP="003C6F71">
      <w:pPr>
        <w:autoSpaceDE w:val="0"/>
        <w:autoSpaceDN w:val="0"/>
        <w:adjustRightInd w:val="0"/>
        <w:rPr>
          <w:rFonts w:ascii="Courier New" w:hAnsi="Courier New" w:cs="Courier New"/>
          <w:b w:val="0"/>
        </w:rPr>
      </w:pPr>
    </w:p>
    <w:p w:rsidR="003C6F71" w:rsidRPr="004037E6" w:rsidRDefault="003C6F71" w:rsidP="003C6F71">
      <w:pPr>
        <w:autoSpaceDE w:val="0"/>
        <w:autoSpaceDN w:val="0"/>
        <w:adjustRightInd w:val="0"/>
        <w:rPr>
          <w:rFonts w:ascii="Courier New" w:hAnsi="Courier New" w:cs="Courier New"/>
          <w:b w:val="0"/>
        </w:rPr>
      </w:pPr>
    </w:p>
    <w:p w:rsidR="003C6F71" w:rsidRPr="004037E6" w:rsidRDefault="003C6F71" w:rsidP="003C6F7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4037E6">
        <w:rPr>
          <w:rFonts w:ascii="Courier New" w:hAnsi="Courier New" w:cs="Courier New"/>
          <w:b w:val="0"/>
          <w:snapToGrid w:val="0"/>
          <w:sz w:val="24"/>
        </w:rPr>
        <w:t>c) OBJETO: UNIDADE DE ARMAZENAMENTO DE COMBUSTÍVEL IRRADIADO (PROCESSO ÚMIDO)</w:t>
      </w:r>
    </w:p>
    <w:p w:rsidR="003C6F71" w:rsidRPr="004037E6" w:rsidRDefault="003C6F71" w:rsidP="003C6F71">
      <w:pPr>
        <w:autoSpaceDE w:val="0"/>
        <w:autoSpaceDN w:val="0"/>
        <w:adjustRightInd w:val="0"/>
        <w:rPr>
          <w:rFonts w:ascii="Courier New" w:hAnsi="Courier New" w:cs="Courier New"/>
          <w:b w:val="0"/>
        </w:rPr>
      </w:pPr>
    </w:p>
    <w:tbl>
      <w:tblPr>
        <w:tblStyle w:val="Tabelacomgrade"/>
        <w:tblW w:w="8928" w:type="dxa"/>
        <w:tblLook w:val="04A0" w:firstRow="1" w:lastRow="0" w:firstColumn="1" w:lastColumn="0" w:noHBand="0" w:noVBand="1"/>
      </w:tblPr>
      <w:tblGrid>
        <w:gridCol w:w="6204"/>
        <w:gridCol w:w="2724"/>
      </w:tblGrid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9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6"/>
                <w:w w:val="95"/>
                <w:sz w:val="24"/>
                <w:szCs w:val="24"/>
                <w:lang w:val="en-US"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0"/>
                <w:w w:val="9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(R$)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Ap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10"/>
                <w:sz w:val="24"/>
                <w:szCs w:val="24"/>
                <w:lang w:val="en-US"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10"/>
                <w:sz w:val="24"/>
                <w:szCs w:val="24"/>
                <w:lang w:val="en-US"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10"/>
                <w:sz w:val="24"/>
                <w:szCs w:val="24"/>
                <w:lang w:val="en-US"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5"/>
                <w:w w:val="110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5"/>
                <w:w w:val="110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local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170.230,00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Li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ença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8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8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onstrução</w:t>
            </w:r>
            <w:proofErr w:type="spellEnd"/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1.516.960,00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utilização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m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at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erial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nuclear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22.580,00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utilização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m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at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erial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nuclear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2.260,00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inicial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2.056.170,00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B06304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eastAsia="en-US"/>
              </w:rPr>
              <w:t>R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eastAsia="en-US"/>
              </w:rPr>
              <w:t>en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-5"/>
                <w:sz w:val="24"/>
                <w:szCs w:val="24"/>
                <w:lang w:eastAsia="en-US"/>
              </w:rPr>
              <w:t>o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-4"/>
                <w:sz w:val="24"/>
                <w:szCs w:val="24"/>
                <w:lang w:eastAsia="en-US"/>
              </w:rPr>
              <w:t>v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eastAsia="en-US"/>
              </w:rPr>
              <w:t>ação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16"/>
                <w:sz w:val="24"/>
                <w:szCs w:val="24"/>
                <w:lang w:eastAsia="en-US"/>
              </w:rPr>
              <w:t xml:space="preserve"> 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eastAsia="en-US"/>
              </w:rPr>
              <w:t>da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16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1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inicial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205.620,00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156.050,00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B06304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eastAsia="en-US"/>
              </w:rPr>
              <w:t>R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eastAsia="en-US"/>
              </w:rPr>
              <w:t>en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-5"/>
                <w:sz w:val="24"/>
                <w:szCs w:val="24"/>
                <w:lang w:eastAsia="en-US"/>
              </w:rPr>
              <w:t>o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-4"/>
                <w:sz w:val="24"/>
                <w:szCs w:val="24"/>
                <w:lang w:eastAsia="en-US"/>
              </w:rPr>
              <w:t>v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eastAsia="en-US"/>
              </w:rPr>
              <w:t>ação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11"/>
                <w:sz w:val="24"/>
                <w:szCs w:val="24"/>
                <w:lang w:eastAsia="en-US"/>
              </w:rPr>
              <w:t xml:space="preserve"> 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eastAsia="en-US"/>
              </w:rPr>
              <w:t>da</w:t>
            </w:r>
            <w:r w:rsidRPr="00B06304">
              <w:rPr>
                <w:rFonts w:ascii="Courier New" w:eastAsia="Arial" w:hAnsi="Courier New" w:cs="Courier New"/>
                <w:b w:val="0"/>
                <w:color w:val="162937"/>
                <w:spacing w:val="1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205.620,00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Ex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ensão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vida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endida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616.860,00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5"/>
                <w:w w:val="10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orização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3"/>
                <w:w w:val="10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4"/>
                <w:w w:val="10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des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omissioname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val="en-US"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o</w:t>
            </w:r>
            <w:proofErr w:type="spellEnd"/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170.230,00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3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errame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(liberação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4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ole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13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4"/>
                <w:w w:val="105"/>
                <w:sz w:val="24"/>
                <w:szCs w:val="24"/>
                <w:lang w:eastAsia="en-US"/>
              </w:rPr>
              <w:t>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egul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at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óri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105"/>
                <w:sz w:val="24"/>
                <w:szCs w:val="24"/>
                <w:lang w:eastAsia="en-US"/>
              </w:rPr>
              <w:t>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val="en-US" w:eastAsia="en-US"/>
              </w:rPr>
              <w:t>85.120,00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D03241" w:rsidRDefault="003C6F71" w:rsidP="00E41606">
            <w:pPr>
              <w:widowControl w:val="0"/>
              <w:spacing w:before="3" w:line="110" w:lineRule="exact"/>
              <w:rPr>
                <w:rFonts w:ascii="Courier New" w:eastAsiaTheme="minorHAnsi" w:hAnsi="Courier New" w:cs="Courier New"/>
                <w:b w:val="0"/>
                <w:sz w:val="24"/>
                <w:szCs w:val="24"/>
                <w:lang w:eastAsia="en-US"/>
              </w:rPr>
            </w:pPr>
          </w:p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7"/>
                <w:w w:val="105"/>
                <w:sz w:val="24"/>
                <w:szCs w:val="24"/>
                <w:lang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ser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paga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anualme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após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emissão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orização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para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operação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0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permane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e,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por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9"/>
                <w:sz w:val="24"/>
                <w:szCs w:val="24"/>
                <w:lang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instalação</w:t>
            </w:r>
          </w:p>
        </w:tc>
        <w:tc>
          <w:tcPr>
            <w:tcW w:w="2724" w:type="dxa"/>
            <w:vAlign w:val="center"/>
          </w:tcPr>
          <w:p w:rsidR="003C6F71" w:rsidRPr="00D03241" w:rsidRDefault="003C6F71" w:rsidP="00E41606">
            <w:pPr>
              <w:widowControl w:val="0"/>
              <w:spacing w:before="11" w:line="200" w:lineRule="exact"/>
              <w:jc w:val="center"/>
              <w:rPr>
                <w:rFonts w:ascii="Courier New" w:eastAsiaTheme="minorHAnsi" w:hAnsi="Courier New" w:cs="Courier New"/>
                <w:b w:val="0"/>
                <w:sz w:val="24"/>
                <w:szCs w:val="24"/>
                <w:lang w:eastAsia="en-US"/>
              </w:rPr>
            </w:pPr>
          </w:p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10"/>
                <w:sz w:val="24"/>
                <w:szCs w:val="24"/>
                <w:lang w:val="en-US" w:eastAsia="en-US"/>
              </w:rPr>
              <w:t>348.930,00</w:t>
            </w:r>
          </w:p>
        </w:tc>
      </w:tr>
      <w:tr w:rsidR="003C6F71" w:rsidRPr="00D03241" w:rsidTr="00E41606">
        <w:tc>
          <w:tcPr>
            <w:tcW w:w="6204" w:type="dxa"/>
          </w:tcPr>
          <w:p w:rsidR="003C6F71" w:rsidRPr="004037E6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4037E6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TLC a ser paga anualmente durante o período de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des</w:t>
            </w:r>
            <w:r w:rsidRPr="004037E6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c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omissioname</w:t>
            </w:r>
            <w:r w:rsidRPr="004037E6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nt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o</w:t>
            </w:r>
            <w:proofErr w:type="spellEnd"/>
          </w:p>
        </w:tc>
        <w:tc>
          <w:tcPr>
            <w:tcW w:w="2724" w:type="dxa"/>
            <w:vAlign w:val="center"/>
          </w:tcPr>
          <w:p w:rsidR="003C6F71" w:rsidRPr="004037E6" w:rsidRDefault="003C6F71" w:rsidP="00E41606">
            <w:pPr>
              <w:widowControl w:val="0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4037E6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104.680,00</w:t>
            </w:r>
          </w:p>
        </w:tc>
      </w:tr>
    </w:tbl>
    <w:p w:rsidR="003C6F71" w:rsidRPr="004037E6" w:rsidRDefault="003C6F71" w:rsidP="003C6F71">
      <w:pPr>
        <w:autoSpaceDE w:val="0"/>
        <w:autoSpaceDN w:val="0"/>
        <w:adjustRightInd w:val="0"/>
        <w:rPr>
          <w:rFonts w:ascii="Courier New" w:hAnsi="Courier New" w:cs="Courier New"/>
          <w:b w:val="0"/>
          <w:sz w:val="24"/>
          <w:szCs w:val="24"/>
        </w:rPr>
      </w:pPr>
    </w:p>
    <w:p w:rsidR="003C6F71" w:rsidRPr="00D03241" w:rsidRDefault="003C6F71" w:rsidP="003C6F7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D03241">
        <w:rPr>
          <w:rFonts w:ascii="Courier New" w:hAnsi="Courier New"/>
          <w:b w:val="0"/>
          <w:snapToGrid w:val="0"/>
          <w:sz w:val="24"/>
        </w:rPr>
        <w:t xml:space="preserve">d) OBJETO: UNIDADE DE ARMAZENAMENTO DE COMBUSTÍVEL </w:t>
      </w:r>
      <w:r w:rsidRPr="00D03241">
        <w:rPr>
          <w:rFonts w:ascii="Courier New" w:hAnsi="Courier New" w:cs="Courier New"/>
          <w:b w:val="0"/>
          <w:snapToGrid w:val="0"/>
          <w:sz w:val="24"/>
          <w:szCs w:val="24"/>
        </w:rPr>
        <w:t>IRRADIADO</w:t>
      </w:r>
      <w:r w:rsidRPr="00D03241">
        <w:rPr>
          <w:rFonts w:ascii="Courier New" w:hAnsi="Courier New"/>
          <w:b w:val="0"/>
          <w:snapToGrid w:val="0"/>
          <w:sz w:val="24"/>
        </w:rPr>
        <w:t xml:space="preserve"> (PROCESSO SECO)</w:t>
      </w:r>
    </w:p>
    <w:p w:rsidR="003C6F71" w:rsidRDefault="003C6F71" w:rsidP="003C6F71">
      <w:pPr>
        <w:autoSpaceDE w:val="0"/>
        <w:autoSpaceDN w:val="0"/>
        <w:adjustRightInd w:val="0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202"/>
        <w:gridCol w:w="2577"/>
      </w:tblGrid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ATO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VALOR (R$)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Aprovação de local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170.230,00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Licença de construção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758.480,00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Autorização para utilização de material nuclear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22.580,00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Renovação da autorização para utilização de material nuclear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2.260,00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B06304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B06304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Autorização para operação inicial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1.028.090,00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B06304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B06304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Renovação da autorização para operação inicial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102.810,00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B06304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B06304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Autorização para operação permanente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78.030,00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B06304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B06304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Renovação da autorização para operação permanente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102.810,00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Extensão de vida ou autorização de operação estendida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308.430,00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Autorização para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descomissionamento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85.120,00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Encerramento (liberação de controle regulatório)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39.020,00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TLC a ser paga anualmente após emissão da autorização para operação permanente (por instalação)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174.470,00</w:t>
            </w:r>
          </w:p>
        </w:tc>
      </w:tr>
      <w:tr w:rsidR="003C6F71" w:rsidRPr="00D03241" w:rsidTr="00E41606">
        <w:tc>
          <w:tcPr>
            <w:tcW w:w="6202" w:type="dxa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TLC a ser paga anualmente durante o período de </w:t>
            </w:r>
            <w:proofErr w:type="spellStart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descomissionamento</w:t>
            </w:r>
            <w:proofErr w:type="spellEnd"/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77" w:type="dxa"/>
            <w:vAlign w:val="center"/>
          </w:tcPr>
          <w:p w:rsidR="003C6F71" w:rsidRPr="00D03241" w:rsidRDefault="003C6F71" w:rsidP="00E41606">
            <w:pPr>
              <w:widowControl w:val="0"/>
              <w:spacing w:line="270" w:lineRule="exact"/>
              <w:ind w:left="74" w:right="335"/>
              <w:jc w:val="center"/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105"/>
                <w:sz w:val="24"/>
                <w:szCs w:val="24"/>
                <w:lang w:eastAsia="en-US"/>
              </w:rPr>
              <w:t>52.340,00</w:t>
            </w:r>
          </w:p>
        </w:tc>
      </w:tr>
    </w:tbl>
    <w:p w:rsidR="003C6F71" w:rsidRPr="004037E6" w:rsidRDefault="003C6F71" w:rsidP="003C6F71">
      <w:pPr>
        <w:tabs>
          <w:tab w:val="left" w:leader="dot" w:pos="9072"/>
        </w:tabs>
        <w:spacing w:line="48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:rsidR="003C6F71" w:rsidRPr="005C34F2" w:rsidRDefault="003C6F71" w:rsidP="003C6F7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  <w:r w:rsidRPr="003C6F71">
        <w:rPr>
          <w:rFonts w:ascii="Courier New" w:hAnsi="Courier New" w:cs="Courier New"/>
          <w:b w:val="0"/>
          <w:snapToGrid w:val="0"/>
          <w:sz w:val="24"/>
          <w:szCs w:val="24"/>
        </w:rPr>
        <w:t>e) OBJE</w:t>
      </w:r>
      <w:r w:rsidRPr="003C6F71">
        <w:rPr>
          <w:rFonts w:ascii="Courier New" w:hAnsi="Courier New" w:cs="Courier New"/>
          <w:b w:val="0"/>
          <w:snapToGrid w:val="0"/>
          <w:spacing w:val="-7"/>
          <w:sz w:val="24"/>
          <w:szCs w:val="24"/>
        </w:rPr>
        <w:t>T</w:t>
      </w:r>
      <w:r w:rsidRPr="003C6F71">
        <w:rPr>
          <w:rFonts w:ascii="Courier New" w:hAnsi="Courier New" w:cs="Courier New"/>
          <w:b w:val="0"/>
          <w:snapToGrid w:val="0"/>
          <w:sz w:val="24"/>
          <w:szCs w:val="24"/>
        </w:rPr>
        <w:t>O:</w:t>
      </w:r>
      <w:r w:rsidRPr="003C6F71">
        <w:rPr>
          <w:rFonts w:ascii="Courier New" w:hAnsi="Courier New" w:cs="Courier New"/>
          <w:b w:val="0"/>
          <w:snapToGrid w:val="0"/>
          <w:spacing w:val="-50"/>
          <w:sz w:val="24"/>
          <w:szCs w:val="24"/>
        </w:rPr>
        <w:t xml:space="preserve"> </w:t>
      </w:r>
      <w:r w:rsidR="00E41606">
        <w:rPr>
          <w:rFonts w:ascii="Courier New" w:hAnsi="Courier New" w:cs="Courier New"/>
          <w:b w:val="0"/>
          <w:snapToGrid w:val="0"/>
          <w:sz w:val="24"/>
          <w:szCs w:val="24"/>
        </w:rPr>
        <w:t>MINE</w:t>
      </w:r>
      <w:r w:rsidRPr="003C6F71">
        <w:rPr>
          <w:rFonts w:ascii="Courier New" w:hAnsi="Courier New" w:cs="Courier New"/>
          <w:b w:val="0"/>
          <w:snapToGrid w:val="0"/>
          <w:sz w:val="24"/>
          <w:szCs w:val="24"/>
        </w:rPr>
        <w:t>RAÇÃO DE MINÉRIOS DE URÂNIO OU TÓRIO</w:t>
      </w:r>
    </w:p>
    <w:p w:rsidR="003C6F71" w:rsidRPr="004037E6" w:rsidRDefault="003C6F71" w:rsidP="003C6F71">
      <w:pPr>
        <w:autoSpaceDE w:val="0"/>
        <w:autoSpaceDN w:val="0"/>
        <w:adjustRightInd w:val="0"/>
        <w:rPr>
          <w:rFonts w:ascii="Courier New" w:hAnsi="Courier New" w:cs="Courier New"/>
          <w:b w:val="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37"/>
        <w:gridCol w:w="1816"/>
        <w:gridCol w:w="1731"/>
        <w:gridCol w:w="1995"/>
      </w:tblGrid>
      <w:tr w:rsidR="00AE02FD" w:rsidRPr="00D03241" w:rsidTr="00AE02FD">
        <w:tc>
          <w:tcPr>
            <w:tcW w:w="3237" w:type="dxa"/>
            <w:vMerge w:val="restart"/>
            <w:vAlign w:val="center"/>
          </w:tcPr>
          <w:p w:rsidR="00AE02FD" w:rsidRPr="00D03241" w:rsidRDefault="00AE02FD" w:rsidP="00AE02FD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9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5542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16"/>
                <w:w w:val="95"/>
                <w:sz w:val="24"/>
                <w:szCs w:val="24"/>
                <w:lang w:val="en-US" w:eastAsia="en-US"/>
              </w:rPr>
              <w:t>V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20"/>
                <w:w w:val="95"/>
                <w:sz w:val="24"/>
                <w:szCs w:val="24"/>
                <w:lang w:val="en-US" w:eastAsia="en-US"/>
              </w:rPr>
              <w:t xml:space="preserve"> 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(R$)</w:t>
            </w:r>
          </w:p>
        </w:tc>
      </w:tr>
      <w:tr w:rsidR="00AE02FD" w:rsidRPr="00D03241" w:rsidTr="00E41606">
        <w:tc>
          <w:tcPr>
            <w:tcW w:w="3237" w:type="dxa"/>
            <w:vMerge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jc w:val="center"/>
              <w:rPr>
                <w:b w:val="0"/>
              </w:rPr>
            </w:pPr>
          </w:p>
        </w:tc>
        <w:tc>
          <w:tcPr>
            <w:tcW w:w="5542" w:type="dxa"/>
            <w:gridSpan w:val="3"/>
          </w:tcPr>
          <w:p w:rsidR="00AE02FD" w:rsidRPr="00D03241" w:rsidRDefault="00AE02FD" w:rsidP="00AE02FD">
            <w:pPr>
              <w:widowControl w:val="0"/>
              <w:spacing w:before="91"/>
              <w:ind w:left="74"/>
              <w:jc w:val="center"/>
              <w:rPr>
                <w:rFonts w:asciiTheme="minorHAnsi" w:eastAsiaTheme="minorHAnsi" w:hAnsiTheme="minorHAnsi" w:cstheme="minorBidi"/>
                <w:b w:val="0"/>
                <w:sz w:val="22"/>
                <w:szCs w:val="22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ESCALA</w:t>
            </w:r>
          </w:p>
        </w:tc>
      </w:tr>
      <w:tr w:rsidR="00AE02FD" w:rsidRPr="00D03241" w:rsidTr="00E41606">
        <w:tc>
          <w:tcPr>
            <w:tcW w:w="3237" w:type="dxa"/>
            <w:vMerge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jc w:val="center"/>
              <w:rPr>
                <w:b w:val="0"/>
              </w:rPr>
            </w:pPr>
          </w:p>
        </w:tc>
        <w:tc>
          <w:tcPr>
            <w:tcW w:w="1816" w:type="dxa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INDUSTRIAL</w:t>
            </w:r>
          </w:p>
        </w:tc>
        <w:tc>
          <w:tcPr>
            <w:tcW w:w="1731" w:type="dxa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PI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LOT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1995" w:type="dxa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LABOR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ORIAL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Aprovação de local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Licença de construção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152.920,00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52.250,00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inicial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152.920,00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52.250,00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Renovação da autorização para operação inicial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15.300,00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5.230,00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permanente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152.920,00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52.250,00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ou transferência de licença ou autorização </w:t>
            </w:r>
          </w:p>
        </w:tc>
        <w:tc>
          <w:tcPr>
            <w:tcW w:w="1816" w:type="dxa"/>
            <w:vAlign w:val="center"/>
          </w:tcPr>
          <w:p w:rsidR="003C6F71" w:rsidRPr="00AE02FD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35.090,00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17.550,00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Cancelamento de autorização 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53.390,00 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53.390,00 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91.530,00 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91.530,00 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TLC a ser paga anualmente após emissão da autorização para operação permanente (por instalação) 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57.210,00 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28.610,00 </w:t>
            </w:r>
          </w:p>
        </w:tc>
        <w:tc>
          <w:tcPr>
            <w:tcW w:w="1995" w:type="dxa"/>
            <w:vAlign w:val="center"/>
          </w:tcPr>
          <w:p w:rsidR="003C6F71" w:rsidRPr="009511C4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TLC a ser paga anualmente durante o período de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17.170,00 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8.590,00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237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Alterações técnicas ou modificações de projeto </w:t>
            </w:r>
          </w:p>
        </w:tc>
        <w:tc>
          <w:tcPr>
            <w:tcW w:w="181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45.880,00 </w:t>
            </w:r>
          </w:p>
        </w:tc>
        <w:tc>
          <w:tcPr>
            <w:tcW w:w="173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15.680,00</w:t>
            </w:r>
          </w:p>
        </w:tc>
        <w:tc>
          <w:tcPr>
            <w:tcW w:w="199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</w:tbl>
    <w:p w:rsidR="003C6F71" w:rsidRPr="004037E6" w:rsidRDefault="003C6F71" w:rsidP="003C6F71">
      <w:pPr>
        <w:widowControl w:val="0"/>
        <w:tabs>
          <w:tab w:val="left" w:pos="1759"/>
        </w:tabs>
        <w:spacing w:before="69"/>
        <w:ind w:left="2119"/>
        <w:rPr>
          <w:rFonts w:ascii="Courier New" w:hAnsi="Courier New" w:cs="Courier New"/>
          <w:b w:val="0"/>
          <w:sz w:val="24"/>
          <w:szCs w:val="24"/>
        </w:rPr>
      </w:pPr>
    </w:p>
    <w:p w:rsidR="003C6F71" w:rsidRPr="005C34F2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3C6F71">
        <w:rPr>
          <w:rFonts w:ascii="Courier New" w:hAnsi="Courier New" w:cs="Courier New"/>
          <w:b w:val="0"/>
          <w:snapToGrid w:val="0"/>
          <w:spacing w:val="-7"/>
          <w:sz w:val="24"/>
          <w:szCs w:val="24"/>
        </w:rPr>
        <w:t>f) OBJETO</w:t>
      </w:r>
      <w:r w:rsidR="00E41606">
        <w:rPr>
          <w:rFonts w:ascii="Courier New" w:hAnsi="Courier New" w:cs="Courier New"/>
          <w:b w:val="0"/>
          <w:snapToGrid w:val="0"/>
          <w:spacing w:val="-7"/>
          <w:sz w:val="24"/>
          <w:szCs w:val="24"/>
        </w:rPr>
        <w:t>:</w:t>
      </w:r>
      <w:r w:rsidRPr="003C6F71">
        <w:rPr>
          <w:rFonts w:ascii="Courier New" w:hAnsi="Courier New" w:cs="Courier New"/>
          <w:b w:val="0"/>
          <w:snapToGrid w:val="0"/>
          <w:spacing w:val="-7"/>
          <w:sz w:val="24"/>
          <w:szCs w:val="24"/>
        </w:rPr>
        <w:t xml:space="preserve"> </w:t>
      </w:r>
      <w:r w:rsidR="00E41606"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>BENEFICIAMENTO</w:t>
      </w:r>
      <w:r w:rsidRPr="003C6F71">
        <w:rPr>
          <w:rFonts w:ascii="Courier New" w:hAnsi="Courier New" w:cs="Courier New"/>
          <w:b w:val="0"/>
          <w:snapToGrid w:val="0"/>
          <w:spacing w:val="-7"/>
          <w:sz w:val="24"/>
          <w:szCs w:val="24"/>
        </w:rPr>
        <w:t xml:space="preserve"> – PRODUÇÃO DE CONCENTRADO</w:t>
      </w:r>
    </w:p>
    <w:p w:rsidR="003C6F71" w:rsidRPr="004037E6" w:rsidRDefault="003C6F71" w:rsidP="003C6F71">
      <w:pPr>
        <w:widowControl w:val="0"/>
        <w:tabs>
          <w:tab w:val="left" w:pos="1759"/>
        </w:tabs>
        <w:spacing w:before="69"/>
        <w:ind w:left="2119"/>
        <w:rPr>
          <w:rFonts w:ascii="Courier New" w:hAnsi="Courier New" w:cs="Courier New"/>
          <w:b w:val="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1843"/>
        <w:gridCol w:w="1701"/>
        <w:gridCol w:w="2121"/>
      </w:tblGrid>
      <w:tr w:rsidR="00AE02FD" w:rsidRPr="00D03241" w:rsidTr="00AE02FD">
        <w:tc>
          <w:tcPr>
            <w:tcW w:w="3114" w:type="dxa"/>
            <w:vMerge w:val="restart"/>
            <w:vAlign w:val="center"/>
          </w:tcPr>
          <w:p w:rsidR="00AE02FD" w:rsidRPr="00D03241" w:rsidRDefault="00AE02FD" w:rsidP="00AE02FD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ATO</w:t>
            </w:r>
          </w:p>
        </w:tc>
        <w:tc>
          <w:tcPr>
            <w:tcW w:w="5665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VALOR (R$)</w:t>
            </w:r>
          </w:p>
        </w:tc>
      </w:tr>
      <w:tr w:rsidR="00AE02FD" w:rsidRPr="00D03241" w:rsidTr="00E41606">
        <w:tc>
          <w:tcPr>
            <w:tcW w:w="3114" w:type="dxa"/>
            <w:vMerge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</w:p>
        </w:tc>
        <w:tc>
          <w:tcPr>
            <w:tcW w:w="5665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ESCALA</w:t>
            </w:r>
          </w:p>
        </w:tc>
      </w:tr>
      <w:tr w:rsidR="00AE02FD" w:rsidRPr="00D03241" w:rsidTr="00E41606">
        <w:tc>
          <w:tcPr>
            <w:tcW w:w="3114" w:type="dxa"/>
            <w:vMerge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INDUSTRIAL</w:t>
            </w:r>
          </w:p>
        </w:tc>
        <w:tc>
          <w:tcPr>
            <w:tcW w:w="1701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PI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LOT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121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LABOR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ORIAL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Aprovação de local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Licença de construção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152.920,00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52.250,00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35.090,00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utilização de material nuclear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57.050,00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24.670,00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11.220,00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autorização para </w:t>
            </w: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utilização de material nuclear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5.710,00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2.470,00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1.130,00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inicial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152.920,00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52.250,00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35.090,00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da autorização para operação inicial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15.300,00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5.230,00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3.510,00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permanente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152.920,00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17.550,00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17.550,00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ou transferência de licença ou autorização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35.090,00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17.550,00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17.550,00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Cancelamento de autorização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TLC a ser paga anualmente após emissão da autorização para operação permanente (por instalação)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57.210,00 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26.700,00 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15.260,00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TLC a ser paga anualmente durante o período de </w:t>
            </w:r>
            <w:proofErr w:type="spellStart"/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17.170,00 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8.010,00 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4.580,00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Alteraçõ</w:t>
            </w: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es técnicas ou modifi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cações de projeto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45.880,00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15.680,00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10.530,00</w:t>
            </w:r>
          </w:p>
        </w:tc>
      </w:tr>
    </w:tbl>
    <w:p w:rsidR="003C6F71" w:rsidRPr="004037E6" w:rsidRDefault="003C6F71" w:rsidP="003C6F71">
      <w:pPr>
        <w:widowControl w:val="0"/>
        <w:tabs>
          <w:tab w:val="left" w:pos="1750"/>
        </w:tabs>
        <w:spacing w:before="69"/>
        <w:ind w:left="2119"/>
        <w:rPr>
          <w:rFonts w:ascii="Courier New" w:hAnsi="Courier New" w:cs="Courier New"/>
          <w:b w:val="0"/>
          <w:sz w:val="24"/>
          <w:szCs w:val="24"/>
        </w:rPr>
      </w:pPr>
    </w:p>
    <w:p w:rsidR="003C6F71" w:rsidRPr="004037E6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4037E6"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>g) OBJE</w:t>
      </w:r>
      <w:r w:rsidRPr="004037E6">
        <w:rPr>
          <w:rFonts w:ascii="Courier New" w:hAnsi="Courier New" w:cs="Courier New"/>
          <w:b w:val="0"/>
          <w:color w:val="162937"/>
          <w:spacing w:val="-6"/>
          <w:w w:val="95"/>
          <w:sz w:val="24"/>
          <w:szCs w:val="24"/>
        </w:rPr>
        <w:t>T</w:t>
      </w:r>
      <w:r w:rsidRPr="004037E6"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>O:</w:t>
      </w:r>
      <w:r w:rsidRPr="004037E6">
        <w:rPr>
          <w:rFonts w:ascii="Courier New" w:hAnsi="Courier New" w:cs="Courier New"/>
          <w:b w:val="0"/>
          <w:color w:val="162937"/>
          <w:spacing w:val="44"/>
          <w:w w:val="95"/>
          <w:sz w:val="24"/>
          <w:szCs w:val="24"/>
        </w:rPr>
        <w:t xml:space="preserve"> </w:t>
      </w:r>
      <w:r w:rsidRPr="004037E6"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>CONVERSÃO</w:t>
      </w:r>
    </w:p>
    <w:p w:rsidR="003C6F71" w:rsidRPr="004037E6" w:rsidRDefault="003C6F71" w:rsidP="003C6F71">
      <w:pPr>
        <w:widowControl w:val="0"/>
        <w:tabs>
          <w:tab w:val="left" w:pos="1750"/>
        </w:tabs>
        <w:spacing w:before="69"/>
        <w:ind w:left="2119"/>
        <w:rPr>
          <w:rFonts w:ascii="Courier New" w:hAnsi="Courier New" w:cs="Courier New"/>
          <w:b w:val="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1843"/>
        <w:gridCol w:w="1701"/>
        <w:gridCol w:w="2121"/>
      </w:tblGrid>
      <w:tr w:rsidR="00AE02FD" w:rsidRPr="00D03241" w:rsidTr="00AE02FD">
        <w:tc>
          <w:tcPr>
            <w:tcW w:w="3114" w:type="dxa"/>
            <w:vMerge w:val="restart"/>
            <w:vAlign w:val="center"/>
          </w:tcPr>
          <w:p w:rsidR="00AE02FD" w:rsidRPr="00D03241" w:rsidRDefault="00AE02FD" w:rsidP="00AE02FD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ATO</w:t>
            </w:r>
          </w:p>
        </w:tc>
        <w:tc>
          <w:tcPr>
            <w:tcW w:w="5665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VALOR (R$)</w:t>
            </w:r>
          </w:p>
        </w:tc>
      </w:tr>
      <w:tr w:rsidR="00AE02FD" w:rsidRPr="00D03241" w:rsidTr="00E41606">
        <w:tc>
          <w:tcPr>
            <w:tcW w:w="3114" w:type="dxa"/>
            <w:vMerge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</w:p>
        </w:tc>
        <w:tc>
          <w:tcPr>
            <w:tcW w:w="5665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ESCALA</w:t>
            </w:r>
          </w:p>
        </w:tc>
      </w:tr>
      <w:tr w:rsidR="00AE02FD" w:rsidRPr="00D03241" w:rsidTr="00E41606">
        <w:tc>
          <w:tcPr>
            <w:tcW w:w="3114" w:type="dxa"/>
            <w:vMerge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INDUSTRIAL</w:t>
            </w:r>
          </w:p>
        </w:tc>
        <w:tc>
          <w:tcPr>
            <w:tcW w:w="1701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PI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LOT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121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LABOR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ORIAL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Aprovação de local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Licença de construção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38.140,00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Autorização para utilização de material nuclear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52.330,00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22.630,00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10.290,00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da autorização para utilização de material nuclear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5.240,00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2.270,00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1.030,00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inicial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38.140,00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da autorização para operação inicial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16.560,00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5.650,00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3.820,00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permanente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ou transferência de licença ou autorização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Cancelamento de autorização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TLC a ser paga anualmente após emissão da autorização para operação permanente (por instalação)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68.650,00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28.610,00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17.170,00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TLC a ser paga anualmente durante o período de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20.600,00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8.590,00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5.150,00</w:t>
            </w:r>
          </w:p>
        </w:tc>
      </w:tr>
      <w:tr w:rsidR="003C6F71" w:rsidRPr="00D03241" w:rsidTr="00E41606">
        <w:tc>
          <w:tcPr>
            <w:tcW w:w="3114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Alterações técnicas ou modifi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cações de projeto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49.660,00</w:t>
            </w:r>
          </w:p>
        </w:tc>
        <w:tc>
          <w:tcPr>
            <w:tcW w:w="170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16.940,00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11.450,00</w:t>
            </w:r>
          </w:p>
        </w:tc>
      </w:tr>
    </w:tbl>
    <w:p w:rsidR="003C6F71" w:rsidRPr="005C34F2" w:rsidRDefault="003C6F71" w:rsidP="003C6F71">
      <w:pPr>
        <w:tabs>
          <w:tab w:val="left" w:pos="7994"/>
        </w:tabs>
        <w:autoSpaceDE w:val="0"/>
        <w:autoSpaceDN w:val="0"/>
        <w:adjustRightInd w:val="0"/>
        <w:rPr>
          <w:rFonts w:ascii="Courier New" w:hAnsi="Courier New" w:cs="Courier New"/>
          <w:b w:val="0"/>
          <w:sz w:val="24"/>
          <w:szCs w:val="24"/>
        </w:rPr>
      </w:pPr>
    </w:p>
    <w:p w:rsidR="003C6F71" w:rsidRPr="005C34F2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  <w:r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 xml:space="preserve">h) OBJETO: </w:t>
      </w:r>
      <w:r w:rsidRPr="00B06304">
        <w:rPr>
          <w:rFonts w:ascii="Courier New" w:hAnsi="Courier New" w:cs="Courier New"/>
          <w:b w:val="0"/>
          <w:color w:val="162937"/>
          <w:spacing w:val="-6"/>
          <w:w w:val="95"/>
          <w:sz w:val="24"/>
          <w:szCs w:val="24"/>
        </w:rPr>
        <w:t>ENRIQUECIMENTO</w:t>
      </w:r>
    </w:p>
    <w:p w:rsidR="003C6F71" w:rsidRPr="005C34F2" w:rsidRDefault="003C6F71" w:rsidP="003C6F71">
      <w:pPr>
        <w:widowControl w:val="0"/>
        <w:tabs>
          <w:tab w:val="left" w:pos="1750"/>
        </w:tabs>
        <w:spacing w:before="69"/>
        <w:ind w:left="175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2121"/>
      </w:tblGrid>
      <w:tr w:rsidR="00AE02FD" w:rsidRPr="00D03241" w:rsidTr="00AE02FD">
        <w:tc>
          <w:tcPr>
            <w:tcW w:w="2972" w:type="dxa"/>
            <w:vMerge w:val="restart"/>
            <w:vAlign w:val="center"/>
          </w:tcPr>
          <w:p w:rsidR="00AE02FD" w:rsidRPr="00D03241" w:rsidRDefault="00AE02FD" w:rsidP="00AE02FD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ATO</w:t>
            </w:r>
          </w:p>
        </w:tc>
        <w:tc>
          <w:tcPr>
            <w:tcW w:w="5807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VALOR (R$)</w:t>
            </w:r>
          </w:p>
        </w:tc>
      </w:tr>
      <w:tr w:rsidR="00AE02FD" w:rsidRPr="00D03241" w:rsidTr="00E41606">
        <w:tc>
          <w:tcPr>
            <w:tcW w:w="2972" w:type="dxa"/>
            <w:vMerge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</w:p>
        </w:tc>
        <w:tc>
          <w:tcPr>
            <w:tcW w:w="5807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ESCALA</w:t>
            </w:r>
          </w:p>
        </w:tc>
      </w:tr>
      <w:tr w:rsidR="00AE02FD" w:rsidRPr="00D03241" w:rsidTr="00E41606">
        <w:tc>
          <w:tcPr>
            <w:tcW w:w="2972" w:type="dxa"/>
            <w:vMerge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INDUSTRIAL</w:t>
            </w:r>
          </w:p>
        </w:tc>
        <w:tc>
          <w:tcPr>
            <w:tcW w:w="1843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PI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LOT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121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LABOR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ORIAL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Aprovação de local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Licença de construção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38.140,00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utilização de material nuclear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52.330,00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22.630,00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10.290,00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da autorização para utilização de material nuclear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5.240,00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2.270,00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1.030,00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inicial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38.140,00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da autorização para operação inicial</w:t>
            </w:r>
          </w:p>
        </w:tc>
        <w:tc>
          <w:tcPr>
            <w:tcW w:w="1843" w:type="dxa"/>
            <w:vAlign w:val="center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16.560,00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5.650,00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3.820,00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permanente</w:t>
            </w:r>
          </w:p>
        </w:tc>
        <w:tc>
          <w:tcPr>
            <w:tcW w:w="1843" w:type="dxa"/>
            <w:vAlign w:val="center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ou transferência de licença ou autorização</w:t>
            </w:r>
          </w:p>
        </w:tc>
        <w:tc>
          <w:tcPr>
            <w:tcW w:w="1843" w:type="dxa"/>
            <w:vAlign w:val="center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17.550,00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Cancelamento de autorização</w:t>
            </w:r>
          </w:p>
        </w:tc>
        <w:tc>
          <w:tcPr>
            <w:tcW w:w="1843" w:type="dxa"/>
            <w:vAlign w:val="center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</w:p>
        </w:tc>
        <w:tc>
          <w:tcPr>
            <w:tcW w:w="1843" w:type="dxa"/>
            <w:vAlign w:val="center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TLC a ser paga anualmente após emissão da autorização para operação permanente (por instalação)</w:t>
            </w:r>
          </w:p>
        </w:tc>
        <w:tc>
          <w:tcPr>
            <w:tcW w:w="1843" w:type="dxa"/>
            <w:vAlign w:val="center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68.650,00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28.610,00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28.610,00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TLC a ser paga anualmente durante o período de </w:t>
            </w:r>
            <w:proofErr w:type="spellStart"/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</w:p>
        </w:tc>
        <w:tc>
          <w:tcPr>
            <w:tcW w:w="1843" w:type="dxa"/>
            <w:vAlign w:val="center"/>
          </w:tcPr>
          <w:p w:rsidR="003C6F71" w:rsidRPr="00B06304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B06304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20.600,00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8.590,00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8.590,00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Alterações técnicas ou modifi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cações de projeto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49.660,00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16.940,00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11.450,00</w:t>
            </w:r>
          </w:p>
        </w:tc>
      </w:tr>
    </w:tbl>
    <w:p w:rsidR="003C6F71" w:rsidRPr="005C34F2" w:rsidRDefault="003C6F71" w:rsidP="003C6F71">
      <w:pPr>
        <w:tabs>
          <w:tab w:val="left" w:pos="7994"/>
        </w:tabs>
        <w:autoSpaceDE w:val="0"/>
        <w:autoSpaceDN w:val="0"/>
        <w:adjustRightInd w:val="0"/>
        <w:rPr>
          <w:rFonts w:ascii="Courier New" w:hAnsi="Courier New" w:cs="Courier New"/>
          <w:b w:val="0"/>
          <w:sz w:val="24"/>
          <w:szCs w:val="24"/>
        </w:rPr>
      </w:pPr>
    </w:p>
    <w:p w:rsidR="003C6F71" w:rsidRPr="005C34F2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5C34F2">
        <w:rPr>
          <w:rFonts w:ascii="Courier New" w:hAnsi="Courier New" w:cs="Courier New"/>
          <w:b w:val="0"/>
          <w:sz w:val="24"/>
          <w:szCs w:val="24"/>
        </w:rPr>
        <w:t xml:space="preserve">i) OBJETO: </w:t>
      </w:r>
      <w:r w:rsidRPr="005C34F2"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>RECONVERSÃO</w:t>
      </w:r>
    </w:p>
    <w:p w:rsidR="003C6F71" w:rsidRPr="005C34F2" w:rsidRDefault="003C6F71" w:rsidP="003C6F71">
      <w:pPr>
        <w:tabs>
          <w:tab w:val="left" w:pos="7994"/>
        </w:tabs>
        <w:autoSpaceDE w:val="0"/>
        <w:autoSpaceDN w:val="0"/>
        <w:adjustRightInd w:val="0"/>
        <w:rPr>
          <w:rFonts w:ascii="Courier New" w:hAnsi="Courier New" w:cs="Courier New"/>
          <w:b w:val="0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2121"/>
      </w:tblGrid>
      <w:tr w:rsidR="00AE02FD" w:rsidRPr="00D03241" w:rsidTr="00AE02FD">
        <w:tc>
          <w:tcPr>
            <w:tcW w:w="2972" w:type="dxa"/>
            <w:vMerge w:val="restart"/>
            <w:vAlign w:val="center"/>
          </w:tcPr>
          <w:p w:rsidR="00AE02FD" w:rsidRPr="00D03241" w:rsidRDefault="00AE02FD" w:rsidP="00AE02FD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ATO</w:t>
            </w:r>
          </w:p>
        </w:tc>
        <w:tc>
          <w:tcPr>
            <w:tcW w:w="5807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VALOR (R$)</w:t>
            </w:r>
          </w:p>
        </w:tc>
      </w:tr>
      <w:tr w:rsidR="00AE02FD" w:rsidRPr="00D03241" w:rsidTr="00E41606">
        <w:tc>
          <w:tcPr>
            <w:tcW w:w="2972" w:type="dxa"/>
            <w:vMerge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</w:p>
        </w:tc>
        <w:tc>
          <w:tcPr>
            <w:tcW w:w="5807" w:type="dxa"/>
            <w:gridSpan w:val="3"/>
          </w:tcPr>
          <w:p w:rsidR="00AE02FD" w:rsidRPr="00D03241" w:rsidRDefault="00AE02FD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ESCALA</w:t>
            </w:r>
          </w:p>
        </w:tc>
      </w:tr>
      <w:tr w:rsidR="00AE02FD" w:rsidRPr="00D03241" w:rsidTr="00E41606">
        <w:tc>
          <w:tcPr>
            <w:tcW w:w="2972" w:type="dxa"/>
            <w:vMerge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INDUSTRIAL</w:t>
            </w:r>
          </w:p>
        </w:tc>
        <w:tc>
          <w:tcPr>
            <w:tcW w:w="1843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PI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LOT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121" w:type="dxa"/>
            <w:vAlign w:val="center"/>
          </w:tcPr>
          <w:p w:rsidR="00AE02FD" w:rsidRPr="00D03241" w:rsidRDefault="00AE02FD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LABOR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ORIAL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Aprovação de local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Licença de construção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38.140,00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utilização de material nuclear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52.330,00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22.630,00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10.290,00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da autorização para utilização de material nuclear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5.240,00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2.270,00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1.030,00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inicial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38.140,00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da autorização para operação inicial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16.560,00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5.650,00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3.820,00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operação permanente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ou transferência de licença ou autorização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17.550,00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Cancelamento de autorização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TLC a ser paga anualmente após emissão da autorização para operação permanente (por instalação)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68.650,00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28.610,00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28.610,00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TLC a ser paga anualmente durante o período de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20.600,00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8.590,00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8.590,00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Alterações técnicas ou modifi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cações de projeto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49.660,00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16.940,00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widowControl w:val="0"/>
              <w:spacing w:before="76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11.450,00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D0324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  <w:r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 xml:space="preserve">j) </w:t>
      </w:r>
      <w:r w:rsidRPr="00D03241"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 xml:space="preserve">OBJETO: </w:t>
      </w:r>
      <w:r w:rsidRPr="005C34F2">
        <w:rPr>
          <w:rFonts w:ascii="Courier New" w:hAnsi="Courier New" w:cs="Courier New"/>
          <w:b w:val="0"/>
          <w:sz w:val="24"/>
          <w:szCs w:val="24"/>
        </w:rPr>
        <w:t>FABRICAÇÃO</w:t>
      </w:r>
      <w:r w:rsidRPr="00D03241">
        <w:rPr>
          <w:rFonts w:ascii="Courier New" w:hAnsi="Courier New" w:cs="Courier New"/>
          <w:b w:val="0"/>
          <w:color w:val="162937"/>
          <w:w w:val="95"/>
          <w:sz w:val="24"/>
          <w:szCs w:val="24"/>
        </w:rPr>
        <w:t xml:space="preserve"> DE ELEMENTO COMBUSTÍVEL</w:t>
      </w:r>
    </w:p>
    <w:p w:rsidR="003C6F71" w:rsidRPr="005C34F2" w:rsidRDefault="003C6F71" w:rsidP="003C6F71">
      <w:pPr>
        <w:widowControl w:val="0"/>
        <w:tabs>
          <w:tab w:val="left" w:pos="1750"/>
        </w:tabs>
        <w:spacing w:before="69"/>
        <w:ind w:left="1759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2121"/>
      </w:tblGrid>
      <w:tr w:rsidR="004E251B" w:rsidRPr="00D03241" w:rsidTr="00E41606">
        <w:tc>
          <w:tcPr>
            <w:tcW w:w="2972" w:type="dxa"/>
            <w:vMerge w:val="restart"/>
            <w:vAlign w:val="center"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ATO</w:t>
            </w:r>
          </w:p>
        </w:tc>
        <w:tc>
          <w:tcPr>
            <w:tcW w:w="5807" w:type="dxa"/>
            <w:gridSpan w:val="3"/>
            <w:vAlign w:val="center"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VALOR (R$)</w:t>
            </w:r>
          </w:p>
        </w:tc>
      </w:tr>
      <w:tr w:rsidR="004E251B" w:rsidRPr="00D03241" w:rsidTr="00E41606">
        <w:tc>
          <w:tcPr>
            <w:tcW w:w="2972" w:type="dxa"/>
            <w:vMerge/>
            <w:vAlign w:val="center"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</w:p>
        </w:tc>
        <w:tc>
          <w:tcPr>
            <w:tcW w:w="5807" w:type="dxa"/>
            <w:gridSpan w:val="3"/>
            <w:vAlign w:val="center"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ESCALA</w:t>
            </w:r>
          </w:p>
        </w:tc>
      </w:tr>
      <w:tr w:rsidR="004E251B" w:rsidRPr="00D03241" w:rsidTr="00E41606">
        <w:tc>
          <w:tcPr>
            <w:tcW w:w="2972" w:type="dxa"/>
            <w:vMerge/>
            <w:vAlign w:val="center"/>
          </w:tcPr>
          <w:p w:rsidR="004E251B" w:rsidRPr="00D03241" w:rsidRDefault="004E251B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INDUSTRIAL</w:t>
            </w:r>
          </w:p>
        </w:tc>
        <w:tc>
          <w:tcPr>
            <w:tcW w:w="1843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PI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LOT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121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LABOR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ORIAL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local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Licença de construção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38.140,00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utilização de material nuclear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52.330,00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22.630,00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10.290,00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autorização para utilização de material nuclear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5.240,00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2.270,00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1.030,00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inicial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38.140,00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autorização para operação inicial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16.560,00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5.650,00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3.820,00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permanente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ou transferência de licença ou autorização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165.510,00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17.550,00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19.070,00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Cancelamento de autorização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TLC a ser paga anualmente após emissão da autorização para operação permanente (por instalação)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68.650,00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28.610,00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28.610,00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TLC a ser paga anualmente durante o período de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20.600,00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8.590,00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8.590,00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Alterações técnicas ou modificações de projeto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49.660,00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16.940,00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11.450,00</w:t>
            </w:r>
          </w:p>
        </w:tc>
      </w:tr>
    </w:tbl>
    <w:p w:rsidR="003C6F71" w:rsidRPr="005C34F2" w:rsidRDefault="003C6F71" w:rsidP="003C6F71">
      <w:pPr>
        <w:widowControl w:val="0"/>
        <w:tabs>
          <w:tab w:val="left" w:pos="1750"/>
        </w:tabs>
        <w:spacing w:before="69"/>
        <w:ind w:left="1759"/>
        <w:rPr>
          <w:rFonts w:ascii="Courier New" w:hAnsi="Courier New" w:cs="Courier New"/>
          <w:b w:val="0"/>
          <w:color w:val="162937"/>
          <w:sz w:val="24"/>
          <w:szCs w:val="24"/>
        </w:rPr>
      </w:pPr>
    </w:p>
    <w:p w:rsidR="003C6F71" w:rsidRPr="006D222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6D2221">
        <w:rPr>
          <w:rFonts w:ascii="Courier New" w:hAnsi="Courier New" w:cs="Courier New"/>
          <w:b w:val="0"/>
          <w:color w:val="162937"/>
          <w:sz w:val="24"/>
          <w:szCs w:val="24"/>
        </w:rPr>
        <w:t>k) OBJETO: REPROCESSAMENTO</w:t>
      </w:r>
    </w:p>
    <w:p w:rsidR="003C6F71" w:rsidRPr="005C34F2" w:rsidRDefault="003C6F71" w:rsidP="003C6F71">
      <w:pPr>
        <w:widowControl w:val="0"/>
        <w:tabs>
          <w:tab w:val="left" w:pos="1750"/>
        </w:tabs>
        <w:spacing w:before="69"/>
        <w:ind w:left="2119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2121"/>
      </w:tblGrid>
      <w:tr w:rsidR="004E251B" w:rsidRPr="00D03241" w:rsidTr="004E251B">
        <w:tc>
          <w:tcPr>
            <w:tcW w:w="2972" w:type="dxa"/>
            <w:vMerge w:val="restart"/>
            <w:vAlign w:val="center"/>
          </w:tcPr>
          <w:p w:rsidR="004E251B" w:rsidRPr="00D03241" w:rsidRDefault="004E251B" w:rsidP="004E251B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ATO</w:t>
            </w:r>
          </w:p>
        </w:tc>
        <w:tc>
          <w:tcPr>
            <w:tcW w:w="5807" w:type="dxa"/>
            <w:gridSpan w:val="3"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VALOR (R$)</w:t>
            </w:r>
          </w:p>
        </w:tc>
      </w:tr>
      <w:tr w:rsidR="004E251B" w:rsidRPr="00D03241" w:rsidTr="00E41606">
        <w:tc>
          <w:tcPr>
            <w:tcW w:w="2972" w:type="dxa"/>
            <w:vMerge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</w:p>
        </w:tc>
        <w:tc>
          <w:tcPr>
            <w:tcW w:w="5807" w:type="dxa"/>
            <w:gridSpan w:val="3"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ESCALA</w:t>
            </w:r>
          </w:p>
        </w:tc>
      </w:tr>
      <w:tr w:rsidR="004E251B" w:rsidRPr="00D03241" w:rsidTr="00E41606">
        <w:tc>
          <w:tcPr>
            <w:tcW w:w="2972" w:type="dxa"/>
            <w:vMerge/>
          </w:tcPr>
          <w:p w:rsidR="004E251B" w:rsidRPr="00D03241" w:rsidRDefault="004E251B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INDUSTRIAL</w:t>
            </w:r>
          </w:p>
        </w:tc>
        <w:tc>
          <w:tcPr>
            <w:tcW w:w="1843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PI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LOT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121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LABOR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ORIAL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local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178.090,00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90.760,00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Licença de construção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352.740,00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61.020,00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40.430,00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utilização de material nuclear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112.270,00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24.670,00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11.220,00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autorização para utilização de material nuclear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11.230,00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2.470,00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1.030,00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inicial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352.740,00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61.020,00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40.430,00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autorização para operação inicial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35.280,00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6.110,00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4.050,00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permanente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352.740,00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20.220,00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20.220,00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ou transferência de licença ou autorização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352.740,00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20.220,00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20.220,00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Cancelamento de autorização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152.920,00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178.090,00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90.760,00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90.760,00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TLC a ser paga anualmente após emissão da autorização para operação permanente (por instalação)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156.350,00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34.330,00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7.630,00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TLC a ser paga anualmente durante o período de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46.910,00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11.450,00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2.290,00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 xml:space="preserve">Alterações técnicas ou modificações de projeto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105.830,00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18.310,00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12.130,00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l) OBJETO: ARMAZENAMENTO DE MATERIAL NUCLEAR</w:t>
      </w:r>
    </w:p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2121"/>
      </w:tblGrid>
      <w:tr w:rsidR="004E251B" w:rsidRPr="00D03241" w:rsidTr="004E251B">
        <w:tc>
          <w:tcPr>
            <w:tcW w:w="2972" w:type="dxa"/>
            <w:vMerge w:val="restart"/>
            <w:vAlign w:val="center"/>
          </w:tcPr>
          <w:p w:rsidR="004E251B" w:rsidRPr="00D03241" w:rsidRDefault="004E251B" w:rsidP="004E251B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ATO</w:t>
            </w:r>
          </w:p>
        </w:tc>
        <w:tc>
          <w:tcPr>
            <w:tcW w:w="5807" w:type="dxa"/>
            <w:gridSpan w:val="3"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VALOR (R$)</w:t>
            </w:r>
          </w:p>
        </w:tc>
      </w:tr>
      <w:tr w:rsidR="004E251B" w:rsidRPr="00D03241" w:rsidTr="00E41606">
        <w:tc>
          <w:tcPr>
            <w:tcW w:w="2972" w:type="dxa"/>
            <w:vMerge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</w:p>
        </w:tc>
        <w:tc>
          <w:tcPr>
            <w:tcW w:w="5807" w:type="dxa"/>
            <w:gridSpan w:val="3"/>
          </w:tcPr>
          <w:p w:rsidR="004E251B" w:rsidRPr="00D03241" w:rsidRDefault="004E251B" w:rsidP="00E41606">
            <w:pPr>
              <w:widowControl w:val="0"/>
              <w:spacing w:before="76"/>
              <w:ind w:left="74"/>
              <w:jc w:val="center"/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ESCALA</w:t>
            </w:r>
          </w:p>
        </w:tc>
      </w:tr>
      <w:tr w:rsidR="004E251B" w:rsidRPr="00D03241" w:rsidTr="00E41606">
        <w:tc>
          <w:tcPr>
            <w:tcW w:w="2972" w:type="dxa"/>
            <w:vMerge/>
          </w:tcPr>
          <w:p w:rsidR="004E251B" w:rsidRPr="00D03241" w:rsidRDefault="004E251B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INDUSTRIAL</w:t>
            </w:r>
          </w:p>
        </w:tc>
        <w:tc>
          <w:tcPr>
            <w:tcW w:w="1843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PI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w w:val="95"/>
                <w:sz w:val="24"/>
                <w:szCs w:val="24"/>
                <w:lang w:val="en-US" w:eastAsia="en-US"/>
              </w:rPr>
              <w:t>LOT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w w:val="95"/>
                <w:sz w:val="24"/>
                <w:szCs w:val="24"/>
                <w:lang w:val="en-US" w:eastAsia="en-US"/>
              </w:rPr>
              <w:t>O</w:t>
            </w:r>
          </w:p>
        </w:tc>
        <w:tc>
          <w:tcPr>
            <w:tcW w:w="2121" w:type="dxa"/>
            <w:vAlign w:val="center"/>
          </w:tcPr>
          <w:p w:rsidR="004E251B" w:rsidRPr="00D03241" w:rsidRDefault="004E251B" w:rsidP="00E41606">
            <w:pPr>
              <w:widowControl w:val="0"/>
              <w:spacing w:before="91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LABOR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20"/>
                <w:sz w:val="24"/>
                <w:szCs w:val="24"/>
                <w:lang w:val="en-US" w:eastAsia="en-US"/>
              </w:rPr>
              <w:t>A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pacing w:val="-6"/>
                <w:sz w:val="24"/>
                <w:szCs w:val="24"/>
                <w:lang w:val="en-US" w:eastAsia="en-US"/>
              </w:rPr>
              <w:t>T</w:t>
            </w:r>
            <w:r w:rsidRPr="00D03241">
              <w:rPr>
                <w:rFonts w:ascii="Courier New" w:eastAsia="Arial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ORIAL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local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-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Licença de construção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26.700,00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17.930,00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utilização de material nuclear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22.690,00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- - -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- - -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autorização para utilização de material nuclear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2.270,00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- - -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- - -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inicial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56.440,00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17.930,00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autorização para operação inicial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7.820,00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5.650,00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1.800,00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permanente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26.700,00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9.160,00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ou transferência de licença ou autorização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9.160,00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9.160,00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Cancelamento de autorização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TLC a ser paga anualmente após emissão da autorização para operação permanente (por instalação)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34.330,00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26.700,00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11.450,00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TLC a ser paga anualmente durante o período de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10.300,00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8.010,00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3.440,00</w:t>
            </w:r>
          </w:p>
        </w:tc>
      </w:tr>
      <w:tr w:rsidR="003C6F71" w:rsidRPr="00D03241" w:rsidTr="00E41606">
        <w:tc>
          <w:tcPr>
            <w:tcW w:w="2972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Alterações técnicas ou modificações de projeto 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23.460,00</w:t>
            </w:r>
          </w:p>
        </w:tc>
        <w:tc>
          <w:tcPr>
            <w:tcW w:w="1843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16.940,00</w:t>
            </w:r>
          </w:p>
        </w:tc>
        <w:tc>
          <w:tcPr>
            <w:tcW w:w="212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5.380,00</w:t>
            </w:r>
          </w:p>
        </w:tc>
      </w:tr>
    </w:tbl>
    <w:p w:rsidR="003C6F71" w:rsidRPr="005C34F2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m) OBJETO: COMÉRCIO E LAVRA</w:t>
      </w:r>
    </w:p>
    <w:p w:rsidR="003A759A" w:rsidRPr="005C34F2" w:rsidRDefault="003A759A" w:rsidP="003A759A">
      <w:pPr>
        <w:widowControl w:val="0"/>
        <w:tabs>
          <w:tab w:val="left" w:pos="3794"/>
        </w:tabs>
        <w:spacing w:before="69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8778" w:type="dxa"/>
        <w:tblLook w:val="04A0" w:firstRow="1" w:lastRow="0" w:firstColumn="1" w:lastColumn="0" w:noHBand="0" w:noVBand="1"/>
      </w:tblPr>
      <w:tblGrid>
        <w:gridCol w:w="3681"/>
        <w:gridCol w:w="2997"/>
        <w:gridCol w:w="2100"/>
      </w:tblGrid>
      <w:tr w:rsidR="003C6F71" w:rsidRPr="00D03241" w:rsidTr="00E41606">
        <w:tc>
          <w:tcPr>
            <w:tcW w:w="3681" w:type="dxa"/>
          </w:tcPr>
          <w:p w:rsidR="003C6F71" w:rsidRPr="00D03241" w:rsidRDefault="003C6F71" w:rsidP="00E41606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DETALHAMENTO DO OBJETO</w:t>
            </w:r>
          </w:p>
        </w:tc>
        <w:tc>
          <w:tcPr>
            <w:tcW w:w="2997" w:type="dxa"/>
          </w:tcPr>
          <w:p w:rsidR="003C6F71" w:rsidRPr="00D03241" w:rsidRDefault="003C6F71" w:rsidP="00E41606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2100" w:type="dxa"/>
          </w:tcPr>
          <w:p w:rsidR="003C6F71" w:rsidRPr="00D03241" w:rsidRDefault="003C6F71" w:rsidP="00E41606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E41606" w:rsidRPr="00D03241" w:rsidTr="00E41606">
        <w:tc>
          <w:tcPr>
            <w:tcW w:w="3681" w:type="dxa"/>
            <w:vMerge w:val="restart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Empresas que realizam o comércio de minerais, minérios e concentrados, produtos e subprodutos de elementos de interesse para a energia nuclear ou que contenham urânio ou tório</w:t>
            </w:r>
          </w:p>
        </w:tc>
        <w:tc>
          <w:tcPr>
            <w:tcW w:w="2997" w:type="dxa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Emissão de autorização para importação</w:t>
            </w:r>
          </w:p>
          <w:p w:rsidR="00E41606" w:rsidRPr="00D03241" w:rsidRDefault="00E41606" w:rsidP="00E41606">
            <w:pPr>
              <w:widowControl w:val="0"/>
              <w:spacing w:line="270" w:lineRule="exact"/>
              <w:ind w:left="74" w:right="57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0,5% do valor</w:t>
            </w:r>
          </w:p>
          <w:p w:rsidR="00E41606" w:rsidRPr="00D03241" w:rsidRDefault="00E41606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 mercadoria ao câmbio do dia do recolhimento</w:t>
            </w:r>
          </w:p>
        </w:tc>
      </w:tr>
      <w:tr w:rsidR="00E41606" w:rsidRPr="00D03241" w:rsidTr="00E41606">
        <w:tc>
          <w:tcPr>
            <w:tcW w:w="3681" w:type="dxa"/>
            <w:vMerge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2997" w:type="dxa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Cadastramento de empresas </w:t>
            </w:r>
          </w:p>
        </w:tc>
        <w:tc>
          <w:tcPr>
            <w:tcW w:w="2100" w:type="dxa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190,00</w:t>
            </w:r>
          </w:p>
        </w:tc>
      </w:tr>
      <w:tr w:rsidR="00E41606" w:rsidRPr="00D03241" w:rsidTr="00E41606">
        <w:tc>
          <w:tcPr>
            <w:tcW w:w="3681" w:type="dxa"/>
            <w:vMerge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2997" w:type="dxa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Amostragem mineral para exportação </w:t>
            </w:r>
          </w:p>
        </w:tc>
        <w:tc>
          <w:tcPr>
            <w:tcW w:w="2100" w:type="dxa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1.290,00</w:t>
            </w:r>
          </w:p>
        </w:tc>
      </w:tr>
      <w:tr w:rsidR="00E41606" w:rsidRPr="00D03241" w:rsidTr="00E41606">
        <w:tc>
          <w:tcPr>
            <w:tcW w:w="3681" w:type="dxa"/>
            <w:vMerge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2997" w:type="dxa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de cadastro </w:t>
            </w:r>
          </w:p>
        </w:tc>
        <w:tc>
          <w:tcPr>
            <w:tcW w:w="2100" w:type="dxa"/>
            <w:vAlign w:val="center"/>
          </w:tcPr>
          <w:p w:rsidR="00E41606" w:rsidRPr="00D03241" w:rsidRDefault="00E41606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190,00</w:t>
            </w:r>
          </w:p>
        </w:tc>
      </w:tr>
      <w:tr w:rsidR="003C6F71" w:rsidRPr="00D03241" w:rsidTr="00E41606">
        <w:tc>
          <w:tcPr>
            <w:tcW w:w="368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Minerais e minérios de interesse para a energia nuclear</w:t>
            </w:r>
          </w:p>
        </w:tc>
        <w:tc>
          <w:tcPr>
            <w:tcW w:w="2997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Parecer técnico sobre relatório final de pesquisa </w:t>
            </w:r>
          </w:p>
        </w:tc>
        <w:tc>
          <w:tcPr>
            <w:tcW w:w="2100" w:type="dxa"/>
            <w:vAlign w:val="center"/>
          </w:tcPr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64.070,00</w:t>
            </w:r>
          </w:p>
        </w:tc>
      </w:tr>
      <w:tr w:rsidR="003C6F71" w:rsidRPr="00D03241" w:rsidTr="003A759A">
        <w:tc>
          <w:tcPr>
            <w:tcW w:w="3681" w:type="dxa"/>
            <w:vAlign w:val="center"/>
          </w:tcPr>
          <w:p w:rsidR="003C6F71" w:rsidRPr="00D03241" w:rsidRDefault="003C6F71" w:rsidP="003A759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Jazida pesquisada ou lavra de minerais ou minérios </w:t>
            </w: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que contenham</w:t>
            </w:r>
            <w:r w:rsidR="003A759A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urânio ou tório</w:t>
            </w:r>
          </w:p>
        </w:tc>
        <w:tc>
          <w:tcPr>
            <w:tcW w:w="2997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Parecer técnico sobre enquadramento no regime de monopólio </w:t>
            </w:r>
          </w:p>
        </w:tc>
        <w:tc>
          <w:tcPr>
            <w:tcW w:w="2100" w:type="dxa"/>
            <w:vAlign w:val="center"/>
          </w:tcPr>
          <w:p w:rsidR="003C6F71" w:rsidRPr="00D03241" w:rsidRDefault="003C6F71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64.070,00</w:t>
            </w:r>
          </w:p>
        </w:tc>
      </w:tr>
      <w:tr w:rsidR="003A759A" w:rsidRPr="00D03241" w:rsidTr="003A759A">
        <w:tc>
          <w:tcPr>
            <w:tcW w:w="3681" w:type="dxa"/>
            <w:vMerge w:val="restart"/>
            <w:vAlign w:val="center"/>
          </w:tcPr>
          <w:p w:rsidR="003A759A" w:rsidRPr="003C6F71" w:rsidRDefault="003A759A" w:rsidP="003A759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Instalações </w:t>
            </w:r>
            <w:proofErr w:type="spellStart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mínero</w:t>
            </w:r>
            <w:proofErr w:type="spellEnd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-industriais que praticam a lavra, o beneficiamento, a industrialização, a metalurgia e o armazenamento de minérios e concentrados que contenham urânio ou tório associados</w:t>
            </w:r>
          </w:p>
        </w:tc>
        <w:tc>
          <w:tcPr>
            <w:tcW w:w="2997" w:type="dxa"/>
            <w:vAlign w:val="center"/>
          </w:tcPr>
          <w:p w:rsidR="003A759A" w:rsidRPr="003C6F7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de posse, uso e armazenamento de minérios, matérias primas, concentrados e demais materiais que contenham </w:t>
            </w:r>
            <w:proofErr w:type="spellStart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radionuclídeos</w:t>
            </w:r>
            <w:proofErr w:type="spellEnd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das séries naturais do urânio ou tório associados</w:t>
            </w:r>
          </w:p>
        </w:tc>
        <w:tc>
          <w:tcPr>
            <w:tcW w:w="2100" w:type="dxa"/>
            <w:vAlign w:val="center"/>
          </w:tcPr>
          <w:p w:rsidR="003A759A" w:rsidRPr="00D03241" w:rsidRDefault="003A759A" w:rsidP="00E41606">
            <w:pPr>
              <w:widowControl w:val="0"/>
              <w:ind w:left="74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76.460,00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2997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autorização de posse, uso e armazenamento de minérios, matérias primas, </w:t>
            </w: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concentrados e demais materiais que contenham </w:t>
            </w:r>
            <w:proofErr w:type="spellStart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radionuclídeos</w:t>
            </w:r>
            <w:proofErr w:type="spellEnd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das séries naturais do urânio ou tório associados</w:t>
            </w:r>
          </w:p>
        </w:tc>
        <w:tc>
          <w:tcPr>
            <w:tcW w:w="2100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22.940,00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2997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eastAsia="Arial" w:hAnsi="Courier New" w:cs="Courier New"/>
                <w:b w:val="0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2100" w:type="dxa"/>
            <w:vAlign w:val="center"/>
          </w:tcPr>
          <w:p w:rsidR="003A759A" w:rsidRPr="00D03241" w:rsidRDefault="003A759A" w:rsidP="00E41606">
            <w:pPr>
              <w:widowControl w:val="0"/>
              <w:ind w:left="74"/>
              <w:jc w:val="center"/>
              <w:rPr>
                <w:rFonts w:ascii="Courier New" w:eastAsia="Arial" w:hAnsi="Courier New" w:cs="Courier New"/>
                <w:b w:val="0"/>
                <w:sz w:val="24"/>
                <w:szCs w:val="24"/>
                <w:lang w:eastAsia="en-US"/>
              </w:rPr>
            </w:pPr>
            <w:r w:rsidRPr="00D03241">
              <w:rPr>
                <w:rFonts w:ascii="Courier New" w:eastAsiaTheme="minorHAnsi" w:hAnsi="Courier New" w:cs="Courier New"/>
                <w:b w:val="0"/>
                <w:color w:val="162937"/>
                <w:sz w:val="24"/>
                <w:szCs w:val="24"/>
                <w:lang w:val="en-US" w:eastAsia="en-US"/>
              </w:rPr>
              <w:t>22.890,00</w:t>
            </w:r>
          </w:p>
        </w:tc>
      </w:tr>
    </w:tbl>
    <w:p w:rsidR="003C6F71" w:rsidRPr="005C34F2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n) OBJETO: INSTALAÇÕES</w:t>
      </w:r>
    </w:p>
    <w:p w:rsidR="003C6F71" w:rsidRPr="005C34F2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81"/>
        <w:gridCol w:w="3118"/>
        <w:gridCol w:w="1980"/>
      </w:tblGrid>
      <w:tr w:rsidR="003C6F71" w:rsidRPr="00D03241" w:rsidTr="00E41606">
        <w:tc>
          <w:tcPr>
            <w:tcW w:w="3681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DETALHAMENTO DO OBJETO</w:t>
            </w:r>
          </w:p>
        </w:tc>
        <w:tc>
          <w:tcPr>
            <w:tcW w:w="3118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1980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3A759A" w:rsidRPr="00D03241" w:rsidTr="00E41606">
        <w:tc>
          <w:tcPr>
            <w:tcW w:w="3681" w:type="dxa"/>
            <w:vMerge w:val="restart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Instalações </w:t>
            </w: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radioativas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que utilizam, manipulam, produzam, comercializam ou armazenam fontes seladas, não seladas ou equipamentos geradores de radiação ionizante, cujo porte, relevância e riscos associados demandam um processo de licenciamento de elevada complexidade que envolve necessariamente a emissão dos seguintes </w:t>
            </w: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tipos de atos administrativos: aprovação do l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ocal, autorização para construção,</w:t>
            </w:r>
          </w:p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comissionamento, autorização para operação e respectivas 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renovações, autorização para modificação de itens importantes à segurança, quando aplicável, e autorização para retirada de operação.</w:t>
            </w: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 xml:space="preserve">Aprovação do local 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44.240,00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construção ou autorização para mo</w:t>
            </w: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dificação de itens importantes à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segurança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72.460,00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comissionamento 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72.460,00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147.580,00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de autorização para operação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73.790,00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retirada de operação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5.730,00</w:t>
            </w:r>
          </w:p>
        </w:tc>
      </w:tr>
      <w:tr w:rsidR="003A759A" w:rsidRPr="00D03241" w:rsidTr="00E41606">
        <w:tc>
          <w:tcPr>
            <w:tcW w:w="3681" w:type="dxa"/>
            <w:vMerge w:val="restart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Instalações </w:t>
            </w: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radioativas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que utilizam, manipulam, produzam, comercializam ou armazenam fontes seladas, não seladas ou equipamentos geradores de radiação ionizante, cujo porte, relevância e riscos associados demandam um processo de licenciamento complexo que envolve necessariamente a emissão dos seguintes tipos de atos administrativos: autorização para construção, autorização para operação e respectivas renovações, autorização para modificação de itens importantes à segurança (quando aplicável) e autorização para retirada de operação.</w:t>
            </w:r>
          </w:p>
        </w:tc>
        <w:tc>
          <w:tcPr>
            <w:tcW w:w="3118" w:type="dxa"/>
            <w:vAlign w:val="center"/>
          </w:tcPr>
          <w:p w:rsidR="003A759A" w:rsidRPr="004E251B" w:rsidRDefault="003A759A" w:rsidP="004E251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construção ou autorização para mo</w:t>
            </w: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dificação de itens importantes à</w:t>
            </w:r>
            <w:r w:rsidR="004E251B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segurança</w:t>
            </w:r>
            <w:bookmarkStart w:id="0" w:name="_GoBack"/>
            <w:bookmarkEnd w:id="0"/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22.890,00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14.500,00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de autorização para operação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7.250,00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retirada de operação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7.250,00</w:t>
            </w:r>
          </w:p>
        </w:tc>
      </w:tr>
      <w:tr w:rsidR="003A759A" w:rsidRPr="00D03241" w:rsidTr="00E41606">
        <w:tc>
          <w:tcPr>
            <w:tcW w:w="3681" w:type="dxa"/>
            <w:vMerge w:val="restart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Instalações </w:t>
            </w: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radioativas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que utilizam, manipulam, produzam, comercializam ou armazenam fontes seladas, não seladas ou equipamentos geradores de radiação ionizante, cujo porte, relevância e riscos associados demandam um processo de licenciamento de mediana 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 xml:space="preserve">complexidade que envolve a emissão dos atos </w:t>
            </w: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administrativos básicos: autorização para operação e respectivas renovações e autorização para retirada de operação. A partir de um relatório final de análise de segurança, sob a responsabilidade de um supervisor de proteção radiológica com certificação da qualificação pela CNEN.</w:t>
            </w: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 xml:space="preserve">Autorização para operação 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14.500,00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de autorização para operação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7.250,00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retirada de operação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2.870,00</w:t>
            </w:r>
          </w:p>
        </w:tc>
      </w:tr>
      <w:tr w:rsidR="003A759A" w:rsidRPr="00D03241" w:rsidTr="00E41606">
        <w:tc>
          <w:tcPr>
            <w:tcW w:w="3681" w:type="dxa"/>
            <w:vMerge w:val="restart"/>
            <w:vAlign w:val="center"/>
          </w:tcPr>
          <w:p w:rsidR="003A759A" w:rsidRPr="00D03241" w:rsidRDefault="003A759A" w:rsidP="004E251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Instalações radioativas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que utilizam fontes seladas, não seladas ou equipamentos geradores de radiação ionizante, cujo porte, relevância e riscos associados demandam um processo de licenciamento de baixa complexidade que envolve a emissão dos atos administrativos básicos:</w:t>
            </w:r>
            <w:r w:rsidR="004E251B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e respectivas </w:t>
            </w: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renovações e autorização para retirada de operação. A partir de um relatório simplificado, sob a responsabilidade de um profissional de nível superior com registro na CNEN.</w:t>
            </w: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7.250,00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de autorização para operação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3.630,00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retirada de operação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1.440,00</w:t>
            </w:r>
          </w:p>
        </w:tc>
      </w:tr>
      <w:tr w:rsidR="003A759A" w:rsidRPr="00D03241" w:rsidTr="00E41606">
        <w:tc>
          <w:tcPr>
            <w:tcW w:w="3681" w:type="dxa"/>
            <w:vMerge w:val="restart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Radiografia industrial</w:t>
            </w: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específica para vias públicas e zonas urbanas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7.250,00</w:t>
            </w:r>
          </w:p>
        </w:tc>
      </w:tr>
      <w:tr w:rsidR="003A759A" w:rsidRPr="00D03241" w:rsidTr="00E41606">
        <w:tc>
          <w:tcPr>
            <w:tcW w:w="3681" w:type="dxa"/>
            <w:vMerge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3A759A" w:rsidRPr="00D03241" w:rsidRDefault="003A759A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da autorização específica</w:t>
            </w:r>
          </w:p>
        </w:tc>
        <w:tc>
          <w:tcPr>
            <w:tcW w:w="1980" w:type="dxa"/>
            <w:vAlign w:val="center"/>
          </w:tcPr>
          <w:p w:rsidR="003A759A" w:rsidRPr="00D03241" w:rsidRDefault="003A759A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2.870,00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o) OBJETO: CONTROLE DE FONTES DE RADIAÇÃO IONIZANTE</w:t>
      </w:r>
    </w:p>
    <w:p w:rsidR="003C6F71" w:rsidRPr="005C34F2" w:rsidRDefault="003C6F71" w:rsidP="003C6F71">
      <w:pPr>
        <w:widowControl w:val="0"/>
        <w:tabs>
          <w:tab w:val="left" w:pos="1750"/>
        </w:tabs>
        <w:spacing w:before="69"/>
        <w:ind w:left="2119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89"/>
        <w:gridCol w:w="4390"/>
      </w:tblGrid>
      <w:tr w:rsidR="003C6F71" w:rsidRPr="00D03241" w:rsidTr="00E41606">
        <w:tc>
          <w:tcPr>
            <w:tcW w:w="4389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importação de fontes radioativas e equipamentos geradores de radiação ionizante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1% do valor da mercadoria ao câmbio do dia do recolhimento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aquisição de fontes radioativas e equipamentos geradores de radiação ionizante 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1% do valor da mercadoria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Autorização para transferência de fontes radioativas e equipamentos geradores de radiação ionizante entre requerentes licenciados pela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CNEN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2.870,00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p) OBJETO: TRANSPORTE DE MATERIAIS RADIOATIVOS</w:t>
      </w:r>
    </w:p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6"/>
        <w:gridCol w:w="3685"/>
        <w:gridCol w:w="1838"/>
      </w:tblGrid>
      <w:tr w:rsidR="003C6F71" w:rsidRPr="00D03241" w:rsidTr="00E41606">
        <w:tc>
          <w:tcPr>
            <w:tcW w:w="325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DETALHAMENTO DO OBJETO</w:t>
            </w:r>
          </w:p>
        </w:tc>
        <w:tc>
          <w:tcPr>
            <w:tcW w:w="3685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183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AE02FD" w:rsidRPr="00D03241" w:rsidTr="00E41606">
        <w:tc>
          <w:tcPr>
            <w:tcW w:w="3256" w:type="dxa"/>
            <w:vMerge w:val="restart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Transporte de materiais radioativos </w:t>
            </w:r>
          </w:p>
        </w:tc>
        <w:tc>
          <w:tcPr>
            <w:tcW w:w="3685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normal de transporte </w:t>
            </w:r>
          </w:p>
        </w:tc>
        <w:tc>
          <w:tcPr>
            <w:tcW w:w="1838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4.200,00</w:t>
            </w:r>
          </w:p>
        </w:tc>
      </w:tr>
      <w:tr w:rsidR="00AE02FD" w:rsidRPr="00D03241" w:rsidTr="00E41606">
        <w:tc>
          <w:tcPr>
            <w:tcW w:w="3256" w:type="dxa"/>
            <w:vMerge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especial de transporte </w:t>
            </w:r>
          </w:p>
        </w:tc>
        <w:tc>
          <w:tcPr>
            <w:tcW w:w="1838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4.470,00</w:t>
            </w:r>
          </w:p>
        </w:tc>
      </w:tr>
      <w:tr w:rsidR="00AE02FD" w:rsidRPr="00D03241" w:rsidTr="00E41606">
        <w:tc>
          <w:tcPr>
            <w:tcW w:w="3256" w:type="dxa"/>
            <w:vMerge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projeto de embalado do tipo B (U) </w:t>
            </w:r>
          </w:p>
        </w:tc>
        <w:tc>
          <w:tcPr>
            <w:tcW w:w="1838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43.100,00</w:t>
            </w:r>
          </w:p>
        </w:tc>
      </w:tr>
      <w:tr w:rsidR="00AE02FD" w:rsidRPr="00D03241" w:rsidTr="00E41606">
        <w:tc>
          <w:tcPr>
            <w:tcW w:w="3256" w:type="dxa"/>
            <w:vMerge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projeto de embalado do tipo B (M) </w:t>
            </w:r>
          </w:p>
        </w:tc>
        <w:tc>
          <w:tcPr>
            <w:tcW w:w="1838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43.100,00</w:t>
            </w:r>
          </w:p>
        </w:tc>
      </w:tr>
      <w:tr w:rsidR="00AE02FD" w:rsidRPr="00D03241" w:rsidTr="00E41606">
        <w:tc>
          <w:tcPr>
            <w:tcW w:w="3256" w:type="dxa"/>
            <w:vMerge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projeto de embalado </w:t>
            </w: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que contenha 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material físsil </w:t>
            </w:r>
          </w:p>
        </w:tc>
        <w:tc>
          <w:tcPr>
            <w:tcW w:w="1838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71.700,00</w:t>
            </w:r>
          </w:p>
        </w:tc>
      </w:tr>
      <w:tr w:rsidR="003C6F71" w:rsidRPr="00D03241" w:rsidTr="00E41606">
        <w:tc>
          <w:tcPr>
            <w:tcW w:w="3256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Transporte de material radioativo sob forma especial </w:t>
            </w:r>
          </w:p>
        </w:tc>
        <w:tc>
          <w:tcPr>
            <w:tcW w:w="3685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Aprovação de projeto</w:t>
            </w:r>
          </w:p>
        </w:tc>
        <w:tc>
          <w:tcPr>
            <w:tcW w:w="1838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21.740,00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lastRenderedPageBreak/>
        <w:t>q) OBJETO: DEPÓSITO DE REJEITOS RADIOATIVOS DE INSTALAÇÕES MÍNERO-INDUSTRIAIS</w:t>
      </w:r>
    </w:p>
    <w:p w:rsidR="003C6F71" w:rsidRPr="003C6F7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89"/>
        <w:gridCol w:w="4390"/>
      </w:tblGrid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local 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45.770,00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Licença de construção 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39.090,00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39.090,00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Descomissionamento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45.770,00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r) OBJETO: DEPÓSITO INICIAL DE REJEITOS RADIOATIVOS</w:t>
      </w:r>
    </w:p>
    <w:p w:rsidR="003C6F71" w:rsidRPr="005C34F2" w:rsidRDefault="003C6F71" w:rsidP="003C6F71">
      <w:pPr>
        <w:widowControl w:val="0"/>
        <w:tabs>
          <w:tab w:val="left" w:pos="1750"/>
        </w:tabs>
        <w:spacing w:before="69"/>
        <w:ind w:left="2119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89"/>
        <w:gridCol w:w="4390"/>
      </w:tblGrid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local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Licença de construção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Encerramento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uppressAutoHyphens w:val="0"/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s) OBJETO: DEPÓSITO INTERMEDIÁRIO DE REJEITOS RADIOATIVOS</w:t>
      </w:r>
    </w:p>
    <w:p w:rsidR="003C6F71" w:rsidRPr="00D03241" w:rsidRDefault="003C6F71" w:rsidP="003C6F71">
      <w:pPr>
        <w:widowControl w:val="0"/>
        <w:tabs>
          <w:tab w:val="left" w:pos="1750"/>
        </w:tabs>
        <w:suppressAutoHyphens w:val="0"/>
        <w:spacing w:before="69"/>
        <w:ind w:left="211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89"/>
        <w:gridCol w:w="4390"/>
      </w:tblGrid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local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Licença de construção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Autorização para operação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78.180,00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Encerramento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91.530,00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uppressAutoHyphens w:val="0"/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4E251B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 xml:space="preserve">t) OBJETO: DEPÓSITO FINAL DE REJEITOS </w:t>
      </w:r>
      <w:r w:rsidRPr="004E251B">
        <w:rPr>
          <w:rFonts w:ascii="Courier New" w:hAnsi="Courier New" w:cs="Courier New"/>
          <w:b w:val="0"/>
          <w:color w:val="162937"/>
          <w:sz w:val="24"/>
          <w:szCs w:val="24"/>
        </w:rPr>
        <w:t>RADIOATIVOS</w:t>
      </w:r>
    </w:p>
    <w:p w:rsidR="003C6F71" w:rsidRPr="004E251B" w:rsidRDefault="003C6F71" w:rsidP="003C6F71">
      <w:pPr>
        <w:widowControl w:val="0"/>
        <w:tabs>
          <w:tab w:val="left" w:pos="1750"/>
        </w:tabs>
        <w:suppressAutoHyphens w:val="0"/>
        <w:spacing w:before="69"/>
        <w:ind w:left="2119"/>
        <w:rPr>
          <w:rFonts w:ascii="Courier New" w:hAnsi="Courier New" w:cs="Courier New"/>
          <w:b w:val="0"/>
          <w:color w:val="162937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89"/>
        <w:gridCol w:w="4390"/>
      </w:tblGrid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Aprovação de local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1.702.290,00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Licença de construção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15.169.590,00</w:t>
            </w:r>
          </w:p>
        </w:tc>
      </w:tr>
      <w:tr w:rsidR="003C6F71" w:rsidRPr="00D03241" w:rsidTr="00E41606">
        <w:trPr>
          <w:trHeight w:val="403"/>
        </w:trPr>
        <w:tc>
          <w:tcPr>
            <w:tcW w:w="4389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 xml:space="preserve">Autorização para operação 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20.561.700,00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Encerramento</w:t>
            </w:r>
          </w:p>
        </w:tc>
        <w:tc>
          <w:tcPr>
            <w:tcW w:w="439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uppressAutoHyphens w:val="0"/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1.702.290,00</w:t>
            </w:r>
          </w:p>
        </w:tc>
      </w:tr>
    </w:tbl>
    <w:p w:rsidR="003C6F71" w:rsidRPr="004E251B" w:rsidRDefault="003C6F71" w:rsidP="003C6F71">
      <w:pPr>
        <w:widowControl w:val="0"/>
        <w:tabs>
          <w:tab w:val="left" w:pos="1750"/>
        </w:tabs>
        <w:suppressAutoHyphens w:val="0"/>
        <w:spacing w:before="69"/>
        <w:rPr>
          <w:rFonts w:ascii="Courier New" w:hAnsi="Courier New" w:cs="Courier New"/>
          <w:b w:val="0"/>
          <w:color w:val="162937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u) CERTIFICAÇÃO E REGISTRO DE PROFISSIONAIS</w:t>
      </w:r>
    </w:p>
    <w:p w:rsidR="003C6F71" w:rsidRPr="005C34F2" w:rsidRDefault="003C6F71" w:rsidP="003C6F71">
      <w:pPr>
        <w:widowControl w:val="0"/>
        <w:tabs>
          <w:tab w:val="left" w:pos="1750"/>
        </w:tabs>
        <w:suppressAutoHyphens w:val="0"/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8"/>
        <w:gridCol w:w="2551"/>
        <w:gridCol w:w="1980"/>
      </w:tblGrid>
      <w:tr w:rsidR="003C6F71" w:rsidRPr="00D03241" w:rsidTr="00E41606">
        <w:tc>
          <w:tcPr>
            <w:tcW w:w="4248" w:type="dxa"/>
          </w:tcPr>
          <w:p w:rsidR="003C6F71" w:rsidRPr="003C6F71" w:rsidRDefault="003C6F71" w:rsidP="00E41606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OBJETO</w:t>
            </w:r>
          </w:p>
        </w:tc>
        <w:tc>
          <w:tcPr>
            <w:tcW w:w="2551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ATO</w:t>
            </w:r>
          </w:p>
        </w:tc>
        <w:tc>
          <w:tcPr>
            <w:tcW w:w="1980" w:type="dxa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AE02FD" w:rsidRPr="00D03241" w:rsidTr="00E41606">
        <w:tc>
          <w:tcPr>
            <w:tcW w:w="4248" w:type="dxa"/>
            <w:vMerge w:val="restart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Reator nuclear de potência</w:t>
            </w:r>
          </w:p>
        </w:tc>
        <w:tc>
          <w:tcPr>
            <w:tcW w:w="2551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Licenciamento ou renovação de licença de operador </w:t>
            </w:r>
          </w:p>
        </w:tc>
        <w:tc>
          <w:tcPr>
            <w:tcW w:w="1980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AE02FD" w:rsidRPr="00D03241" w:rsidTr="00E41606">
        <w:tc>
          <w:tcPr>
            <w:tcW w:w="4248" w:type="dxa"/>
            <w:vMerge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em</w:t>
            </w:r>
          </w:p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radioproteção </w:t>
            </w:r>
          </w:p>
        </w:tc>
        <w:tc>
          <w:tcPr>
            <w:tcW w:w="1980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AE02FD" w:rsidRPr="00D03241" w:rsidTr="00E41606">
        <w:tc>
          <w:tcPr>
            <w:tcW w:w="4248" w:type="dxa"/>
            <w:vMerge w:val="restart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Reator nuclear de pesquisa ou teste</w:t>
            </w:r>
          </w:p>
        </w:tc>
        <w:tc>
          <w:tcPr>
            <w:tcW w:w="2551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Licenciamento ou renovação de licença de operador</w:t>
            </w:r>
          </w:p>
        </w:tc>
        <w:tc>
          <w:tcPr>
            <w:tcW w:w="1980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AE02FD" w:rsidRPr="00D03241" w:rsidTr="00E41606">
        <w:tc>
          <w:tcPr>
            <w:tcW w:w="4248" w:type="dxa"/>
            <w:vMerge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em</w:t>
            </w:r>
          </w:p>
          <w:p w:rsidR="00AE02FD" w:rsidRPr="00D03241" w:rsidRDefault="00AE02FD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radioproteção</w:t>
            </w:r>
          </w:p>
        </w:tc>
        <w:tc>
          <w:tcPr>
            <w:tcW w:w="1980" w:type="dxa"/>
            <w:vAlign w:val="center"/>
          </w:tcPr>
          <w:p w:rsidR="00AE02FD" w:rsidRPr="00D03241" w:rsidRDefault="00AE02FD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Mineração de minérios de urânio ou tório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em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radioproteção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Beneficiamento - produção de concentrado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em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radioproteção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Conversão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qualificação do supervisor em radioproteção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Enriquecimento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qualificação do supervisor em radioproteção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Reconversão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em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 xml:space="preserve">radioproteção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Fabricação de elemento combustível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qualificação do supervisor em radioproteção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Reprocessamento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em radioproteção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Armazenamento de material nuclear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qualificação do supervisor em radioproteção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6.100,00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3C6F7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Instalações </w:t>
            </w:r>
            <w:proofErr w:type="spellStart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mínero</w:t>
            </w:r>
            <w:proofErr w:type="spellEnd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-industriais que praticam a lavra, o beneficiamento, a industrialização, a metalurgia e o armazenamento de minérios e concentrados que contenham urânio ou tório associados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de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radioproteção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3.430,00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3C6F7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Instalação com acelerador de partículas para produção de radioisótopos; instalação com acelerador para fins industriais ou inspeções de cargas;</w:t>
            </w:r>
          </w:p>
          <w:p w:rsidR="003C6F71" w:rsidRPr="003C6F7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instalação industrial de grande porte com acelerador de cobalto; instalação de gamagrafia industrial e ou de radiografia industrial com equipamentos geradores de raios X (V&gt;600 kV); instalação de </w:t>
            </w:r>
            <w:proofErr w:type="spellStart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radiofarmácia</w:t>
            </w:r>
            <w:proofErr w:type="spellEnd"/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industrial ou centralizada; instalação de radioterapia; instalação de calibração de</w:t>
            </w:r>
          </w:p>
          <w:p w:rsidR="003C6F71" w:rsidRPr="003C6F7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instrumentos; outras áreas de atuação com práticas cujo porte, relevância e riscos associados exigem um processo de certificação da </w:t>
            </w:r>
            <w:r w:rsidRPr="003C6F7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qualificação de supervisores de proteção radiológica mais complexo, exigente e rigoroso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de radioproteção</w:t>
            </w:r>
          </w:p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3.430,00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Instalação na área de medicina nuclear; instalação com medidor nuclear fixo ou móvel; instalação com serviço de </w:t>
            </w:r>
            <w:proofErr w:type="spellStart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perfilagem</w:t>
            </w:r>
            <w:proofErr w:type="spellEnd"/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 de poços; instalação de radiografia industrial com equipa</w:t>
            </w:r>
            <w:r w:rsidR="004E251B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mentos geradores de raios X (V</w:t>
            </w:r>
            <w:r w:rsidR="00AE02FD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≤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600 kV); instalação com serviço de traçador radioativo industrial; outras áreas de atuação com práticas para as quais se aplica um processo de certificação da qualificação de supervisores de proteção radiológica de menor complexidade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Certificação da 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do supervisor de radioproteção</w:t>
            </w:r>
          </w:p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3.430,00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Transporte de materiais radioativos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de supervisor de radioproteção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3.430,00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Depósito inicial de rejeitos - gerência de rejeitos radioativos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de supervisor de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radioproteção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3.430,00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Depósito intermediário de rejeitos - gerência de rejeitos radioativos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de supervisor de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radioproteção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3.430,00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Depósito final de rejeitos - gerência de rejeitos radioativos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Certificação da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qualificação de supervisor de</w:t>
            </w:r>
          </w:p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radioproteção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3.430,00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Fontes radioativas - Registro de profissionais de nível superior 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habilitados para o preparo, uso e manuseio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lastRenderedPageBreak/>
              <w:t>Registro de pessoas físicas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1.720,00</w:t>
            </w:r>
          </w:p>
        </w:tc>
      </w:tr>
      <w:tr w:rsidR="003C6F71" w:rsidRPr="00D03241" w:rsidTr="00E41606">
        <w:tc>
          <w:tcPr>
            <w:tcW w:w="4248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Radiografia Industrial - Registro de profissionais de nível médio </w:t>
            </w:r>
          </w:p>
        </w:tc>
        <w:tc>
          <w:tcPr>
            <w:tcW w:w="2551" w:type="dxa"/>
            <w:vAlign w:val="center"/>
          </w:tcPr>
          <w:p w:rsidR="003C6F71" w:rsidRPr="00D03241" w:rsidRDefault="003C6F71" w:rsidP="00E4160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Registro de operador </w:t>
            </w:r>
          </w:p>
        </w:tc>
        <w:tc>
          <w:tcPr>
            <w:tcW w:w="198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340,00</w:t>
            </w:r>
          </w:p>
        </w:tc>
      </w:tr>
    </w:tbl>
    <w:p w:rsidR="003C6F71" w:rsidRPr="00D03241" w:rsidRDefault="003C6F71" w:rsidP="003C6F71">
      <w:pPr>
        <w:widowControl w:val="0"/>
        <w:tabs>
          <w:tab w:val="left" w:pos="1750"/>
        </w:tabs>
        <w:suppressAutoHyphens w:val="0"/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p w:rsidR="003C6F71" w:rsidRPr="003C6F71" w:rsidRDefault="003C6F71" w:rsidP="003C6F71">
      <w:pPr>
        <w:tabs>
          <w:tab w:val="left" w:leader="dot" w:pos="9072"/>
        </w:tabs>
        <w:spacing w:before="120" w:line="360" w:lineRule="auto"/>
        <w:ind w:firstLine="1418"/>
        <w:jc w:val="both"/>
        <w:rPr>
          <w:rFonts w:ascii="Courier New" w:hAnsi="Courier New" w:cs="Courier New"/>
          <w:b w:val="0"/>
          <w:color w:val="162937"/>
          <w:sz w:val="24"/>
          <w:szCs w:val="24"/>
        </w:rPr>
      </w:pPr>
      <w:r w:rsidRPr="003C6F71">
        <w:rPr>
          <w:rFonts w:ascii="Courier New" w:hAnsi="Courier New" w:cs="Courier New"/>
          <w:b w:val="0"/>
          <w:color w:val="162937"/>
          <w:sz w:val="24"/>
          <w:szCs w:val="24"/>
        </w:rPr>
        <w:t>v) CERTIFICAÇÃO E REGISTRO DE PROFISSIONAIS</w:t>
      </w:r>
    </w:p>
    <w:p w:rsidR="003C6F71" w:rsidRPr="00D03241" w:rsidRDefault="003C6F71" w:rsidP="003C6F71">
      <w:pPr>
        <w:widowControl w:val="0"/>
        <w:tabs>
          <w:tab w:val="left" w:pos="1750"/>
        </w:tabs>
        <w:spacing w:before="69"/>
        <w:rPr>
          <w:rFonts w:ascii="Courier New" w:hAnsi="Courier New" w:cs="Courier New"/>
          <w:b w:val="0"/>
          <w:color w:val="162937"/>
          <w:w w:val="95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89"/>
        <w:gridCol w:w="4390"/>
      </w:tblGrid>
      <w:tr w:rsidR="003C6F71" w:rsidRPr="00D03241" w:rsidTr="00E41606">
        <w:tc>
          <w:tcPr>
            <w:tcW w:w="4389" w:type="dxa"/>
            <w:vAlign w:val="center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OBJETO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VALOR (R$)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Renovação da certificação da qualificação de supervisor de radioproteção (todas as certificações) 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1.410,00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de registro de profissionais de nível superior habilitados para o preparo, uso e m</w:t>
            </w: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anuseio de fontes radioativas (r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egistro de pessoas físicas) 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690,00</w:t>
            </w:r>
          </w:p>
        </w:tc>
      </w:tr>
      <w:tr w:rsidR="003C6F71" w:rsidRPr="00D03241" w:rsidTr="00E41606">
        <w:tc>
          <w:tcPr>
            <w:tcW w:w="4389" w:type="dxa"/>
          </w:tcPr>
          <w:p w:rsidR="003C6F71" w:rsidRPr="00D03241" w:rsidRDefault="003C6F71" w:rsidP="00E41606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Renovação de registro de profissionais de nível m</w:t>
            </w:r>
            <w:r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édio - radiografia industrial (r</w:t>
            </w: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 xml:space="preserve">egistro de operador) </w:t>
            </w:r>
          </w:p>
        </w:tc>
        <w:tc>
          <w:tcPr>
            <w:tcW w:w="4390" w:type="dxa"/>
            <w:vAlign w:val="center"/>
          </w:tcPr>
          <w:p w:rsidR="003C6F71" w:rsidRPr="00D03241" w:rsidRDefault="003C6F71" w:rsidP="00E41606">
            <w:pPr>
              <w:widowControl w:val="0"/>
              <w:tabs>
                <w:tab w:val="left" w:pos="1750"/>
              </w:tabs>
              <w:spacing w:before="69"/>
              <w:jc w:val="center"/>
              <w:rPr>
                <w:rFonts w:ascii="Courier New" w:hAnsi="Courier New" w:cs="Courier New"/>
                <w:b w:val="0"/>
                <w:color w:val="162937"/>
                <w:w w:val="95"/>
                <w:sz w:val="24"/>
                <w:szCs w:val="24"/>
              </w:rPr>
            </w:pPr>
            <w:r w:rsidRPr="00D03241">
              <w:rPr>
                <w:rFonts w:ascii="Courier New" w:hAnsi="Courier New" w:cs="Courier New"/>
                <w:b w:val="0"/>
                <w:color w:val="162937"/>
                <w:sz w:val="24"/>
                <w:szCs w:val="24"/>
              </w:rPr>
              <w:t>170,00</w:t>
            </w:r>
          </w:p>
        </w:tc>
      </w:tr>
    </w:tbl>
    <w:p w:rsidR="00D03241" w:rsidRDefault="00D03241" w:rsidP="003C6F71">
      <w:pPr>
        <w:widowControl w:val="0"/>
        <w:tabs>
          <w:tab w:val="left" w:pos="1750"/>
        </w:tabs>
        <w:spacing w:before="69"/>
        <w:rPr>
          <w:rFonts w:ascii="Courier New" w:hAnsi="Courier New"/>
          <w:b w:val="0"/>
          <w:sz w:val="24"/>
        </w:rPr>
      </w:pPr>
    </w:p>
    <w:sectPr w:rsidR="00D03241" w:rsidSect="006805CE">
      <w:headerReference w:type="default" r:id="rId9"/>
      <w:headerReference w:type="first" r:id="rId10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606" w:rsidRDefault="00E41606">
      <w:r>
        <w:separator/>
      </w:r>
    </w:p>
  </w:endnote>
  <w:endnote w:type="continuationSeparator" w:id="0">
    <w:p w:rsidR="00E41606" w:rsidRDefault="00E41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606" w:rsidRDefault="00E41606">
      <w:r>
        <w:separator/>
      </w:r>
    </w:p>
  </w:footnote>
  <w:footnote w:type="continuationSeparator" w:id="0">
    <w:p w:rsidR="00E41606" w:rsidRDefault="00E41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Content>
      <w:p w:rsidR="00E41606" w:rsidRDefault="00E41606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41606" w:rsidRDefault="00E41606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D O S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E41606" w:rsidRDefault="00E41606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D O S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5442F">
          <w:rPr>
            <w:noProof/>
          </w:rPr>
          <w:t>31</w:t>
        </w:r>
        <w:r>
          <w:fldChar w:fldCharType="end"/>
        </w:r>
      </w:p>
    </w:sdtContent>
  </w:sdt>
  <w:p w:rsidR="00E41606" w:rsidRDefault="00E4160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Content>
      <w:p w:rsidR="00E41606" w:rsidRDefault="00E41606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41606" w:rsidRDefault="00E41606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D O S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E41606" w:rsidRDefault="00E41606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D O S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41606" w:rsidRDefault="00E4160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658F4F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D766660"/>
    <w:multiLevelType w:val="hybridMultilevel"/>
    <w:tmpl w:val="6296AA68"/>
    <w:lvl w:ilvl="0" w:tplc="C472CE70">
      <w:start w:val="2"/>
      <w:numFmt w:val="lowerLetter"/>
      <w:lvlText w:val="%1)"/>
      <w:lvlJc w:val="left"/>
      <w:pPr>
        <w:ind w:hanging="307"/>
        <w:jc w:val="right"/>
      </w:pPr>
      <w:rPr>
        <w:rFonts w:ascii="Arial" w:eastAsia="Arial" w:hAnsi="Arial" w:hint="default"/>
        <w:color w:val="162937"/>
        <w:spacing w:val="-7"/>
        <w:w w:val="111"/>
        <w:sz w:val="27"/>
        <w:szCs w:val="27"/>
      </w:rPr>
    </w:lvl>
    <w:lvl w:ilvl="1" w:tplc="3D368A98">
      <w:start w:val="1"/>
      <w:numFmt w:val="bullet"/>
      <w:lvlText w:val="•"/>
      <w:lvlJc w:val="left"/>
      <w:rPr>
        <w:rFonts w:hint="default"/>
      </w:rPr>
    </w:lvl>
    <w:lvl w:ilvl="2" w:tplc="7692190C">
      <w:start w:val="1"/>
      <w:numFmt w:val="bullet"/>
      <w:lvlText w:val="•"/>
      <w:lvlJc w:val="left"/>
      <w:rPr>
        <w:rFonts w:hint="default"/>
      </w:rPr>
    </w:lvl>
    <w:lvl w:ilvl="3" w:tplc="2BBE9976">
      <w:start w:val="1"/>
      <w:numFmt w:val="bullet"/>
      <w:lvlText w:val="•"/>
      <w:lvlJc w:val="left"/>
      <w:rPr>
        <w:rFonts w:hint="default"/>
      </w:rPr>
    </w:lvl>
    <w:lvl w:ilvl="4" w:tplc="E23CD3B8">
      <w:start w:val="1"/>
      <w:numFmt w:val="bullet"/>
      <w:lvlText w:val="•"/>
      <w:lvlJc w:val="left"/>
      <w:rPr>
        <w:rFonts w:hint="default"/>
      </w:rPr>
    </w:lvl>
    <w:lvl w:ilvl="5" w:tplc="D70A54B2">
      <w:start w:val="1"/>
      <w:numFmt w:val="bullet"/>
      <w:lvlText w:val="•"/>
      <w:lvlJc w:val="left"/>
      <w:rPr>
        <w:rFonts w:hint="default"/>
      </w:rPr>
    </w:lvl>
    <w:lvl w:ilvl="6" w:tplc="AC9449D0">
      <w:start w:val="1"/>
      <w:numFmt w:val="bullet"/>
      <w:lvlText w:val="•"/>
      <w:lvlJc w:val="left"/>
      <w:rPr>
        <w:rFonts w:hint="default"/>
      </w:rPr>
    </w:lvl>
    <w:lvl w:ilvl="7" w:tplc="1F14B19C">
      <w:start w:val="1"/>
      <w:numFmt w:val="bullet"/>
      <w:lvlText w:val="•"/>
      <w:lvlJc w:val="left"/>
      <w:rPr>
        <w:rFonts w:hint="default"/>
      </w:rPr>
    </w:lvl>
    <w:lvl w:ilvl="8" w:tplc="635896A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2A012E8"/>
    <w:multiLevelType w:val="hybridMultilevel"/>
    <w:tmpl w:val="C53AD714"/>
    <w:lvl w:ilvl="0" w:tplc="ED544614">
      <w:start w:val="6"/>
      <w:numFmt w:val="lowerLetter"/>
      <w:lvlText w:val="%1)"/>
      <w:lvlJc w:val="left"/>
      <w:pPr>
        <w:ind w:left="2119" w:hanging="360"/>
      </w:pPr>
      <w:rPr>
        <w:rFonts w:hint="default"/>
        <w:color w:val="162937"/>
        <w:w w:val="95"/>
      </w:rPr>
    </w:lvl>
    <w:lvl w:ilvl="1" w:tplc="04160019" w:tentative="1">
      <w:start w:val="1"/>
      <w:numFmt w:val="lowerLetter"/>
      <w:lvlText w:val="%2."/>
      <w:lvlJc w:val="left"/>
      <w:pPr>
        <w:ind w:left="2839" w:hanging="360"/>
      </w:pPr>
    </w:lvl>
    <w:lvl w:ilvl="2" w:tplc="0416001B" w:tentative="1">
      <w:start w:val="1"/>
      <w:numFmt w:val="lowerRoman"/>
      <w:lvlText w:val="%3."/>
      <w:lvlJc w:val="right"/>
      <w:pPr>
        <w:ind w:left="3559" w:hanging="180"/>
      </w:pPr>
    </w:lvl>
    <w:lvl w:ilvl="3" w:tplc="0416000F" w:tentative="1">
      <w:start w:val="1"/>
      <w:numFmt w:val="decimal"/>
      <w:lvlText w:val="%4."/>
      <w:lvlJc w:val="left"/>
      <w:pPr>
        <w:ind w:left="4279" w:hanging="360"/>
      </w:pPr>
    </w:lvl>
    <w:lvl w:ilvl="4" w:tplc="04160019" w:tentative="1">
      <w:start w:val="1"/>
      <w:numFmt w:val="lowerLetter"/>
      <w:lvlText w:val="%5."/>
      <w:lvlJc w:val="left"/>
      <w:pPr>
        <w:ind w:left="4999" w:hanging="360"/>
      </w:pPr>
    </w:lvl>
    <w:lvl w:ilvl="5" w:tplc="0416001B" w:tentative="1">
      <w:start w:val="1"/>
      <w:numFmt w:val="lowerRoman"/>
      <w:lvlText w:val="%6."/>
      <w:lvlJc w:val="right"/>
      <w:pPr>
        <w:ind w:left="5719" w:hanging="180"/>
      </w:pPr>
    </w:lvl>
    <w:lvl w:ilvl="6" w:tplc="0416000F" w:tentative="1">
      <w:start w:val="1"/>
      <w:numFmt w:val="decimal"/>
      <w:lvlText w:val="%7."/>
      <w:lvlJc w:val="left"/>
      <w:pPr>
        <w:ind w:left="6439" w:hanging="360"/>
      </w:pPr>
    </w:lvl>
    <w:lvl w:ilvl="7" w:tplc="04160019" w:tentative="1">
      <w:start w:val="1"/>
      <w:numFmt w:val="lowerLetter"/>
      <w:lvlText w:val="%8."/>
      <w:lvlJc w:val="left"/>
      <w:pPr>
        <w:ind w:left="7159" w:hanging="360"/>
      </w:pPr>
    </w:lvl>
    <w:lvl w:ilvl="8" w:tplc="0416001B" w:tentative="1">
      <w:start w:val="1"/>
      <w:numFmt w:val="lowerRoman"/>
      <w:lvlText w:val="%9."/>
      <w:lvlJc w:val="right"/>
      <w:pPr>
        <w:ind w:left="7879" w:hanging="180"/>
      </w:pPr>
    </w:lvl>
  </w:abstractNum>
  <w:abstractNum w:abstractNumId="11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3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4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5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6" w15:restartNumberingAfterBreak="0">
    <w:nsid w:val="2BFC0D3F"/>
    <w:multiLevelType w:val="hybridMultilevel"/>
    <w:tmpl w:val="C53AD714"/>
    <w:lvl w:ilvl="0" w:tplc="ED544614">
      <w:start w:val="6"/>
      <w:numFmt w:val="lowerLetter"/>
      <w:lvlText w:val="%1)"/>
      <w:lvlJc w:val="left"/>
      <w:pPr>
        <w:ind w:left="2119" w:hanging="360"/>
      </w:pPr>
      <w:rPr>
        <w:rFonts w:hint="default"/>
        <w:color w:val="162937"/>
        <w:w w:val="95"/>
      </w:rPr>
    </w:lvl>
    <w:lvl w:ilvl="1" w:tplc="04160019" w:tentative="1">
      <w:start w:val="1"/>
      <w:numFmt w:val="lowerLetter"/>
      <w:lvlText w:val="%2."/>
      <w:lvlJc w:val="left"/>
      <w:pPr>
        <w:ind w:left="2839" w:hanging="360"/>
      </w:pPr>
    </w:lvl>
    <w:lvl w:ilvl="2" w:tplc="0416001B" w:tentative="1">
      <w:start w:val="1"/>
      <w:numFmt w:val="lowerRoman"/>
      <w:lvlText w:val="%3."/>
      <w:lvlJc w:val="right"/>
      <w:pPr>
        <w:ind w:left="3559" w:hanging="180"/>
      </w:pPr>
    </w:lvl>
    <w:lvl w:ilvl="3" w:tplc="0416000F" w:tentative="1">
      <w:start w:val="1"/>
      <w:numFmt w:val="decimal"/>
      <w:lvlText w:val="%4."/>
      <w:lvlJc w:val="left"/>
      <w:pPr>
        <w:ind w:left="4279" w:hanging="360"/>
      </w:pPr>
    </w:lvl>
    <w:lvl w:ilvl="4" w:tplc="04160019" w:tentative="1">
      <w:start w:val="1"/>
      <w:numFmt w:val="lowerLetter"/>
      <w:lvlText w:val="%5."/>
      <w:lvlJc w:val="left"/>
      <w:pPr>
        <w:ind w:left="4999" w:hanging="360"/>
      </w:pPr>
    </w:lvl>
    <w:lvl w:ilvl="5" w:tplc="0416001B" w:tentative="1">
      <w:start w:val="1"/>
      <w:numFmt w:val="lowerRoman"/>
      <w:lvlText w:val="%6."/>
      <w:lvlJc w:val="right"/>
      <w:pPr>
        <w:ind w:left="5719" w:hanging="180"/>
      </w:pPr>
    </w:lvl>
    <w:lvl w:ilvl="6" w:tplc="0416000F" w:tentative="1">
      <w:start w:val="1"/>
      <w:numFmt w:val="decimal"/>
      <w:lvlText w:val="%7."/>
      <w:lvlJc w:val="left"/>
      <w:pPr>
        <w:ind w:left="6439" w:hanging="360"/>
      </w:pPr>
    </w:lvl>
    <w:lvl w:ilvl="7" w:tplc="04160019" w:tentative="1">
      <w:start w:val="1"/>
      <w:numFmt w:val="lowerLetter"/>
      <w:lvlText w:val="%8."/>
      <w:lvlJc w:val="left"/>
      <w:pPr>
        <w:ind w:left="7159" w:hanging="360"/>
      </w:pPr>
    </w:lvl>
    <w:lvl w:ilvl="8" w:tplc="0416001B" w:tentative="1">
      <w:start w:val="1"/>
      <w:numFmt w:val="lowerRoman"/>
      <w:lvlText w:val="%9."/>
      <w:lvlJc w:val="right"/>
      <w:pPr>
        <w:ind w:left="7879" w:hanging="180"/>
      </w:pPr>
    </w:lvl>
  </w:abstractNum>
  <w:abstractNum w:abstractNumId="17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8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0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21" w15:restartNumberingAfterBreak="0">
    <w:nsid w:val="385129DE"/>
    <w:multiLevelType w:val="hybridMultilevel"/>
    <w:tmpl w:val="F00EDE8A"/>
    <w:lvl w:ilvl="0" w:tplc="8A2E904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4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6" w15:restartNumberingAfterBreak="0">
    <w:nsid w:val="49157AD3"/>
    <w:multiLevelType w:val="hybridMultilevel"/>
    <w:tmpl w:val="20DCF1D4"/>
    <w:lvl w:ilvl="0" w:tplc="C87CD2A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9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30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B710A52"/>
    <w:multiLevelType w:val="hybridMultilevel"/>
    <w:tmpl w:val="4A867590"/>
    <w:lvl w:ilvl="0" w:tplc="742C211A">
      <w:start w:val="2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E573029"/>
    <w:multiLevelType w:val="hybridMultilevel"/>
    <w:tmpl w:val="0CF0A996"/>
    <w:lvl w:ilvl="0" w:tplc="338E5FE4">
      <w:start w:val="5"/>
      <w:numFmt w:val="lowerLetter"/>
      <w:lvlText w:val="%1)"/>
      <w:lvlJc w:val="left"/>
      <w:pPr>
        <w:ind w:left="2052" w:hanging="360"/>
      </w:pPr>
      <w:rPr>
        <w:rFonts w:hint="default"/>
        <w:color w:val="162937"/>
      </w:rPr>
    </w:lvl>
    <w:lvl w:ilvl="1" w:tplc="04160019" w:tentative="1">
      <w:start w:val="1"/>
      <w:numFmt w:val="lowerLetter"/>
      <w:lvlText w:val="%2."/>
      <w:lvlJc w:val="left"/>
      <w:pPr>
        <w:ind w:left="2772" w:hanging="360"/>
      </w:pPr>
    </w:lvl>
    <w:lvl w:ilvl="2" w:tplc="0416001B" w:tentative="1">
      <w:start w:val="1"/>
      <w:numFmt w:val="lowerRoman"/>
      <w:lvlText w:val="%3."/>
      <w:lvlJc w:val="right"/>
      <w:pPr>
        <w:ind w:left="3492" w:hanging="180"/>
      </w:pPr>
    </w:lvl>
    <w:lvl w:ilvl="3" w:tplc="0416000F" w:tentative="1">
      <w:start w:val="1"/>
      <w:numFmt w:val="decimal"/>
      <w:lvlText w:val="%4."/>
      <w:lvlJc w:val="left"/>
      <w:pPr>
        <w:ind w:left="4212" w:hanging="360"/>
      </w:pPr>
    </w:lvl>
    <w:lvl w:ilvl="4" w:tplc="04160019" w:tentative="1">
      <w:start w:val="1"/>
      <w:numFmt w:val="lowerLetter"/>
      <w:lvlText w:val="%5."/>
      <w:lvlJc w:val="left"/>
      <w:pPr>
        <w:ind w:left="4932" w:hanging="360"/>
      </w:pPr>
    </w:lvl>
    <w:lvl w:ilvl="5" w:tplc="0416001B" w:tentative="1">
      <w:start w:val="1"/>
      <w:numFmt w:val="lowerRoman"/>
      <w:lvlText w:val="%6."/>
      <w:lvlJc w:val="right"/>
      <w:pPr>
        <w:ind w:left="5652" w:hanging="180"/>
      </w:pPr>
    </w:lvl>
    <w:lvl w:ilvl="6" w:tplc="0416000F" w:tentative="1">
      <w:start w:val="1"/>
      <w:numFmt w:val="decimal"/>
      <w:lvlText w:val="%7."/>
      <w:lvlJc w:val="left"/>
      <w:pPr>
        <w:ind w:left="6372" w:hanging="360"/>
      </w:pPr>
    </w:lvl>
    <w:lvl w:ilvl="7" w:tplc="04160019" w:tentative="1">
      <w:start w:val="1"/>
      <w:numFmt w:val="lowerLetter"/>
      <w:lvlText w:val="%8."/>
      <w:lvlJc w:val="left"/>
      <w:pPr>
        <w:ind w:left="7092" w:hanging="360"/>
      </w:pPr>
    </w:lvl>
    <w:lvl w:ilvl="8" w:tplc="0416001B" w:tentative="1">
      <w:start w:val="1"/>
      <w:numFmt w:val="lowerRoman"/>
      <w:lvlText w:val="%9."/>
      <w:lvlJc w:val="right"/>
      <w:pPr>
        <w:ind w:left="7812" w:hanging="180"/>
      </w:pPr>
    </w:lvl>
  </w:abstractNum>
  <w:num w:numId="1">
    <w:abstractNumId w:val="2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9"/>
  </w:num>
  <w:num w:numId="7">
    <w:abstractNumId w:val="2"/>
  </w:num>
  <w:num w:numId="8">
    <w:abstractNumId w:val="7"/>
  </w:num>
  <w:num w:numId="9">
    <w:abstractNumId w:val="5"/>
  </w:num>
  <w:num w:numId="10">
    <w:abstractNumId w:val="25"/>
  </w:num>
  <w:num w:numId="11">
    <w:abstractNumId w:val="12"/>
  </w:num>
  <w:num w:numId="12">
    <w:abstractNumId w:val="6"/>
  </w:num>
  <w:num w:numId="13">
    <w:abstractNumId w:val="19"/>
  </w:num>
  <w:num w:numId="14">
    <w:abstractNumId w:val="1"/>
  </w:num>
  <w:num w:numId="15">
    <w:abstractNumId w:val="15"/>
  </w:num>
  <w:num w:numId="16">
    <w:abstractNumId w:val="28"/>
  </w:num>
  <w:num w:numId="17">
    <w:abstractNumId w:val="23"/>
  </w:num>
  <w:num w:numId="18">
    <w:abstractNumId w:val="13"/>
  </w:num>
  <w:num w:numId="19">
    <w:abstractNumId w:val="3"/>
  </w:num>
  <w:num w:numId="20">
    <w:abstractNumId w:val="11"/>
  </w:num>
  <w:num w:numId="21">
    <w:abstractNumId w:val="1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20"/>
  </w:num>
  <w:num w:numId="23">
    <w:abstractNumId w:val="17"/>
  </w:num>
  <w:num w:numId="24">
    <w:abstractNumId w:val="4"/>
  </w:num>
  <w:num w:numId="25">
    <w:abstractNumId w:val="32"/>
  </w:num>
  <w:num w:numId="26">
    <w:abstractNumId w:val="14"/>
  </w:num>
  <w:num w:numId="27">
    <w:abstractNumId w:val="22"/>
  </w:num>
  <w:num w:numId="28">
    <w:abstractNumId w:val="18"/>
  </w:num>
  <w:num w:numId="29">
    <w:abstractNumId w:val="33"/>
  </w:num>
  <w:num w:numId="30">
    <w:abstractNumId w:val="26"/>
  </w:num>
  <w:num w:numId="31">
    <w:abstractNumId w:val="21"/>
  </w:num>
  <w:num w:numId="32">
    <w:abstractNumId w:val="31"/>
  </w:num>
  <w:num w:numId="33">
    <w:abstractNumId w:val="8"/>
  </w:num>
  <w:num w:numId="34">
    <w:abstractNumId w:val="35"/>
  </w:num>
  <w:num w:numId="35">
    <w:abstractNumId w:val="16"/>
  </w:num>
  <w:num w:numId="36">
    <w:abstractNumId w:val="10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2650A"/>
    <w:rsid w:val="00073ED3"/>
    <w:rsid w:val="000E167D"/>
    <w:rsid w:val="000E2C11"/>
    <w:rsid w:val="00107C41"/>
    <w:rsid w:val="001236CC"/>
    <w:rsid w:val="0014537B"/>
    <w:rsid w:val="00147D55"/>
    <w:rsid w:val="0015442F"/>
    <w:rsid w:val="00187A39"/>
    <w:rsid w:val="00190618"/>
    <w:rsid w:val="00240256"/>
    <w:rsid w:val="002529CE"/>
    <w:rsid w:val="002570F6"/>
    <w:rsid w:val="00266871"/>
    <w:rsid w:val="002C54F8"/>
    <w:rsid w:val="002F2779"/>
    <w:rsid w:val="002F3E6F"/>
    <w:rsid w:val="003013AB"/>
    <w:rsid w:val="00311F9C"/>
    <w:rsid w:val="0032298F"/>
    <w:rsid w:val="003243F5"/>
    <w:rsid w:val="003427B2"/>
    <w:rsid w:val="00350B05"/>
    <w:rsid w:val="0036290A"/>
    <w:rsid w:val="003A1DF7"/>
    <w:rsid w:val="003A759A"/>
    <w:rsid w:val="003C6F71"/>
    <w:rsid w:val="003E47D9"/>
    <w:rsid w:val="004037E6"/>
    <w:rsid w:val="004147CF"/>
    <w:rsid w:val="0043215D"/>
    <w:rsid w:val="00432763"/>
    <w:rsid w:val="00464BD1"/>
    <w:rsid w:val="004A3BC7"/>
    <w:rsid w:val="004A592A"/>
    <w:rsid w:val="004A7F35"/>
    <w:rsid w:val="004B5F17"/>
    <w:rsid w:val="004E12AD"/>
    <w:rsid w:val="004E251B"/>
    <w:rsid w:val="005107C7"/>
    <w:rsid w:val="00543819"/>
    <w:rsid w:val="00550864"/>
    <w:rsid w:val="00564C1C"/>
    <w:rsid w:val="005833EB"/>
    <w:rsid w:val="005835C4"/>
    <w:rsid w:val="00584082"/>
    <w:rsid w:val="00590F9C"/>
    <w:rsid w:val="00594AA0"/>
    <w:rsid w:val="005B03AF"/>
    <w:rsid w:val="005C34F2"/>
    <w:rsid w:val="005D5615"/>
    <w:rsid w:val="005F7839"/>
    <w:rsid w:val="00602EAA"/>
    <w:rsid w:val="00610BDF"/>
    <w:rsid w:val="006371BE"/>
    <w:rsid w:val="006657CE"/>
    <w:rsid w:val="00671CDC"/>
    <w:rsid w:val="00672B1A"/>
    <w:rsid w:val="00676BBF"/>
    <w:rsid w:val="006805CE"/>
    <w:rsid w:val="006C26C6"/>
    <w:rsid w:val="006C43F7"/>
    <w:rsid w:val="006C5939"/>
    <w:rsid w:val="006E1710"/>
    <w:rsid w:val="006E26DA"/>
    <w:rsid w:val="006E3E85"/>
    <w:rsid w:val="006F4CB9"/>
    <w:rsid w:val="007064DD"/>
    <w:rsid w:val="007163D1"/>
    <w:rsid w:val="00722869"/>
    <w:rsid w:val="00730678"/>
    <w:rsid w:val="007309AA"/>
    <w:rsid w:val="00734582"/>
    <w:rsid w:val="00772C04"/>
    <w:rsid w:val="00774B0D"/>
    <w:rsid w:val="00783B38"/>
    <w:rsid w:val="00784673"/>
    <w:rsid w:val="007854DB"/>
    <w:rsid w:val="007A1A6C"/>
    <w:rsid w:val="007B24D0"/>
    <w:rsid w:val="007B6AE1"/>
    <w:rsid w:val="007C77BB"/>
    <w:rsid w:val="007D27BE"/>
    <w:rsid w:val="008529B6"/>
    <w:rsid w:val="00877A16"/>
    <w:rsid w:val="008B5A03"/>
    <w:rsid w:val="008C102D"/>
    <w:rsid w:val="008D1892"/>
    <w:rsid w:val="008F00E2"/>
    <w:rsid w:val="00910C29"/>
    <w:rsid w:val="0092429C"/>
    <w:rsid w:val="009404BD"/>
    <w:rsid w:val="009622A3"/>
    <w:rsid w:val="00963FD6"/>
    <w:rsid w:val="0097165A"/>
    <w:rsid w:val="00973C60"/>
    <w:rsid w:val="00973FC8"/>
    <w:rsid w:val="00981511"/>
    <w:rsid w:val="00985491"/>
    <w:rsid w:val="009C1046"/>
    <w:rsid w:val="009C3050"/>
    <w:rsid w:val="009E7B8B"/>
    <w:rsid w:val="009F07A7"/>
    <w:rsid w:val="00A01A6F"/>
    <w:rsid w:val="00A21358"/>
    <w:rsid w:val="00A47C7E"/>
    <w:rsid w:val="00A644CA"/>
    <w:rsid w:val="00A86A23"/>
    <w:rsid w:val="00AA1014"/>
    <w:rsid w:val="00AA2E12"/>
    <w:rsid w:val="00AC2A16"/>
    <w:rsid w:val="00AD05AF"/>
    <w:rsid w:val="00AE02FD"/>
    <w:rsid w:val="00AE4727"/>
    <w:rsid w:val="00AE71C7"/>
    <w:rsid w:val="00B004FF"/>
    <w:rsid w:val="00B07508"/>
    <w:rsid w:val="00B2659A"/>
    <w:rsid w:val="00B35DA5"/>
    <w:rsid w:val="00B568EF"/>
    <w:rsid w:val="00B8788F"/>
    <w:rsid w:val="00C003EF"/>
    <w:rsid w:val="00C02185"/>
    <w:rsid w:val="00C07BF0"/>
    <w:rsid w:val="00C21656"/>
    <w:rsid w:val="00C86077"/>
    <w:rsid w:val="00C879CF"/>
    <w:rsid w:val="00C9143F"/>
    <w:rsid w:val="00CD6C59"/>
    <w:rsid w:val="00CE30AC"/>
    <w:rsid w:val="00D03241"/>
    <w:rsid w:val="00D2432A"/>
    <w:rsid w:val="00D33A01"/>
    <w:rsid w:val="00D41A10"/>
    <w:rsid w:val="00D56BDE"/>
    <w:rsid w:val="00D8792B"/>
    <w:rsid w:val="00DD58CB"/>
    <w:rsid w:val="00E148A0"/>
    <w:rsid w:val="00E17934"/>
    <w:rsid w:val="00E22671"/>
    <w:rsid w:val="00E41606"/>
    <w:rsid w:val="00E45EDB"/>
    <w:rsid w:val="00E67739"/>
    <w:rsid w:val="00E71274"/>
    <w:rsid w:val="00E83563"/>
    <w:rsid w:val="00E8751C"/>
    <w:rsid w:val="00EE3893"/>
    <w:rsid w:val="00F428C1"/>
    <w:rsid w:val="00F607F8"/>
    <w:rsid w:val="00F65F53"/>
    <w:rsid w:val="00F6632F"/>
    <w:rsid w:val="00FA1DF3"/>
    <w:rsid w:val="00FB2AC8"/>
    <w:rsid w:val="00FD4C69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0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529B6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99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uiPriority w:val="99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0">
    <w:name w:val="texto2"/>
    <w:basedOn w:val="texto2"/>
    <w:rsid w:val="00D03241"/>
  </w:style>
  <w:style w:type="paragraph" w:customStyle="1" w:styleId="tabela">
    <w:name w:val="tabela"/>
    <w:basedOn w:val="cabea"/>
    <w:rsid w:val="00D03241"/>
    <w:pPr>
      <w:spacing w:line="480" w:lineRule="auto"/>
      <w:ind w:left="1701" w:right="1134"/>
    </w:pPr>
    <w:rPr>
      <w:rFonts w:cs="Times New Roman"/>
      <w:szCs w:val="20"/>
    </w:rPr>
  </w:style>
  <w:style w:type="paragraph" w:customStyle="1" w:styleId="seo">
    <w:name w:val="seção"/>
    <w:basedOn w:val="assinatura"/>
    <w:qFormat/>
    <w:rsid w:val="00D03241"/>
    <w:pPr>
      <w:ind w:left="1418"/>
    </w:pPr>
    <w:rPr>
      <w:b w:val="0"/>
    </w:rPr>
  </w:style>
  <w:style w:type="paragraph" w:customStyle="1" w:styleId="cabea2">
    <w:name w:val="cabeça 2"/>
    <w:basedOn w:val="texto20"/>
    <w:qFormat/>
    <w:rsid w:val="00D03241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rsid w:val="00D03241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D03241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D03241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D03241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D03241"/>
    <w:pPr>
      <w:suppressAutoHyphens w:val="0"/>
      <w:ind w:left="1418" w:firstLine="1417"/>
    </w:pPr>
  </w:style>
  <w:style w:type="character" w:customStyle="1" w:styleId="assinaturaChar">
    <w:name w:val="assinatura Char"/>
    <w:link w:val="assinatura"/>
    <w:rsid w:val="00D03241"/>
    <w:rPr>
      <w:rFonts w:ascii="Courier New" w:hAnsi="Courier New"/>
      <w:b/>
      <w:sz w:val="24"/>
    </w:rPr>
  </w:style>
  <w:style w:type="character" w:customStyle="1" w:styleId="assinatura2Char">
    <w:name w:val="assinatura 2 Char"/>
    <w:basedOn w:val="assinaturaChar"/>
    <w:link w:val="assinatura2"/>
    <w:rsid w:val="00D03241"/>
    <w:rPr>
      <w:rFonts w:ascii="Courier New" w:hAnsi="Courier New"/>
      <w:b/>
      <w:sz w:val="24"/>
    </w:rPr>
  </w:style>
  <w:style w:type="paragraph" w:customStyle="1" w:styleId="textoprformatado">
    <w:name w:val="textoprformatado"/>
    <w:basedOn w:val="Normal"/>
    <w:rsid w:val="00D03241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c3">
    <w:name w:val="c3"/>
    <w:basedOn w:val="Normal"/>
    <w:uiPriority w:val="99"/>
    <w:rsid w:val="00D03241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D03241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D03241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D03241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PargrafodaLista">
    <w:name w:val="List Paragraph"/>
    <w:basedOn w:val="Normal"/>
    <w:qFormat/>
    <w:rsid w:val="00D03241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D03241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D03241"/>
    <w:pPr>
      <w:tabs>
        <w:tab w:val="clear" w:pos="8789"/>
        <w:tab w:val="left" w:leader="dot" w:pos="9072"/>
      </w:tabs>
    </w:pPr>
    <w:rPr>
      <w:b/>
    </w:rPr>
  </w:style>
  <w:style w:type="table" w:customStyle="1" w:styleId="TableNormal">
    <w:name w:val="Table Normal"/>
    <w:uiPriority w:val="2"/>
    <w:semiHidden/>
    <w:unhideWhenUsed/>
    <w:qFormat/>
    <w:rsid w:val="00D0324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03241"/>
    <w:pPr>
      <w:widowControl w:val="0"/>
      <w:suppressAutoHyphens w:val="0"/>
    </w:pPr>
    <w:rPr>
      <w:rFonts w:asciiTheme="minorHAnsi" w:eastAsiaTheme="minorHAnsi" w:hAnsiTheme="minorHAnsi" w:cstheme="minorBidi"/>
      <w:b w:val="0"/>
      <w:sz w:val="22"/>
      <w:szCs w:val="22"/>
      <w:lang w:val="en-US" w:eastAsia="en-US"/>
    </w:rPr>
  </w:style>
  <w:style w:type="paragraph" w:styleId="Commarcadores">
    <w:name w:val="List Bullet"/>
    <w:basedOn w:val="Normal"/>
    <w:uiPriority w:val="99"/>
    <w:unhideWhenUsed/>
    <w:rsid w:val="004A7F35"/>
    <w:pPr>
      <w:numPr>
        <w:numId w:val="3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9765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5B177-D5FB-449A-BFDC-1F6BD24DB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9161</Words>
  <Characters>49475</Characters>
  <Application>Microsoft Office Word</Application>
  <DocSecurity>0</DocSecurity>
  <Lines>412</Lines>
  <Paragraphs>117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58519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2021-09-03T23:45:00Z</dcterms:created>
  <dcterms:modified xsi:type="dcterms:W3CDTF">2021-09-03T23:45:00Z</dcterms:modified>
</cp:coreProperties>
</file>