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366E59" w:rsidRDefault="00863863" w:rsidP="00863863">
      <w:pPr>
        <w:pStyle w:val="cabea"/>
      </w:pPr>
      <w:r w:rsidRPr="00366E59">
        <w:t>redação final</w:t>
      </w:r>
    </w:p>
    <w:p w:rsidR="00863863" w:rsidRPr="00366E59" w:rsidRDefault="00863863" w:rsidP="00863863">
      <w:pPr>
        <w:pStyle w:val="cabea"/>
      </w:pPr>
      <w:r w:rsidRPr="00366E59">
        <w:t xml:space="preserve">projeto de lei nº </w:t>
      </w:r>
      <w:r w:rsidR="005846D9" w:rsidRPr="00366E59">
        <w:t>591</w:t>
      </w:r>
      <w:r w:rsidRPr="00366E59">
        <w:t>-</w:t>
      </w:r>
      <w:r w:rsidR="0025303D" w:rsidRPr="00366E59">
        <w:t>a</w:t>
      </w:r>
      <w:r w:rsidR="00BE7484" w:rsidRPr="00366E59">
        <w:t xml:space="preserve"> </w:t>
      </w:r>
      <w:r w:rsidRPr="00366E59">
        <w:t>de 20</w:t>
      </w:r>
      <w:r w:rsidR="005846D9" w:rsidRPr="00366E59">
        <w:t>21</w:t>
      </w:r>
    </w:p>
    <w:p w:rsidR="0025303D" w:rsidRPr="00366E59" w:rsidRDefault="0025303D" w:rsidP="00D801B9">
      <w:pPr>
        <w:pStyle w:val="texto1"/>
      </w:pPr>
    </w:p>
    <w:p w:rsidR="00F62010" w:rsidRPr="00366E59" w:rsidRDefault="005846D9" w:rsidP="00D801B9">
      <w:pPr>
        <w:pStyle w:val="ementa"/>
      </w:pPr>
      <w:r w:rsidRPr="00366E59">
        <w:t>Dispõe sobre o marco regulatório, a organização e a manutenção do Sistema Nacional de Serviços Postais</w:t>
      </w:r>
      <w:r w:rsidR="00982F7D" w:rsidRPr="00366E59">
        <w:t xml:space="preserve"> (SNSP)</w:t>
      </w:r>
      <w:r w:rsidR="00F62010" w:rsidRPr="00366E59">
        <w:t xml:space="preserve">; altera as Leis </w:t>
      </w:r>
      <w:proofErr w:type="spellStart"/>
      <w:r w:rsidR="00F62010" w:rsidRPr="00366E59">
        <w:t>nºs</w:t>
      </w:r>
      <w:proofErr w:type="spellEnd"/>
      <w:r w:rsidR="00F62010" w:rsidRPr="00366E59">
        <w:t xml:space="preserve"> </w:t>
      </w:r>
      <w:r w:rsidR="00D801B9" w:rsidRPr="00366E59">
        <w:t xml:space="preserve">5.070, de 7 de julho de 1966, 6.538, de 22 de junho de 1978, </w:t>
      </w:r>
      <w:r w:rsidR="00F62010" w:rsidRPr="00366E59">
        <w:t>9.472, de 16 de julho de 1997, 10.871, de 20 de maio de 2004, 11.890, de 24 de dezembro de 2008,</w:t>
      </w:r>
      <w:r w:rsidR="00D801B9" w:rsidRPr="00366E59">
        <w:t xml:space="preserve"> e 13.326, de 29 de julho de 2016</w:t>
      </w:r>
      <w:r w:rsidR="00F62010" w:rsidRPr="00366E59">
        <w:t xml:space="preserve">; </w:t>
      </w:r>
      <w:r w:rsidR="001A1146" w:rsidRPr="00366E59">
        <w:t xml:space="preserve">e revoga as Leis </w:t>
      </w:r>
      <w:proofErr w:type="spellStart"/>
      <w:r w:rsidR="001A1146" w:rsidRPr="00366E59">
        <w:t>nº</w:t>
      </w:r>
      <w:r w:rsidR="00F62010" w:rsidRPr="00366E59">
        <w:t>s</w:t>
      </w:r>
      <w:proofErr w:type="spellEnd"/>
      <w:r w:rsidR="001A1146" w:rsidRPr="00366E59">
        <w:t xml:space="preserve"> 498, de 28 de novembro de 1948</w:t>
      </w:r>
      <w:r w:rsidR="00F62010" w:rsidRPr="00366E59">
        <w:t xml:space="preserve">, </w:t>
      </w:r>
      <w:r w:rsidR="001A1146" w:rsidRPr="00366E59">
        <w:t>937, de 30 de novembro de 1949</w:t>
      </w:r>
      <w:r w:rsidR="00F62010" w:rsidRPr="00366E59">
        <w:t>,</w:t>
      </w:r>
      <w:r w:rsidR="001A1146" w:rsidRPr="00366E59">
        <w:t xml:space="preserve"> 1.882, de 9 de junho de 1953</w:t>
      </w:r>
      <w:r w:rsidR="00F62010" w:rsidRPr="00366E59">
        <w:t xml:space="preserve">, e </w:t>
      </w:r>
      <w:r w:rsidR="001A1146" w:rsidRPr="00366E59">
        <w:t>2.610, de 22 de setembro de 1955</w:t>
      </w:r>
      <w:r w:rsidR="00F62010" w:rsidRPr="00366E59">
        <w:t xml:space="preserve">, e os Decretos-Lei </w:t>
      </w:r>
      <w:proofErr w:type="spellStart"/>
      <w:r w:rsidR="00F62010" w:rsidRPr="00366E59">
        <w:t>nºs</w:t>
      </w:r>
      <w:proofErr w:type="spellEnd"/>
      <w:r w:rsidR="00F62010" w:rsidRPr="00366E59">
        <w:t xml:space="preserve"> 2.621, de 24 de setembro de 1940, 4.030, de 19 de janeiro de 1942, 6.613, de 22 de junho de 1944, 8.308, de 6 de dezembro de 1945, 8.867, de 24 de janeiro de 1946, e 8.988, de 16 de fevereiro de 1946.</w:t>
      </w:r>
    </w:p>
    <w:p w:rsidR="00863863" w:rsidRPr="00366E59" w:rsidRDefault="00863863" w:rsidP="00863863">
      <w:pPr>
        <w:pStyle w:val="texto1"/>
      </w:pPr>
    </w:p>
    <w:p w:rsidR="00863863" w:rsidRPr="00366E59" w:rsidRDefault="00D801B9" w:rsidP="00863863">
      <w:pPr>
        <w:pStyle w:val="texto1"/>
      </w:pPr>
      <w:r w:rsidRPr="00366E59">
        <w:t>O CONGRESSO NACIONAL decreta:</w:t>
      </w:r>
    </w:p>
    <w:p w:rsidR="000659C9" w:rsidRPr="00366E59" w:rsidRDefault="000659C9" w:rsidP="005846D9">
      <w:pPr>
        <w:pStyle w:val="texto1"/>
        <w:spacing w:line="240" w:lineRule="auto"/>
        <w:jc w:val="center"/>
      </w:pPr>
    </w:p>
    <w:p w:rsidR="005846D9" w:rsidRPr="00366E59" w:rsidRDefault="005846D9" w:rsidP="005846D9">
      <w:pPr>
        <w:pStyle w:val="texto1"/>
        <w:spacing w:line="240" w:lineRule="auto"/>
        <w:ind w:firstLine="0"/>
        <w:jc w:val="center"/>
      </w:pPr>
      <w:r w:rsidRPr="00366E59">
        <w:t>CAPÍTULO I</w:t>
      </w:r>
    </w:p>
    <w:p w:rsidR="005846D9" w:rsidRPr="00366E59" w:rsidRDefault="005846D9" w:rsidP="005846D9">
      <w:pPr>
        <w:pStyle w:val="texto1"/>
        <w:spacing w:line="240" w:lineRule="auto"/>
        <w:ind w:firstLine="0"/>
        <w:jc w:val="center"/>
      </w:pPr>
      <w:r w:rsidRPr="00366E59">
        <w:t>DISPOSIÇÕES PRELIMINARES</w:t>
      </w:r>
    </w:p>
    <w:p w:rsidR="005846D9" w:rsidRPr="00366E59" w:rsidRDefault="005846D9" w:rsidP="005846D9">
      <w:pPr>
        <w:pStyle w:val="texto1"/>
      </w:pPr>
    </w:p>
    <w:p w:rsidR="005846D9" w:rsidRPr="00366E59" w:rsidRDefault="005846D9" w:rsidP="005846D9">
      <w:pPr>
        <w:pStyle w:val="texto1"/>
      </w:pPr>
      <w:r w:rsidRPr="00366E59">
        <w:t>Art. 1º Esta Lei dispõe sobre o marco regulatório do Sistema Nacional de Se</w:t>
      </w:r>
      <w:r w:rsidR="00D801B9" w:rsidRPr="00366E59">
        <w:t xml:space="preserve">rviços Postais (SNSP) </w:t>
      </w:r>
      <w:r w:rsidR="00982F7D" w:rsidRPr="00366E59">
        <w:t>e define</w:t>
      </w:r>
      <w:r w:rsidRPr="00366E59">
        <w:t xml:space="preserve"> os termos da manutenção e da organização do sistema, inclusive fora do território nacional, nos limites em que lhe reconheçam extraterritorialidade os tratados, as convenções e os acordos internacionais sobre serviços postais e os atos de organismos postais internacionais ratificados pela República Federativa do Brasil. </w:t>
      </w:r>
    </w:p>
    <w:p w:rsidR="005846D9" w:rsidRPr="00366E59" w:rsidRDefault="005846D9" w:rsidP="005846D9">
      <w:pPr>
        <w:pStyle w:val="texto1"/>
      </w:pPr>
      <w:r w:rsidRPr="00366E59">
        <w:t>Art. 2º Para fins do disposto nesta Lei, considera-se:</w:t>
      </w:r>
    </w:p>
    <w:p w:rsidR="005846D9" w:rsidRPr="00366E59" w:rsidRDefault="005846D9" w:rsidP="005846D9">
      <w:pPr>
        <w:pStyle w:val="texto1"/>
      </w:pPr>
      <w:r w:rsidRPr="00366E59">
        <w:lastRenderedPageBreak/>
        <w:t xml:space="preserve">I - </w:t>
      </w:r>
      <w:proofErr w:type="gramStart"/>
      <w:r w:rsidRPr="00366E59">
        <w:t>correio</w:t>
      </w:r>
      <w:proofErr w:type="gramEnd"/>
      <w:r w:rsidRPr="00366E59">
        <w:t xml:space="preserve"> híbrido: conjunto de serviços resultante do processo em que o operador postal combina recursos de telecomunicações e de informática e as redes físicas para converter mensage</w:t>
      </w:r>
      <w:r w:rsidR="00D801B9" w:rsidRPr="00366E59">
        <w:t xml:space="preserve">m em correspondência, </w:t>
      </w:r>
      <w:r w:rsidR="00CC4E86">
        <w:t>integrando</w:t>
      </w:r>
      <w:r w:rsidRPr="00366E59">
        <w:t xml:space="preserve"> o serviço postal;</w:t>
      </w:r>
    </w:p>
    <w:p w:rsidR="005846D9" w:rsidRPr="00366E59" w:rsidRDefault="005846D9" w:rsidP="005846D9">
      <w:pPr>
        <w:pStyle w:val="texto1"/>
      </w:pPr>
      <w:r w:rsidRPr="00366E59">
        <w:t xml:space="preserve">II - </w:t>
      </w:r>
      <w:proofErr w:type="gramStart"/>
      <w:r w:rsidRPr="00366E59">
        <w:t>correspondência</w:t>
      </w:r>
      <w:proofErr w:type="gramEnd"/>
      <w:r w:rsidRPr="00366E59">
        <w:t>: comunicação na forma escrita, gravada ou fixada em suporte material e, nes</w:t>
      </w:r>
      <w:r w:rsidR="00D801B9" w:rsidRPr="00366E59">
        <w:t>s</w:t>
      </w:r>
      <w:r w:rsidRPr="00366E59">
        <w:t>a condição, destinada a endereço determinado ou a pessoa natural ou jurídica com endereço determinado;</w:t>
      </w:r>
    </w:p>
    <w:p w:rsidR="005846D9" w:rsidRPr="00366E59" w:rsidRDefault="005846D9" w:rsidP="005846D9">
      <w:pPr>
        <w:pStyle w:val="texto1"/>
      </w:pPr>
      <w:r w:rsidRPr="00366E59">
        <w:t xml:space="preserve">III - objeto postal: bem material, com ou sem valor mercantil, que </w:t>
      </w:r>
      <w:r w:rsidR="006C3089" w:rsidRPr="00366E59">
        <w:t>atende</w:t>
      </w:r>
      <w:r w:rsidRPr="00366E59">
        <w:t xml:space="preserve"> aos requisitos de </w:t>
      </w:r>
      <w:proofErr w:type="spellStart"/>
      <w:r w:rsidRPr="00366E59">
        <w:t>postabilidade</w:t>
      </w:r>
      <w:proofErr w:type="spellEnd"/>
      <w:r w:rsidRPr="00366E59">
        <w:t xml:space="preserve"> estabelecidos nesta Lei e em sua regulamentação, e que </w:t>
      </w:r>
      <w:r w:rsidR="006C3089" w:rsidRPr="00366E59">
        <w:t>é</w:t>
      </w:r>
      <w:r w:rsidRPr="00366E59">
        <w:t xml:space="preserve"> encaminhado pelas redes físicas do SNSP a endereço determinado ou a pessoa natural ou jurídica com endereço determinado;</w:t>
      </w:r>
    </w:p>
    <w:p w:rsidR="005846D9" w:rsidRPr="00366E59" w:rsidRDefault="005846D9" w:rsidP="005846D9">
      <w:pPr>
        <w:pStyle w:val="texto1"/>
      </w:pPr>
      <w:r w:rsidRPr="00366E59">
        <w:t xml:space="preserve">IV - </w:t>
      </w:r>
      <w:proofErr w:type="gramStart"/>
      <w:r w:rsidRPr="00366E59">
        <w:t>operador</w:t>
      </w:r>
      <w:proofErr w:type="gramEnd"/>
      <w:r w:rsidRPr="00366E59">
        <w:t xml:space="preserve"> postal: pessoa natural ou jurídica que </w:t>
      </w:r>
      <w:r w:rsidR="006C3089" w:rsidRPr="00366E59">
        <w:t xml:space="preserve">explora </w:t>
      </w:r>
      <w:r w:rsidRPr="00366E59">
        <w:t>economicamente, em nome próprio, os serviços postais ou quaisquer das atividades que lhes sejam inerentes;</w:t>
      </w:r>
    </w:p>
    <w:p w:rsidR="005846D9" w:rsidRPr="00366E59" w:rsidRDefault="005846D9" w:rsidP="005846D9">
      <w:pPr>
        <w:pStyle w:val="texto1"/>
      </w:pPr>
      <w:r w:rsidRPr="00366E59">
        <w:t xml:space="preserve">V - </w:t>
      </w:r>
      <w:proofErr w:type="gramStart"/>
      <w:r w:rsidRPr="00366E59">
        <w:t>operador</w:t>
      </w:r>
      <w:proofErr w:type="gramEnd"/>
      <w:r w:rsidRPr="00366E59">
        <w:t xml:space="preserve"> postal designado: pessoa jurídica responsável, na forma do disposto no art. 12</w:t>
      </w:r>
      <w:r w:rsidR="009F49C8" w:rsidRPr="00366E59">
        <w:t xml:space="preserve"> desta Lei</w:t>
      </w:r>
      <w:r w:rsidRPr="00366E59">
        <w:t xml:space="preserve">, pela prestação do serviço postal universal no território nacional e pelo cumprimento das obrigações decorrentes de tratados, </w:t>
      </w:r>
      <w:r w:rsidR="00982F7D" w:rsidRPr="00366E59">
        <w:t xml:space="preserve">de </w:t>
      </w:r>
      <w:r w:rsidRPr="00366E59">
        <w:t xml:space="preserve">convenções e </w:t>
      </w:r>
      <w:r w:rsidR="00982F7D" w:rsidRPr="00366E59">
        <w:t xml:space="preserve">de </w:t>
      </w:r>
      <w:r w:rsidRPr="00366E59">
        <w:t>acordos internacionais sobre serviços postais e de atos de organismos postais internacionais ratificados pela República Federativa do Brasil;</w:t>
      </w:r>
    </w:p>
    <w:p w:rsidR="005846D9" w:rsidRPr="00366E59" w:rsidRDefault="005846D9" w:rsidP="005846D9">
      <w:pPr>
        <w:pStyle w:val="texto1"/>
      </w:pPr>
      <w:r w:rsidRPr="00366E59">
        <w:t xml:space="preserve">VI - serviço de interesse social: serviço relevante para a coletividade e para o Estado, prestado aos usuários, cuja execução </w:t>
      </w:r>
      <w:r w:rsidR="006C3089" w:rsidRPr="00366E59">
        <w:t xml:space="preserve">depende </w:t>
      </w:r>
      <w:r w:rsidRPr="00366E59">
        <w:t xml:space="preserve">ou </w:t>
      </w:r>
      <w:r w:rsidR="006C3089" w:rsidRPr="00366E59">
        <w:t xml:space="preserve">é </w:t>
      </w:r>
      <w:r w:rsidRPr="00366E59">
        <w:t xml:space="preserve">consideravelmente facilitada pela utilização da rede física dos operadores postais designados, </w:t>
      </w:r>
      <w:r w:rsidRPr="00366E59">
        <w:lastRenderedPageBreak/>
        <w:t>sem prejuízo da prestação dos demais serviços, nos termos definidos em ato do Poder Executivo federal;</w:t>
      </w:r>
    </w:p>
    <w:p w:rsidR="005846D9" w:rsidRPr="00366E59" w:rsidRDefault="005846D9" w:rsidP="005846D9">
      <w:pPr>
        <w:pStyle w:val="texto1"/>
      </w:pPr>
      <w:r w:rsidRPr="00366E59">
        <w:t xml:space="preserve">VII - serviço </w:t>
      </w:r>
      <w:proofErr w:type="spellStart"/>
      <w:r w:rsidRPr="00366E59">
        <w:t>parapostal</w:t>
      </w:r>
      <w:proofErr w:type="spellEnd"/>
      <w:r w:rsidRPr="00366E59">
        <w:t>: serviço correlato, conexo ou afim ao serviço postal;</w:t>
      </w:r>
    </w:p>
    <w:p w:rsidR="005846D9" w:rsidRPr="00366E59" w:rsidRDefault="005846D9" w:rsidP="005846D9">
      <w:pPr>
        <w:pStyle w:val="texto1"/>
      </w:pPr>
      <w:r w:rsidRPr="00366E59">
        <w:t>VIII - serviço postal: conjunto de atividades econômicas e serviços que tornam possível o envio de correspondência ou de objeto postal de um remetente para um endereço final certo e determinado, com ou sem indicação de destinatário; e</w:t>
      </w:r>
    </w:p>
    <w:p w:rsidR="005846D9" w:rsidRPr="00366E59" w:rsidRDefault="005846D9" w:rsidP="005846D9">
      <w:pPr>
        <w:pStyle w:val="texto1"/>
      </w:pPr>
      <w:r w:rsidRPr="00366E59">
        <w:t xml:space="preserve">IX - </w:t>
      </w:r>
      <w:proofErr w:type="gramStart"/>
      <w:r w:rsidRPr="00366E59">
        <w:t>serviço</w:t>
      </w:r>
      <w:proofErr w:type="gramEnd"/>
      <w:r w:rsidRPr="00366E59">
        <w:t xml:space="preserve"> postal universal: subconjunto dos serviços postais cuja garantia da prestação é obrigação da União, em regime público, em todo o território nacional</w:t>
      </w:r>
      <w:r w:rsidR="00982F7D" w:rsidRPr="00366E59">
        <w:t>,</w:t>
      </w:r>
      <w:r w:rsidRPr="00366E59">
        <w:t xml:space="preserve"> de modo adequado, nos termos do art. 6º da Lei nº 8.987, de 13 de fevereiro de 1995, assegurado a qualquer pessoa física ou jurídica, independentemente de sua localização e condição socioeconômica, e que pode ser prestado direta ou indiretamente, nos termos do art. 8º desta Lei.</w:t>
      </w:r>
    </w:p>
    <w:p w:rsidR="005846D9" w:rsidRPr="00366E59" w:rsidRDefault="005846D9" w:rsidP="005846D9">
      <w:pPr>
        <w:pStyle w:val="texto1"/>
      </w:pPr>
      <w:r w:rsidRPr="00366E59">
        <w:t>Art. 3º São consideradas correspondências, sem prejuízo de outras definidas em regulamentação:</w:t>
      </w:r>
    </w:p>
    <w:p w:rsidR="005846D9" w:rsidRPr="00366E59" w:rsidRDefault="005846D9" w:rsidP="005846D9">
      <w:pPr>
        <w:pStyle w:val="texto1"/>
      </w:pPr>
      <w:r w:rsidRPr="00366E59">
        <w:t xml:space="preserve">I - </w:t>
      </w:r>
      <w:proofErr w:type="gramStart"/>
      <w:r w:rsidRPr="00366E59">
        <w:t>a</w:t>
      </w:r>
      <w:proofErr w:type="gramEnd"/>
      <w:r w:rsidRPr="00366E59">
        <w:t xml:space="preserve"> carta, inclusive a referente a contas, </w:t>
      </w:r>
      <w:r w:rsidR="00982F7D" w:rsidRPr="00366E59">
        <w:t xml:space="preserve">a </w:t>
      </w:r>
      <w:r w:rsidRPr="00366E59">
        <w:t xml:space="preserve">boletos e </w:t>
      </w:r>
      <w:r w:rsidR="00982F7D" w:rsidRPr="00366E59">
        <w:t xml:space="preserve">a </w:t>
      </w:r>
      <w:r w:rsidRPr="00366E59">
        <w:t>cobranças bancárias;</w:t>
      </w:r>
    </w:p>
    <w:p w:rsidR="005846D9" w:rsidRPr="00366E59" w:rsidRDefault="005846D9" w:rsidP="005846D9">
      <w:pPr>
        <w:pStyle w:val="texto1"/>
      </w:pPr>
      <w:r w:rsidRPr="00366E59">
        <w:t xml:space="preserve">II - </w:t>
      </w:r>
      <w:proofErr w:type="gramStart"/>
      <w:r w:rsidRPr="00366E59">
        <w:t>o</w:t>
      </w:r>
      <w:proofErr w:type="gramEnd"/>
      <w:r w:rsidRPr="00366E59">
        <w:t xml:space="preserve"> cartão-postal;</w:t>
      </w:r>
    </w:p>
    <w:p w:rsidR="005846D9" w:rsidRPr="00366E59" w:rsidRDefault="005846D9" w:rsidP="005846D9">
      <w:pPr>
        <w:pStyle w:val="texto1"/>
      </w:pPr>
      <w:r w:rsidRPr="00366E59">
        <w:t>III - o impresso;</w:t>
      </w:r>
    </w:p>
    <w:p w:rsidR="005846D9" w:rsidRPr="00366E59" w:rsidRDefault="005846D9" w:rsidP="005846D9">
      <w:pPr>
        <w:pStyle w:val="texto1"/>
      </w:pPr>
      <w:r w:rsidRPr="00366E59">
        <w:t xml:space="preserve">IV - </w:t>
      </w:r>
      <w:proofErr w:type="gramStart"/>
      <w:r w:rsidRPr="00366E59">
        <w:t>o</w:t>
      </w:r>
      <w:proofErr w:type="gramEnd"/>
      <w:r w:rsidRPr="00366E59">
        <w:t xml:space="preserve"> </w:t>
      </w:r>
      <w:proofErr w:type="spellStart"/>
      <w:r w:rsidRPr="00366E59">
        <w:t>cecograma</w:t>
      </w:r>
      <w:proofErr w:type="spellEnd"/>
      <w:r w:rsidRPr="00366E59">
        <w:t>;</w:t>
      </w:r>
    </w:p>
    <w:p w:rsidR="005846D9" w:rsidRPr="00366E59" w:rsidRDefault="005846D9" w:rsidP="005846D9">
      <w:pPr>
        <w:pStyle w:val="texto1"/>
      </w:pPr>
      <w:r w:rsidRPr="00366E59">
        <w:t xml:space="preserve">V - </w:t>
      </w:r>
      <w:proofErr w:type="gramStart"/>
      <w:r w:rsidRPr="00366E59">
        <w:t>o</w:t>
      </w:r>
      <w:proofErr w:type="gramEnd"/>
      <w:r w:rsidRPr="00366E59">
        <w:t xml:space="preserve"> telegrama; e</w:t>
      </w:r>
    </w:p>
    <w:p w:rsidR="005846D9" w:rsidRPr="00366E59" w:rsidRDefault="005846D9" w:rsidP="005846D9">
      <w:pPr>
        <w:pStyle w:val="texto1"/>
      </w:pPr>
      <w:r w:rsidRPr="00366E59">
        <w:t xml:space="preserve">VI - </w:t>
      </w:r>
      <w:proofErr w:type="gramStart"/>
      <w:r w:rsidRPr="00366E59">
        <w:t>a</w:t>
      </w:r>
      <w:proofErr w:type="gramEnd"/>
      <w:r w:rsidRPr="00366E59">
        <w:t xml:space="preserve"> correspondência agrupada.</w:t>
      </w:r>
    </w:p>
    <w:p w:rsidR="005846D9" w:rsidRPr="00366E59" w:rsidRDefault="005846D9" w:rsidP="005846D9">
      <w:pPr>
        <w:pStyle w:val="texto1"/>
      </w:pPr>
      <w:r w:rsidRPr="00366E59">
        <w:t xml:space="preserve">Art. 4º As encomendas e as mercadorias adquiridas por comércio eletrônico e por venda direta, </w:t>
      </w:r>
      <w:r w:rsidR="00982F7D" w:rsidRPr="00366E59">
        <w:t xml:space="preserve">encaminhadas </w:t>
      </w:r>
      <w:r w:rsidRPr="00366E59">
        <w:t xml:space="preserve">por meio das redes físicas dos operadores postais, que se enquadrem </w:t>
      </w:r>
      <w:r w:rsidRPr="00366E59">
        <w:lastRenderedPageBreak/>
        <w:t>nos limites estabelecidos pelo órgão regulador, são consideradas objetos postais.</w:t>
      </w:r>
    </w:p>
    <w:p w:rsidR="005846D9" w:rsidRPr="00366E59" w:rsidRDefault="005846D9" w:rsidP="005846D9">
      <w:pPr>
        <w:pStyle w:val="texto1"/>
      </w:pPr>
      <w:r w:rsidRPr="00366E59">
        <w:t>Art. 5º As atividades de atendimento ao usuário,</w:t>
      </w:r>
      <w:r w:rsidR="00F62010" w:rsidRPr="00366E59">
        <w:t xml:space="preserve"> de</w:t>
      </w:r>
      <w:r w:rsidRPr="00366E59">
        <w:t xml:space="preserve"> coleta, </w:t>
      </w:r>
      <w:r w:rsidR="00F62010" w:rsidRPr="00366E59">
        <w:t xml:space="preserve">de </w:t>
      </w:r>
      <w:r w:rsidRPr="00366E59">
        <w:t xml:space="preserve">triagem, </w:t>
      </w:r>
      <w:r w:rsidR="00F62010" w:rsidRPr="00366E59">
        <w:t xml:space="preserve">de </w:t>
      </w:r>
      <w:r w:rsidRPr="00366E59">
        <w:t xml:space="preserve">transporte e </w:t>
      </w:r>
      <w:r w:rsidR="00F62010" w:rsidRPr="00366E59">
        <w:t xml:space="preserve">de </w:t>
      </w:r>
      <w:r w:rsidRPr="00366E59">
        <w:t xml:space="preserve">distribuição de correspondência ou de objeto postal, ainda que </w:t>
      </w:r>
      <w:r w:rsidR="00982F7D" w:rsidRPr="00366E59">
        <w:t>realizad</w:t>
      </w:r>
      <w:r w:rsidR="00F62010" w:rsidRPr="00366E59">
        <w:t>a</w:t>
      </w:r>
      <w:r w:rsidR="00982F7D" w:rsidRPr="00366E59">
        <w:t xml:space="preserve">s </w:t>
      </w:r>
      <w:r w:rsidRPr="00366E59">
        <w:t xml:space="preserve">de forma segmentada e independente, integram o serviço postal, </w:t>
      </w:r>
      <w:r w:rsidR="00982F7D" w:rsidRPr="00366E59">
        <w:t>ressalvad</w:t>
      </w:r>
      <w:r w:rsidR="00C35D77" w:rsidRPr="00366E59">
        <w:t>a</w:t>
      </w:r>
      <w:r w:rsidR="00982F7D" w:rsidRPr="00366E59">
        <w:t xml:space="preserve">s </w:t>
      </w:r>
      <w:r w:rsidRPr="00366E59">
        <w:t>apenas aquel</w:t>
      </w:r>
      <w:r w:rsidR="00C35D77" w:rsidRPr="00366E59">
        <w:t>a</w:t>
      </w:r>
      <w:r w:rsidRPr="00366E59">
        <w:t xml:space="preserve">s </w:t>
      </w:r>
      <w:r w:rsidR="00982F7D" w:rsidRPr="00366E59">
        <w:t>realizad</w:t>
      </w:r>
      <w:r w:rsidR="00C35D77" w:rsidRPr="00366E59">
        <w:t>a</w:t>
      </w:r>
      <w:r w:rsidR="00982F7D" w:rsidRPr="00366E59">
        <w:t xml:space="preserve">s </w:t>
      </w:r>
      <w:r w:rsidRPr="00366E59">
        <w:t xml:space="preserve">de maneira esporádica e gratuita ou </w:t>
      </w:r>
      <w:r w:rsidR="00982F7D" w:rsidRPr="00366E59">
        <w:t>realizad</w:t>
      </w:r>
      <w:r w:rsidR="00C35D77" w:rsidRPr="00366E59">
        <w:t>a</w:t>
      </w:r>
      <w:r w:rsidR="00982F7D" w:rsidRPr="00366E59">
        <w:t xml:space="preserve">s </w:t>
      </w:r>
      <w:r w:rsidRPr="00366E59">
        <w:t>pelo próprio remetente.</w:t>
      </w:r>
    </w:p>
    <w:p w:rsidR="005846D9" w:rsidRPr="00366E59" w:rsidRDefault="005846D9" w:rsidP="005846D9">
      <w:pPr>
        <w:pStyle w:val="texto1"/>
      </w:pPr>
      <w:r w:rsidRPr="00366E59">
        <w:t>Art. 6º Aplicam-se ao SNSP:</w:t>
      </w:r>
    </w:p>
    <w:p w:rsidR="005846D9" w:rsidRPr="00366E59" w:rsidRDefault="005846D9" w:rsidP="005846D9">
      <w:pPr>
        <w:pStyle w:val="texto1"/>
      </w:pPr>
      <w:r w:rsidRPr="00366E59">
        <w:t xml:space="preserve">I - </w:t>
      </w:r>
      <w:proofErr w:type="gramStart"/>
      <w:r w:rsidRPr="00366E59">
        <w:t>os</w:t>
      </w:r>
      <w:proofErr w:type="gramEnd"/>
      <w:r w:rsidRPr="00366E59">
        <w:t xml:space="preserve"> tratados, as convenções e os acordos internacionais sobre serviços postais e os atos de organismos postais internacionais ratificados ou aprovados pela República Federativa do Brasil;</w:t>
      </w:r>
    </w:p>
    <w:p w:rsidR="005846D9" w:rsidRPr="00366E59" w:rsidRDefault="005846D9" w:rsidP="005846D9">
      <w:pPr>
        <w:pStyle w:val="texto1"/>
      </w:pPr>
      <w:r w:rsidRPr="00366E59">
        <w:t xml:space="preserve">II - </w:t>
      </w:r>
      <w:proofErr w:type="gramStart"/>
      <w:r w:rsidRPr="00366E59">
        <w:t xml:space="preserve">os </w:t>
      </w:r>
      <w:r w:rsidR="00030E2C" w:rsidRPr="00366E59">
        <w:t>d</w:t>
      </w:r>
      <w:r w:rsidRPr="00366E59">
        <w:t xml:space="preserve">ecretos e as </w:t>
      </w:r>
      <w:r w:rsidR="00030E2C" w:rsidRPr="00366E59">
        <w:t>p</w:t>
      </w:r>
      <w:r w:rsidRPr="00366E59">
        <w:t>ortarias</w:t>
      </w:r>
      <w:proofErr w:type="gramEnd"/>
      <w:r w:rsidRPr="00366E59">
        <w:t xml:space="preserve"> relativos à</w:t>
      </w:r>
      <w:r w:rsidR="00030E2C" w:rsidRPr="00366E59">
        <w:t xml:space="preserve"> execução dos serviços postais;</w:t>
      </w:r>
    </w:p>
    <w:p w:rsidR="005846D9" w:rsidRPr="00366E59" w:rsidRDefault="005846D9" w:rsidP="005846D9">
      <w:pPr>
        <w:pStyle w:val="texto1"/>
      </w:pPr>
      <w:r w:rsidRPr="00366E59">
        <w:t>III - a regulamentação do órgão regulador; e</w:t>
      </w:r>
    </w:p>
    <w:p w:rsidR="005846D9" w:rsidRPr="00366E59" w:rsidRDefault="005846D9" w:rsidP="005846D9">
      <w:pPr>
        <w:pStyle w:val="texto1"/>
      </w:pPr>
      <w:r w:rsidRPr="00366E59">
        <w:t xml:space="preserve">IV - </w:t>
      </w:r>
      <w:proofErr w:type="gramStart"/>
      <w:r w:rsidRPr="00366E59">
        <w:t>a</w:t>
      </w:r>
      <w:proofErr w:type="gramEnd"/>
      <w:r w:rsidRPr="00366E59">
        <w:t xml:space="preserve"> legislação referente aos serviços postais e aos direitos dos consumidores.</w:t>
      </w:r>
    </w:p>
    <w:p w:rsidR="005846D9" w:rsidRPr="00366E59" w:rsidRDefault="005846D9" w:rsidP="005846D9">
      <w:pPr>
        <w:pStyle w:val="texto1"/>
      </w:pPr>
      <w:r w:rsidRPr="00366E59">
        <w:t>Art. 7º Os serviços postais podem ser prestados em regime público ou privado, nos termos desta Lei e de seu regulamento.</w:t>
      </w:r>
    </w:p>
    <w:p w:rsidR="005846D9" w:rsidRPr="00366E59" w:rsidRDefault="005846D9" w:rsidP="005846D9">
      <w:pPr>
        <w:pStyle w:val="texto1"/>
      </w:pPr>
      <w:r w:rsidRPr="00366E59">
        <w:t xml:space="preserve">Parágrafo único. A exploração dos serviços postais em regime privado observará os princípios constitucionais da ordem econômica e, no que couber, o disposto nos </w:t>
      </w:r>
      <w:proofErr w:type="spellStart"/>
      <w:r w:rsidRPr="00366E59">
        <w:t>arts</w:t>
      </w:r>
      <w:proofErr w:type="spellEnd"/>
      <w:r w:rsidRPr="00366E59">
        <w:t>. 128 e 129 da Lei nº 9.472, de 16 de julho de 1997.</w:t>
      </w:r>
    </w:p>
    <w:p w:rsidR="005846D9" w:rsidRPr="00366E59" w:rsidRDefault="005846D9" w:rsidP="005846D9">
      <w:pPr>
        <w:pStyle w:val="texto1"/>
      </w:pPr>
      <w:r w:rsidRPr="00366E59">
        <w:t xml:space="preserve">Art. 8º A manutenção dos serviços postais pela União, na forma prevista no inciso X do </w:t>
      </w:r>
      <w:r w:rsidRPr="00366E59">
        <w:rPr>
          <w:i/>
        </w:rPr>
        <w:t>caput</w:t>
      </w:r>
      <w:r w:rsidRPr="00366E59">
        <w:t xml:space="preserve"> do art. 21 da Constituição</w:t>
      </w:r>
      <w:r w:rsidR="00522F76" w:rsidRPr="00366E59">
        <w:t xml:space="preserve"> Federal</w:t>
      </w:r>
      <w:r w:rsidRPr="00366E59">
        <w:t>, dar-se-á pela prestação, direta ou indireta, do serviço postal universal, na forma do art. 12</w:t>
      </w:r>
      <w:r w:rsidR="00522F76" w:rsidRPr="00366E59">
        <w:t xml:space="preserve"> </w:t>
      </w:r>
      <w:r w:rsidR="00522F76" w:rsidRPr="00366E59">
        <w:lastRenderedPageBreak/>
        <w:t>desta Lei</w:t>
      </w:r>
      <w:r w:rsidRPr="00366E59">
        <w:t>, e pela organização do SNSP, por intermédio do órgão regulador.</w:t>
      </w:r>
    </w:p>
    <w:p w:rsidR="005846D9" w:rsidRPr="00366E59" w:rsidRDefault="005846D9" w:rsidP="005846D9">
      <w:pPr>
        <w:pStyle w:val="texto1"/>
        <w:ind w:firstLine="0"/>
      </w:pPr>
    </w:p>
    <w:p w:rsidR="005846D9" w:rsidRPr="00366E59" w:rsidRDefault="005846D9" w:rsidP="005846D9">
      <w:pPr>
        <w:pStyle w:val="texto1"/>
        <w:spacing w:line="240" w:lineRule="auto"/>
        <w:ind w:firstLine="0"/>
        <w:jc w:val="center"/>
      </w:pPr>
      <w:r w:rsidRPr="00366E59">
        <w:t>CAPÍTULO II</w:t>
      </w:r>
    </w:p>
    <w:p w:rsidR="005846D9" w:rsidRPr="00366E59" w:rsidRDefault="005846D9" w:rsidP="005846D9">
      <w:pPr>
        <w:pStyle w:val="texto1"/>
        <w:spacing w:line="240" w:lineRule="auto"/>
        <w:ind w:firstLine="0"/>
        <w:jc w:val="center"/>
      </w:pPr>
      <w:r w:rsidRPr="00366E59">
        <w:t>DOS SERVIÇOS POSTAIS</w:t>
      </w:r>
    </w:p>
    <w:p w:rsidR="005846D9" w:rsidRPr="00366E59" w:rsidRDefault="005846D9" w:rsidP="005846D9">
      <w:pPr>
        <w:pStyle w:val="texto1"/>
      </w:pPr>
    </w:p>
    <w:p w:rsidR="005846D9" w:rsidRPr="00366E59" w:rsidRDefault="005846D9" w:rsidP="005846D9">
      <w:pPr>
        <w:pStyle w:val="texto1"/>
        <w:spacing w:line="240" w:lineRule="auto"/>
        <w:ind w:firstLine="0"/>
        <w:jc w:val="center"/>
      </w:pPr>
      <w:r w:rsidRPr="00366E59">
        <w:t>Seção I</w:t>
      </w:r>
    </w:p>
    <w:p w:rsidR="005846D9" w:rsidRPr="00366E59" w:rsidRDefault="005846D9" w:rsidP="005846D9">
      <w:pPr>
        <w:pStyle w:val="texto1"/>
        <w:spacing w:line="240" w:lineRule="auto"/>
        <w:ind w:firstLine="0"/>
        <w:jc w:val="center"/>
      </w:pPr>
      <w:r w:rsidRPr="00366E59">
        <w:t xml:space="preserve">Do </w:t>
      </w:r>
      <w:r w:rsidR="00F27681" w:rsidRPr="00366E59">
        <w:t>Serviço Postal Universal</w:t>
      </w:r>
    </w:p>
    <w:p w:rsidR="005846D9" w:rsidRPr="00366E59" w:rsidRDefault="005846D9" w:rsidP="005846D9">
      <w:pPr>
        <w:pStyle w:val="texto1"/>
      </w:pPr>
    </w:p>
    <w:p w:rsidR="005846D9" w:rsidRPr="00366E59" w:rsidRDefault="005846D9" w:rsidP="005846D9">
      <w:pPr>
        <w:pStyle w:val="texto1"/>
      </w:pPr>
      <w:r w:rsidRPr="00366E59">
        <w:t>Art. 9º O serviço postal universal abrange:</w:t>
      </w:r>
    </w:p>
    <w:p w:rsidR="005846D9" w:rsidRPr="00366E59" w:rsidRDefault="005846D9" w:rsidP="005846D9">
      <w:pPr>
        <w:pStyle w:val="texto1"/>
      </w:pPr>
      <w:r w:rsidRPr="00366E59">
        <w:t xml:space="preserve">I - </w:t>
      </w:r>
      <w:proofErr w:type="gramStart"/>
      <w:r w:rsidRPr="00366E59">
        <w:t>a</w:t>
      </w:r>
      <w:proofErr w:type="gramEnd"/>
      <w:r w:rsidRPr="00366E59">
        <w:t xml:space="preserve"> carta, simples ou registrada;</w:t>
      </w:r>
    </w:p>
    <w:p w:rsidR="005846D9" w:rsidRPr="00366E59" w:rsidRDefault="005846D9" w:rsidP="005846D9">
      <w:pPr>
        <w:pStyle w:val="texto1"/>
      </w:pPr>
      <w:r w:rsidRPr="00366E59">
        <w:t xml:space="preserve">II - </w:t>
      </w:r>
      <w:proofErr w:type="gramStart"/>
      <w:r w:rsidRPr="00366E59">
        <w:t>o</w:t>
      </w:r>
      <w:proofErr w:type="gramEnd"/>
      <w:r w:rsidRPr="00366E59">
        <w:t xml:space="preserve"> impresso, simples ou registrado;</w:t>
      </w:r>
    </w:p>
    <w:p w:rsidR="005846D9" w:rsidRPr="00366E59" w:rsidRDefault="005846D9" w:rsidP="005846D9">
      <w:pPr>
        <w:pStyle w:val="texto1"/>
      </w:pPr>
      <w:r w:rsidRPr="00366E59">
        <w:t xml:space="preserve">III - o objeto postal sujeito à universalização, com dimensões e peso definidos pelo órgão regulador; </w:t>
      </w:r>
    </w:p>
    <w:p w:rsidR="005846D9" w:rsidRPr="00366E59" w:rsidRDefault="005846D9" w:rsidP="005846D9">
      <w:pPr>
        <w:pStyle w:val="texto1"/>
      </w:pPr>
      <w:r w:rsidRPr="00366E59">
        <w:t xml:space="preserve">IV - </w:t>
      </w:r>
      <w:proofErr w:type="gramStart"/>
      <w:r w:rsidRPr="00366E59">
        <w:t>o</w:t>
      </w:r>
      <w:proofErr w:type="gramEnd"/>
      <w:r w:rsidRPr="00366E59">
        <w:t xml:space="preserve"> serviço de telegrama; e</w:t>
      </w:r>
    </w:p>
    <w:p w:rsidR="005846D9" w:rsidRPr="00366E59" w:rsidRDefault="005846D9" w:rsidP="005846D9">
      <w:pPr>
        <w:pStyle w:val="texto1"/>
      </w:pPr>
      <w:r w:rsidRPr="00366E59">
        <w:t xml:space="preserve">V - </w:t>
      </w:r>
      <w:proofErr w:type="gramStart"/>
      <w:r w:rsidRPr="00366E59">
        <w:t>outros</w:t>
      </w:r>
      <w:proofErr w:type="gramEnd"/>
      <w:r w:rsidRPr="00366E59">
        <w:t xml:space="preserve"> objetos postais definidos em ato do Poder Executivo </w:t>
      </w:r>
      <w:r w:rsidR="005B5638" w:rsidRPr="00366E59">
        <w:t xml:space="preserve">federal </w:t>
      </w:r>
      <w:r w:rsidRPr="00366E59">
        <w:t>com base na essencialidade do serviço.</w:t>
      </w:r>
    </w:p>
    <w:p w:rsidR="005846D9" w:rsidRPr="00366E59" w:rsidRDefault="00030E2C" w:rsidP="005846D9">
      <w:pPr>
        <w:pStyle w:val="texto1"/>
      </w:pPr>
      <w:r w:rsidRPr="00366E59">
        <w:t xml:space="preserve">Parágrafo único. </w:t>
      </w:r>
      <w:r w:rsidR="005846D9" w:rsidRPr="00366E59">
        <w:t>A cada 5 (cinco) anos, após a publicação desta Lei, ato do Poder Executivo promoverá a revisão do escopo do serviço postal universal, com base em relatório do órgão regulador sobre a verificação da essencialidade das modalidades do serviço.</w:t>
      </w:r>
    </w:p>
    <w:p w:rsidR="005846D9" w:rsidRPr="00366E59" w:rsidRDefault="005846D9" w:rsidP="005846D9">
      <w:pPr>
        <w:pStyle w:val="texto1"/>
      </w:pPr>
      <w:r w:rsidRPr="00366E59">
        <w:t>Art. 10. O órgão regulador deverá definir a estrutura tarifária, com reajustes e revisões, para cada uma das modalidades de serviço postal universal estabelecidas no art. 9º</w:t>
      </w:r>
      <w:r w:rsidR="00F27681" w:rsidRPr="00366E59">
        <w:t xml:space="preserve"> desta Lei</w:t>
      </w:r>
      <w:r w:rsidRPr="00366E59">
        <w:t>.</w:t>
      </w:r>
    </w:p>
    <w:p w:rsidR="005846D9" w:rsidRPr="00366E59" w:rsidRDefault="005846D9" w:rsidP="005846D9">
      <w:pPr>
        <w:pStyle w:val="texto1"/>
      </w:pPr>
      <w:r w:rsidRPr="00366E59">
        <w:t>§ 1º As tarifas serão transparentes</w:t>
      </w:r>
      <w:r w:rsidR="005B5638" w:rsidRPr="00366E59">
        <w:t xml:space="preserve"> e poderão </w:t>
      </w:r>
      <w:r w:rsidRPr="00366E59">
        <w:t xml:space="preserve">ser diferenciadas geograficamente, com base no custo do serviço, na renda dos usuários e nos indicadores sociais, com o fim de garantir o acesso de qualquer pessoa física ou jurídica, </w:t>
      </w:r>
      <w:r w:rsidRPr="00366E59">
        <w:lastRenderedPageBreak/>
        <w:t>independentemente de sua localização e condição socioeconômica, ao serviço postal universal.</w:t>
      </w:r>
    </w:p>
    <w:p w:rsidR="005846D9" w:rsidRPr="00366E59" w:rsidRDefault="005846D9" w:rsidP="005846D9">
      <w:pPr>
        <w:pStyle w:val="texto1"/>
      </w:pPr>
      <w:r w:rsidRPr="00366E59">
        <w:t xml:space="preserve">§ 2º As tarifas do serviço postal universal serão reajustadas periodicamente, considerado o índice de preços previsto no contrato de concessão, </w:t>
      </w:r>
      <w:r w:rsidR="005B5638" w:rsidRPr="00366E59">
        <w:t>com possibilidade de inclusão de</w:t>
      </w:r>
      <w:r w:rsidRPr="00366E59">
        <w:t xml:space="preserve"> um fator de desconto.</w:t>
      </w:r>
    </w:p>
    <w:p w:rsidR="005846D9" w:rsidRPr="00366E59" w:rsidRDefault="006F2B5E" w:rsidP="005846D9">
      <w:pPr>
        <w:pStyle w:val="texto1"/>
      </w:pPr>
      <w:r w:rsidRPr="00366E59">
        <w:t xml:space="preserve">§ 3º No momento </w:t>
      </w:r>
      <w:r w:rsidR="005B5638" w:rsidRPr="00366E59">
        <w:t>de realização do</w:t>
      </w:r>
      <w:r w:rsidRPr="00366E59">
        <w:t xml:space="preserve"> </w:t>
      </w:r>
      <w:r w:rsidR="005846D9" w:rsidRPr="00366E59">
        <w:t>reajuste periódico de que trata o § 2º</w:t>
      </w:r>
      <w:r w:rsidR="00F27681" w:rsidRPr="00366E59">
        <w:t xml:space="preserve"> deste artigo</w:t>
      </w:r>
      <w:r w:rsidR="005846D9" w:rsidRPr="00366E59">
        <w:t xml:space="preserve">, será avaliada a necessidade de revisão tarifária para definição de incrementos ou </w:t>
      </w:r>
      <w:r w:rsidR="005B5638" w:rsidRPr="00366E59">
        <w:t>redução</w:t>
      </w:r>
      <w:r w:rsidR="005846D9" w:rsidRPr="00366E59">
        <w:t xml:space="preserve"> de valor com base nos critérios, nos indicadores e nos parâmetros definidores da cobertura e da qualidade do serviço estabelecidos pelo órgão regulador.</w:t>
      </w:r>
    </w:p>
    <w:p w:rsidR="005846D9" w:rsidRPr="00366E59" w:rsidRDefault="005846D9" w:rsidP="005846D9">
      <w:pPr>
        <w:pStyle w:val="texto1"/>
      </w:pPr>
      <w:r w:rsidRPr="00366E59">
        <w:t>Art. 11. Fica criada tarifa social para atendimento aos usuários que não tenham condições econômicas de custear o serv</w:t>
      </w:r>
      <w:r w:rsidR="006F2B5E" w:rsidRPr="00366E59">
        <w:t>iço.</w:t>
      </w:r>
    </w:p>
    <w:p w:rsidR="005846D9" w:rsidRPr="00366E59" w:rsidRDefault="005846D9" w:rsidP="005846D9">
      <w:pPr>
        <w:pStyle w:val="texto1"/>
        <w:ind w:firstLine="0"/>
      </w:pPr>
    </w:p>
    <w:p w:rsidR="005846D9" w:rsidRPr="00366E59" w:rsidRDefault="005846D9" w:rsidP="005846D9">
      <w:pPr>
        <w:pStyle w:val="texto1"/>
        <w:spacing w:line="240" w:lineRule="auto"/>
        <w:ind w:firstLine="0"/>
        <w:jc w:val="center"/>
      </w:pPr>
      <w:r w:rsidRPr="00366E59">
        <w:t>Seção II</w:t>
      </w:r>
    </w:p>
    <w:p w:rsidR="005846D9" w:rsidRPr="00366E59" w:rsidRDefault="005846D9" w:rsidP="005846D9">
      <w:pPr>
        <w:pStyle w:val="texto1"/>
        <w:spacing w:line="240" w:lineRule="auto"/>
        <w:ind w:firstLine="0"/>
        <w:jc w:val="center"/>
      </w:pPr>
      <w:r w:rsidRPr="00366E59">
        <w:t xml:space="preserve">Da </w:t>
      </w:r>
      <w:r w:rsidR="00F27681" w:rsidRPr="00366E59">
        <w:t xml:space="preserve">Garantia </w:t>
      </w:r>
      <w:r w:rsidRPr="00366E59">
        <w:t xml:space="preserve">de </w:t>
      </w:r>
      <w:r w:rsidR="00F27681" w:rsidRPr="00366E59">
        <w:t>U</w:t>
      </w:r>
      <w:r w:rsidRPr="00366E59">
        <w:t>niversalização</w:t>
      </w:r>
    </w:p>
    <w:p w:rsidR="005846D9" w:rsidRPr="00366E59" w:rsidRDefault="005846D9" w:rsidP="005846D9">
      <w:pPr>
        <w:pStyle w:val="texto1"/>
      </w:pPr>
    </w:p>
    <w:p w:rsidR="005846D9" w:rsidRPr="00366E59" w:rsidRDefault="005846D9" w:rsidP="005846D9">
      <w:pPr>
        <w:pStyle w:val="texto1"/>
      </w:pPr>
      <w:r w:rsidRPr="00366E59">
        <w:t>Art. 12. A União deverá garantir a prestação do serviço postal universal, conforme</w:t>
      </w:r>
      <w:r w:rsidR="005B5638" w:rsidRPr="00366E59">
        <w:t xml:space="preserve"> disposto no</w:t>
      </w:r>
      <w:r w:rsidRPr="00366E59">
        <w:t xml:space="preserve"> inciso IX </w:t>
      </w:r>
      <w:r w:rsidR="009F49C8" w:rsidRPr="00366E59">
        <w:t xml:space="preserve">do </w:t>
      </w:r>
      <w:r w:rsidR="009F49C8" w:rsidRPr="00366E59">
        <w:rPr>
          <w:i/>
        </w:rPr>
        <w:t>caput</w:t>
      </w:r>
      <w:r w:rsidR="009F49C8" w:rsidRPr="00366E59">
        <w:t xml:space="preserve"> </w:t>
      </w:r>
      <w:r w:rsidRPr="00366E59">
        <w:t>do art. 2º</w:t>
      </w:r>
      <w:r w:rsidR="009F49C8" w:rsidRPr="00366E59">
        <w:t xml:space="preserve"> desta Lei</w:t>
      </w:r>
      <w:r w:rsidRPr="00366E59">
        <w:t>, por meio de:</w:t>
      </w:r>
    </w:p>
    <w:p w:rsidR="005846D9" w:rsidRPr="00366E59" w:rsidRDefault="005846D9" w:rsidP="005846D9">
      <w:pPr>
        <w:pStyle w:val="texto1"/>
      </w:pPr>
      <w:r w:rsidRPr="00366E59">
        <w:t xml:space="preserve">I - </w:t>
      </w:r>
      <w:proofErr w:type="gramStart"/>
      <w:r w:rsidRPr="00366E59">
        <w:t>empresa</w:t>
      </w:r>
      <w:proofErr w:type="gramEnd"/>
      <w:r w:rsidRPr="00366E59">
        <w:t xml:space="preserve"> estatal, desde que já existente na data de publicação desta Lei; ou</w:t>
      </w:r>
    </w:p>
    <w:p w:rsidR="005846D9" w:rsidRPr="00366E59" w:rsidRDefault="005846D9" w:rsidP="005846D9">
      <w:pPr>
        <w:pStyle w:val="texto1"/>
      </w:pPr>
      <w:r w:rsidRPr="00366E59">
        <w:t xml:space="preserve">II - </w:t>
      </w:r>
      <w:proofErr w:type="gramStart"/>
      <w:r w:rsidRPr="00366E59">
        <w:t>celebração</w:t>
      </w:r>
      <w:proofErr w:type="gramEnd"/>
      <w:r w:rsidRPr="00366E59">
        <w:t xml:space="preserve"> de contrato de concessão comum.</w:t>
      </w:r>
    </w:p>
    <w:p w:rsidR="005846D9" w:rsidRPr="00366E59" w:rsidRDefault="005846D9" w:rsidP="005846D9">
      <w:pPr>
        <w:pStyle w:val="texto1"/>
      </w:pPr>
      <w:r w:rsidRPr="00366E59">
        <w:t>Parágrafo único. As modalidades previstas nos incisos</w:t>
      </w:r>
      <w:r w:rsidR="00F27681" w:rsidRPr="00366E59">
        <w:t xml:space="preserve"> I e II</w:t>
      </w:r>
      <w:r w:rsidRPr="00366E59">
        <w:t xml:space="preserve"> do </w:t>
      </w:r>
      <w:r w:rsidRPr="00366E59">
        <w:rPr>
          <w:i/>
        </w:rPr>
        <w:t>caput</w:t>
      </w:r>
      <w:r w:rsidRPr="00366E59">
        <w:t xml:space="preserve"> </w:t>
      </w:r>
      <w:r w:rsidR="00F27681" w:rsidRPr="00366E59">
        <w:t xml:space="preserve">deste artigo </w:t>
      </w:r>
      <w:r w:rsidRPr="00366E59">
        <w:t>poderão ser utilizadas de forma cumulativa.</w:t>
      </w:r>
    </w:p>
    <w:p w:rsidR="005846D9" w:rsidRPr="00366E59" w:rsidRDefault="005846D9" w:rsidP="005846D9">
      <w:pPr>
        <w:pStyle w:val="texto1"/>
      </w:pPr>
      <w:r w:rsidRPr="00366E59">
        <w:t>Art. 13. O operador postal designado fica obrigado a:</w:t>
      </w:r>
    </w:p>
    <w:p w:rsidR="005846D9" w:rsidRPr="00366E59" w:rsidRDefault="005846D9" w:rsidP="005846D9">
      <w:pPr>
        <w:pStyle w:val="texto1"/>
      </w:pPr>
      <w:r w:rsidRPr="00366E59">
        <w:lastRenderedPageBreak/>
        <w:t xml:space="preserve">I - </w:t>
      </w:r>
      <w:proofErr w:type="gramStart"/>
      <w:r w:rsidRPr="00366E59">
        <w:t>assegurar</w:t>
      </w:r>
      <w:proofErr w:type="gramEnd"/>
      <w:r w:rsidRPr="00366E59">
        <w:t xml:space="preserve"> a continuidade do serviço postal universal, de que trata o art. 9º</w:t>
      </w:r>
      <w:r w:rsidR="00F27681" w:rsidRPr="00366E59">
        <w:t xml:space="preserve"> desta Lei</w:t>
      </w:r>
      <w:r w:rsidRPr="00366E59">
        <w:t>;</w:t>
      </w:r>
    </w:p>
    <w:p w:rsidR="005846D9" w:rsidRPr="00366E59" w:rsidRDefault="005846D9" w:rsidP="005846D9">
      <w:pPr>
        <w:pStyle w:val="texto1"/>
      </w:pPr>
      <w:r w:rsidRPr="00366E59">
        <w:t xml:space="preserve">II - </w:t>
      </w:r>
      <w:proofErr w:type="gramStart"/>
      <w:r w:rsidRPr="00366E59">
        <w:t>cumprir</w:t>
      </w:r>
      <w:proofErr w:type="gramEnd"/>
      <w:r w:rsidRPr="00366E59">
        <w:t xml:space="preserve"> as metas estabelecidas no plano de prestação do serviço postal universal, que considerarão, entre outros, os critérios, os indicadores e os parâmetros definidores da cobertura e da qualidade do serviço estabelecidos pelo órgão regulador;</w:t>
      </w:r>
    </w:p>
    <w:p w:rsidR="005846D9" w:rsidRPr="00366E59" w:rsidRDefault="005846D9" w:rsidP="005846D9">
      <w:pPr>
        <w:pStyle w:val="texto1"/>
      </w:pPr>
      <w:r w:rsidRPr="00366E59">
        <w:t xml:space="preserve">III - realizar a contabilidade de forma segregada e </w:t>
      </w:r>
      <w:proofErr w:type="spellStart"/>
      <w:r w:rsidRPr="00366E59">
        <w:t>auditável</w:t>
      </w:r>
      <w:proofErr w:type="spellEnd"/>
      <w:r w:rsidRPr="00366E59">
        <w:t>, de modo a permitir a individualização do cus</w:t>
      </w:r>
      <w:r w:rsidR="006F2B5E" w:rsidRPr="00366E59">
        <w:t>to do serviço postal universal;</w:t>
      </w:r>
    </w:p>
    <w:p w:rsidR="005846D9" w:rsidRPr="00366E59" w:rsidRDefault="005846D9" w:rsidP="005846D9">
      <w:pPr>
        <w:pStyle w:val="texto1"/>
      </w:pPr>
      <w:r w:rsidRPr="00366E59">
        <w:t xml:space="preserve">IV - </w:t>
      </w:r>
      <w:proofErr w:type="gramStart"/>
      <w:r w:rsidRPr="00366E59">
        <w:t>informar</w:t>
      </w:r>
      <w:proofErr w:type="gramEnd"/>
      <w:r w:rsidRPr="00366E59">
        <w:t xml:space="preserve"> </w:t>
      </w:r>
      <w:r w:rsidR="00AD5FE7" w:rsidRPr="00366E59">
        <w:t xml:space="preserve">aos usuários </w:t>
      </w:r>
      <w:r w:rsidRPr="00366E59">
        <w:t>as condições de acesso ao serviço postal universal, com referência à cobertura geográfica, aos tipos de serviços, aos prazos de entrega, às indenizações e às tarifas aplicáveis a cada serviço; e</w:t>
      </w:r>
    </w:p>
    <w:p w:rsidR="005846D9" w:rsidRPr="00366E59" w:rsidRDefault="005846D9" w:rsidP="005846D9">
      <w:pPr>
        <w:pStyle w:val="texto1"/>
      </w:pPr>
      <w:r w:rsidRPr="00366E59">
        <w:t xml:space="preserve">V - </w:t>
      </w:r>
      <w:proofErr w:type="gramStart"/>
      <w:r w:rsidRPr="00366E59">
        <w:t>fornecer</w:t>
      </w:r>
      <w:proofErr w:type="gramEnd"/>
      <w:r w:rsidRPr="00366E59">
        <w:t xml:space="preserve"> ao órgão regulador, entre outras informações requeridas:</w:t>
      </w:r>
    </w:p>
    <w:p w:rsidR="005846D9" w:rsidRPr="00366E59" w:rsidRDefault="006F2B5E" w:rsidP="005846D9">
      <w:pPr>
        <w:pStyle w:val="texto1"/>
      </w:pPr>
      <w:r w:rsidRPr="00366E59">
        <w:t xml:space="preserve">a) </w:t>
      </w:r>
      <w:r w:rsidR="005846D9" w:rsidRPr="00366E59">
        <w:t xml:space="preserve">os relatórios financeiros e </w:t>
      </w:r>
      <w:r w:rsidR="005B5638" w:rsidRPr="00366E59">
        <w:t xml:space="preserve">os </w:t>
      </w:r>
      <w:r w:rsidR="005846D9" w:rsidRPr="00366E59">
        <w:t>indicadores de qualidade e eficiência requisitados, observados os prazos fixados para o envio;</w:t>
      </w:r>
    </w:p>
    <w:p w:rsidR="005846D9" w:rsidRPr="00366E59" w:rsidRDefault="005846D9" w:rsidP="005846D9">
      <w:pPr>
        <w:pStyle w:val="texto1"/>
      </w:pPr>
      <w:r w:rsidRPr="00366E59">
        <w:t>b) a localização de sua sede e de suas instalações, a identificação dos seus dirigentes e quaisquer alterações de tais dados; e</w:t>
      </w:r>
    </w:p>
    <w:p w:rsidR="005846D9" w:rsidRPr="00366E59" w:rsidRDefault="005846D9" w:rsidP="005846D9">
      <w:pPr>
        <w:pStyle w:val="texto1"/>
      </w:pPr>
      <w:r w:rsidRPr="00366E59">
        <w:t xml:space="preserve">c) a divulgação com transparência dos valores cobrados e </w:t>
      </w:r>
      <w:r w:rsidR="005B5638" w:rsidRPr="00366E59">
        <w:t xml:space="preserve">dos </w:t>
      </w:r>
      <w:r w:rsidRPr="00366E59">
        <w:t xml:space="preserve">descontos praticados para os serviços que </w:t>
      </w:r>
      <w:r w:rsidR="005B5638" w:rsidRPr="00366E59">
        <w:t>exploram</w:t>
      </w:r>
      <w:r w:rsidRPr="00366E59">
        <w:t>.</w:t>
      </w:r>
    </w:p>
    <w:p w:rsidR="005846D9" w:rsidRPr="00366E59" w:rsidRDefault="005846D9" w:rsidP="005846D9">
      <w:pPr>
        <w:pStyle w:val="texto1"/>
      </w:pPr>
      <w:r w:rsidRPr="00366E59">
        <w:t>§ 1º O operador postal designado, ao prestar o serviço postal universal, terá assegurados os direitos previstos em regulamentação.</w:t>
      </w:r>
    </w:p>
    <w:p w:rsidR="005846D9" w:rsidRPr="00366E59" w:rsidRDefault="005846D9" w:rsidP="005846D9">
      <w:pPr>
        <w:pStyle w:val="texto1"/>
      </w:pPr>
      <w:r w:rsidRPr="00366E59">
        <w:lastRenderedPageBreak/>
        <w:t>§ 2º O operador postal designado é obrigado a prestar, sempre que determinado pelo órgão regulador, serviços de interesse social, pelos quais receberá remuneração suficiente para custeá-los, conforme critérios estabelecidos em regulamentação.</w:t>
      </w:r>
    </w:p>
    <w:p w:rsidR="005846D9" w:rsidRPr="00366E59" w:rsidRDefault="005846D9" w:rsidP="005846D9">
      <w:pPr>
        <w:pStyle w:val="texto1"/>
      </w:pPr>
      <w:r w:rsidRPr="00366E59">
        <w:t xml:space="preserve">§ 3º Para fins do disposto no </w:t>
      </w:r>
      <w:r w:rsidRPr="00366E59">
        <w:rPr>
          <w:i/>
        </w:rPr>
        <w:t>caput</w:t>
      </w:r>
      <w:r w:rsidR="00F27681" w:rsidRPr="00366E59">
        <w:rPr>
          <w:i/>
        </w:rPr>
        <w:t xml:space="preserve"> </w:t>
      </w:r>
      <w:r w:rsidR="00F27681" w:rsidRPr="00366E59">
        <w:t>deste artigo</w:t>
      </w:r>
      <w:r w:rsidRPr="00366E59">
        <w:t>, a suspensão ou o atraso isolado ou circunstancial</w:t>
      </w:r>
      <w:r w:rsidR="00C069D7" w:rsidRPr="00366E59">
        <w:t xml:space="preserve"> do serviço</w:t>
      </w:r>
      <w:r w:rsidRPr="00366E59">
        <w:t xml:space="preserve"> em razão </w:t>
      </w:r>
      <w:r w:rsidR="00C069D7" w:rsidRPr="00366E59">
        <w:t>de caso fortuito ou força maior</w:t>
      </w:r>
      <w:r w:rsidRPr="00366E59">
        <w:t xml:space="preserve"> não caracterizará descontinuidade do serviço.</w:t>
      </w:r>
    </w:p>
    <w:p w:rsidR="005846D9" w:rsidRPr="00366E59" w:rsidRDefault="005846D9" w:rsidP="005846D9">
      <w:pPr>
        <w:pStyle w:val="texto1"/>
      </w:pPr>
      <w:r w:rsidRPr="00366E59">
        <w:t xml:space="preserve">§ 4º O operador postal designado presta o serviço postal universal em regime público, facultado </w:t>
      </w:r>
      <w:r w:rsidR="005B5638" w:rsidRPr="00366E59">
        <w:t xml:space="preserve">a ele </w:t>
      </w:r>
      <w:r w:rsidRPr="00366E59">
        <w:t>operar outros serviços postais em regime privado.</w:t>
      </w:r>
    </w:p>
    <w:p w:rsidR="005B5638" w:rsidRPr="00366E59" w:rsidRDefault="005B5638" w:rsidP="005846D9">
      <w:pPr>
        <w:pStyle w:val="texto1"/>
      </w:pPr>
    </w:p>
    <w:p w:rsidR="005846D9" w:rsidRPr="00366E59" w:rsidRDefault="005846D9" w:rsidP="005846D9">
      <w:pPr>
        <w:pStyle w:val="texto1"/>
        <w:spacing w:line="240" w:lineRule="auto"/>
        <w:ind w:firstLine="0"/>
        <w:jc w:val="center"/>
      </w:pPr>
      <w:r w:rsidRPr="00366E59">
        <w:t>Seção III</w:t>
      </w:r>
    </w:p>
    <w:p w:rsidR="005846D9" w:rsidRPr="00366E59" w:rsidRDefault="005846D9" w:rsidP="005846D9">
      <w:pPr>
        <w:pStyle w:val="texto1"/>
        <w:spacing w:line="240" w:lineRule="auto"/>
        <w:ind w:firstLine="0"/>
        <w:jc w:val="center"/>
      </w:pPr>
      <w:r w:rsidRPr="00366E59">
        <w:t xml:space="preserve">Dos </w:t>
      </w:r>
      <w:r w:rsidR="00F27681" w:rsidRPr="00366E59">
        <w:t xml:space="preserve">Serviços </w:t>
      </w:r>
      <w:proofErr w:type="spellStart"/>
      <w:r w:rsidR="00F27681" w:rsidRPr="00366E59">
        <w:t>Parapostais</w:t>
      </w:r>
      <w:proofErr w:type="spellEnd"/>
    </w:p>
    <w:p w:rsidR="005846D9" w:rsidRPr="00366E59" w:rsidRDefault="005846D9" w:rsidP="005846D9">
      <w:pPr>
        <w:pStyle w:val="texto1"/>
      </w:pPr>
    </w:p>
    <w:p w:rsidR="005846D9" w:rsidRPr="00366E59" w:rsidRDefault="005846D9" w:rsidP="005846D9">
      <w:pPr>
        <w:pStyle w:val="texto1"/>
      </w:pPr>
      <w:r w:rsidRPr="00366E59">
        <w:t xml:space="preserve">Art. 14. São considerados serviços </w:t>
      </w:r>
      <w:proofErr w:type="spellStart"/>
      <w:r w:rsidRPr="00366E59">
        <w:t>parapostais</w:t>
      </w:r>
      <w:proofErr w:type="spellEnd"/>
      <w:r w:rsidRPr="00366E59">
        <w:t>:</w:t>
      </w:r>
    </w:p>
    <w:p w:rsidR="005846D9" w:rsidRPr="00366E59" w:rsidRDefault="005846D9" w:rsidP="005846D9">
      <w:pPr>
        <w:pStyle w:val="texto1"/>
      </w:pPr>
      <w:r w:rsidRPr="00366E59">
        <w:t xml:space="preserve">I - </w:t>
      </w:r>
      <w:proofErr w:type="gramStart"/>
      <w:r w:rsidRPr="00366E59">
        <w:t>a emissão e a comercialização</w:t>
      </w:r>
      <w:proofErr w:type="gramEnd"/>
      <w:r w:rsidRPr="00366E59">
        <w:t xml:space="preserve"> de selos,</w:t>
      </w:r>
      <w:r w:rsidR="005B5638" w:rsidRPr="00366E59">
        <w:t xml:space="preserve"> de</w:t>
      </w:r>
      <w:r w:rsidRPr="00366E59">
        <w:t xml:space="preserve"> peças filatélicas, </w:t>
      </w:r>
      <w:r w:rsidR="005B5638" w:rsidRPr="00366E59">
        <w:t xml:space="preserve">de </w:t>
      </w:r>
      <w:r w:rsidRPr="00366E59">
        <w:t xml:space="preserve">fórmulas de </w:t>
      </w:r>
      <w:proofErr w:type="spellStart"/>
      <w:r w:rsidRPr="00366E59">
        <w:t>franqueamento</w:t>
      </w:r>
      <w:proofErr w:type="spellEnd"/>
      <w:r w:rsidRPr="00366E59">
        <w:t xml:space="preserve"> e </w:t>
      </w:r>
      <w:r w:rsidR="005B5638" w:rsidRPr="00366E59">
        <w:t xml:space="preserve">de </w:t>
      </w:r>
      <w:r w:rsidRPr="00366E59">
        <w:t>chancelas comprobatórias de pagamento;</w:t>
      </w:r>
    </w:p>
    <w:p w:rsidR="005846D9" w:rsidRPr="00366E59" w:rsidRDefault="005846D9" w:rsidP="005846D9">
      <w:pPr>
        <w:pStyle w:val="texto1"/>
      </w:pPr>
      <w:r w:rsidRPr="00366E59">
        <w:t xml:space="preserve">II - </w:t>
      </w:r>
      <w:proofErr w:type="gramStart"/>
      <w:r w:rsidRPr="00366E59">
        <w:t>a</w:t>
      </w:r>
      <w:proofErr w:type="gramEnd"/>
      <w:r w:rsidRPr="00366E59">
        <w:t xml:space="preserve"> exploração econômica de listas de códigos de endereçamento postal;</w:t>
      </w:r>
    </w:p>
    <w:p w:rsidR="005846D9" w:rsidRPr="00366E59" w:rsidRDefault="005846D9" w:rsidP="005846D9">
      <w:pPr>
        <w:pStyle w:val="texto1"/>
      </w:pPr>
      <w:r w:rsidRPr="00366E59">
        <w:t>III - outros definidos em ato do Poder Executivo.</w:t>
      </w:r>
    </w:p>
    <w:p w:rsidR="005846D9" w:rsidRPr="00366E59" w:rsidRDefault="005846D9" w:rsidP="005846D9">
      <w:pPr>
        <w:pStyle w:val="texto1"/>
      </w:pPr>
      <w:r w:rsidRPr="00366E59">
        <w:t>Parágraf</w:t>
      </w:r>
      <w:r w:rsidR="00C069D7" w:rsidRPr="00366E59">
        <w:t>o único.</w:t>
      </w:r>
      <w:r w:rsidRPr="00366E59">
        <w:t xml:space="preserve"> A forma de prestação e a operacionalização do serviço </w:t>
      </w:r>
      <w:proofErr w:type="spellStart"/>
      <w:r w:rsidRPr="00366E59">
        <w:t>parapostal</w:t>
      </w:r>
      <w:proofErr w:type="spellEnd"/>
      <w:r w:rsidRPr="00366E59">
        <w:t xml:space="preserve"> ser</w:t>
      </w:r>
      <w:r w:rsidR="009220BE" w:rsidRPr="00366E59">
        <w:t>ão</w:t>
      </w:r>
      <w:r w:rsidRPr="00366E59">
        <w:t xml:space="preserve"> estabelecida</w:t>
      </w:r>
      <w:r w:rsidR="009220BE" w:rsidRPr="00366E59">
        <w:t>s</w:t>
      </w:r>
      <w:r w:rsidR="00C069D7" w:rsidRPr="00366E59">
        <w:t xml:space="preserve"> pelo órgão regulador.</w:t>
      </w:r>
    </w:p>
    <w:p w:rsidR="005846D9" w:rsidRPr="00366E59" w:rsidRDefault="005846D9" w:rsidP="005846D9">
      <w:pPr>
        <w:pStyle w:val="texto1"/>
        <w:ind w:firstLine="0"/>
      </w:pPr>
    </w:p>
    <w:p w:rsidR="005846D9" w:rsidRPr="00366E59" w:rsidRDefault="005846D9" w:rsidP="005846D9">
      <w:pPr>
        <w:pStyle w:val="texto1"/>
        <w:spacing w:line="240" w:lineRule="auto"/>
        <w:ind w:firstLine="0"/>
        <w:jc w:val="center"/>
      </w:pPr>
      <w:r w:rsidRPr="00366E59">
        <w:t>Seção IV</w:t>
      </w:r>
    </w:p>
    <w:p w:rsidR="005846D9" w:rsidRPr="00366E59" w:rsidRDefault="005846D9" w:rsidP="005846D9">
      <w:pPr>
        <w:pStyle w:val="texto1"/>
        <w:spacing w:line="240" w:lineRule="auto"/>
        <w:ind w:firstLine="0"/>
        <w:jc w:val="center"/>
      </w:pPr>
      <w:r w:rsidRPr="00366E59">
        <w:t xml:space="preserve">Dos </w:t>
      </w:r>
      <w:r w:rsidR="009220BE" w:rsidRPr="00366E59">
        <w:t xml:space="preserve">Serviços </w:t>
      </w:r>
      <w:r w:rsidRPr="00366E59">
        <w:t xml:space="preserve">de </w:t>
      </w:r>
      <w:r w:rsidR="009220BE" w:rsidRPr="00366E59">
        <w:t>Interesse Social</w:t>
      </w:r>
    </w:p>
    <w:p w:rsidR="005846D9" w:rsidRPr="00366E59" w:rsidRDefault="005846D9" w:rsidP="005846D9">
      <w:pPr>
        <w:pStyle w:val="texto1"/>
      </w:pPr>
    </w:p>
    <w:p w:rsidR="005846D9" w:rsidRPr="00366E59" w:rsidRDefault="00C069D7" w:rsidP="005846D9">
      <w:pPr>
        <w:pStyle w:val="texto1"/>
      </w:pPr>
      <w:r w:rsidRPr="00366E59">
        <w:lastRenderedPageBreak/>
        <w:t>Art. 15.</w:t>
      </w:r>
      <w:r w:rsidR="005846D9" w:rsidRPr="00366E59">
        <w:t xml:space="preserve"> São considerados serviços de interesse social:</w:t>
      </w:r>
    </w:p>
    <w:p w:rsidR="005846D9" w:rsidRPr="00366E59" w:rsidRDefault="005846D9" w:rsidP="005846D9">
      <w:pPr>
        <w:pStyle w:val="texto1"/>
      </w:pPr>
      <w:r w:rsidRPr="00366E59">
        <w:t xml:space="preserve">I - </w:t>
      </w:r>
      <w:proofErr w:type="gramStart"/>
      <w:r w:rsidRPr="00366E59">
        <w:t>os</w:t>
      </w:r>
      <w:proofErr w:type="gramEnd"/>
      <w:r w:rsidRPr="00366E59">
        <w:t xml:space="preserve"> serviços destinados a prover as necessidades dos usuários, em relação aos documentos oficiais de identificação;</w:t>
      </w:r>
    </w:p>
    <w:p w:rsidR="005846D9" w:rsidRPr="00366E59" w:rsidRDefault="005846D9" w:rsidP="005846D9">
      <w:pPr>
        <w:pStyle w:val="texto1"/>
      </w:pPr>
      <w:r w:rsidRPr="00366E59">
        <w:t xml:space="preserve">II - </w:t>
      </w:r>
      <w:proofErr w:type="gramStart"/>
      <w:r w:rsidRPr="00366E59">
        <w:t>os</w:t>
      </w:r>
      <w:proofErr w:type="gramEnd"/>
      <w:r w:rsidRPr="00366E59">
        <w:t xml:space="preserve"> procedimentos realizados para o Poder Judiciário destinados à justificação eleitoral;</w:t>
      </w:r>
    </w:p>
    <w:p w:rsidR="005846D9" w:rsidRPr="00366E59" w:rsidRDefault="005846D9" w:rsidP="005846D9">
      <w:pPr>
        <w:pStyle w:val="texto1"/>
      </w:pPr>
      <w:r w:rsidRPr="00366E59">
        <w:t>III - as campanhas comunitárias, educativas e outras d</w:t>
      </w:r>
      <w:r w:rsidR="00C069D7" w:rsidRPr="00366E59">
        <w:t>ecorrentes de obrigação legal,</w:t>
      </w:r>
      <w:r w:rsidRPr="00366E59">
        <w:t xml:space="preserve"> realizadas pela</w:t>
      </w:r>
      <w:r w:rsidR="00C069D7" w:rsidRPr="00366E59">
        <w:t xml:space="preserve"> administração pública federal;</w:t>
      </w:r>
    </w:p>
    <w:p w:rsidR="005846D9" w:rsidRPr="00366E59" w:rsidRDefault="005846D9" w:rsidP="005846D9">
      <w:pPr>
        <w:pStyle w:val="texto1"/>
      </w:pPr>
      <w:r w:rsidRPr="00366E59">
        <w:t xml:space="preserve">IV - </w:t>
      </w:r>
      <w:proofErr w:type="gramStart"/>
      <w:r w:rsidRPr="00366E59">
        <w:t>os</w:t>
      </w:r>
      <w:proofErr w:type="gramEnd"/>
      <w:r w:rsidRPr="00366E59">
        <w:t xml:space="preserve"> serviços postais e </w:t>
      </w:r>
      <w:proofErr w:type="spellStart"/>
      <w:r w:rsidRPr="00366E59">
        <w:t>parapostais</w:t>
      </w:r>
      <w:proofErr w:type="spellEnd"/>
      <w:r w:rsidRPr="00366E59">
        <w:t xml:space="preserve"> classificados como </w:t>
      </w:r>
      <w:r w:rsidR="00C069D7" w:rsidRPr="00366E59">
        <w:t>de relevante interesse coletivo</w:t>
      </w:r>
      <w:r w:rsidRPr="00366E59">
        <w:t xml:space="preserve"> por meio de ato do Poder Executivo federal, nas hipóteses de calamidade pública, </w:t>
      </w:r>
      <w:r w:rsidR="009220BE" w:rsidRPr="00366E59">
        <w:t xml:space="preserve">de </w:t>
      </w:r>
      <w:r w:rsidRPr="00366E59">
        <w:t xml:space="preserve">estado de emergência, </w:t>
      </w:r>
      <w:r w:rsidR="009220BE" w:rsidRPr="00366E59">
        <w:t xml:space="preserve">de </w:t>
      </w:r>
      <w:r w:rsidRPr="00366E59">
        <w:t xml:space="preserve">estado de defesa ou </w:t>
      </w:r>
      <w:r w:rsidR="009220BE" w:rsidRPr="00366E59">
        <w:t xml:space="preserve">de </w:t>
      </w:r>
      <w:r w:rsidRPr="00366E59">
        <w:t>estado de sítio; e</w:t>
      </w:r>
    </w:p>
    <w:p w:rsidR="005846D9" w:rsidRPr="00366E59" w:rsidRDefault="005846D9" w:rsidP="005846D9">
      <w:pPr>
        <w:pStyle w:val="texto1"/>
      </w:pPr>
      <w:r w:rsidRPr="00366E59">
        <w:t xml:space="preserve">V - </w:t>
      </w:r>
      <w:proofErr w:type="gramStart"/>
      <w:r w:rsidRPr="00366E59">
        <w:t>outros</w:t>
      </w:r>
      <w:proofErr w:type="gramEnd"/>
      <w:r w:rsidRPr="00366E59">
        <w:t xml:space="preserve"> definidos em ato do Poder Executivo.</w:t>
      </w:r>
    </w:p>
    <w:p w:rsidR="005846D9" w:rsidRPr="00366E59" w:rsidRDefault="005846D9" w:rsidP="005846D9">
      <w:pPr>
        <w:pStyle w:val="texto1"/>
        <w:ind w:firstLine="0"/>
      </w:pPr>
    </w:p>
    <w:p w:rsidR="005846D9" w:rsidRPr="00366E59" w:rsidRDefault="005846D9" w:rsidP="005846D9">
      <w:pPr>
        <w:pStyle w:val="texto1"/>
        <w:spacing w:line="240" w:lineRule="auto"/>
        <w:ind w:firstLine="0"/>
        <w:jc w:val="center"/>
      </w:pPr>
      <w:r w:rsidRPr="00366E59">
        <w:t>CAPÍTULO III</w:t>
      </w:r>
    </w:p>
    <w:p w:rsidR="005846D9" w:rsidRPr="00366E59" w:rsidRDefault="005846D9" w:rsidP="005846D9">
      <w:pPr>
        <w:pStyle w:val="texto1"/>
        <w:spacing w:line="240" w:lineRule="auto"/>
        <w:ind w:firstLine="0"/>
        <w:jc w:val="center"/>
      </w:pPr>
      <w:r w:rsidRPr="00366E59">
        <w:t>DA PRESTAÇÃO DO SERVIÇO</w:t>
      </w:r>
    </w:p>
    <w:p w:rsidR="005846D9" w:rsidRPr="00366E59" w:rsidRDefault="005846D9" w:rsidP="005846D9">
      <w:pPr>
        <w:pStyle w:val="texto1"/>
      </w:pPr>
    </w:p>
    <w:p w:rsidR="005846D9" w:rsidRPr="00366E59" w:rsidRDefault="00C069D7" w:rsidP="005846D9">
      <w:pPr>
        <w:pStyle w:val="texto1"/>
      </w:pPr>
      <w:r w:rsidRPr="00366E59">
        <w:t xml:space="preserve">Art. 16. Os </w:t>
      </w:r>
      <w:r w:rsidR="005846D9" w:rsidRPr="00366E59">
        <w:t>operadores postais e o operador postal designado ficam sujeitos às obrigações</w:t>
      </w:r>
      <w:r w:rsidRPr="00366E59">
        <w:t xml:space="preserve"> de</w:t>
      </w:r>
      <w:r w:rsidR="005846D9" w:rsidRPr="00366E59">
        <w:t>:</w:t>
      </w:r>
    </w:p>
    <w:p w:rsidR="005846D9" w:rsidRPr="00366E59" w:rsidRDefault="005846D9" w:rsidP="005846D9">
      <w:pPr>
        <w:pStyle w:val="texto1"/>
      </w:pPr>
      <w:r w:rsidRPr="00366E59">
        <w:t xml:space="preserve">I - </w:t>
      </w:r>
      <w:proofErr w:type="gramStart"/>
      <w:r w:rsidRPr="00366E59">
        <w:t>identificar-se</w:t>
      </w:r>
      <w:proofErr w:type="gramEnd"/>
      <w:r w:rsidRPr="00366E59">
        <w:t xml:space="preserve"> nas correspondências e </w:t>
      </w:r>
      <w:r w:rsidR="00BE00C0" w:rsidRPr="00366E59">
        <w:t xml:space="preserve">nos </w:t>
      </w:r>
      <w:r w:rsidRPr="00366E59">
        <w:t xml:space="preserve">objetos postais sob sua responsabilidade para a execução de quaisquer atividades inerentes aos serviços que compõem o SNSP, por meio de método de identificação registrado </w:t>
      </w:r>
      <w:r w:rsidR="009220BE" w:rsidRPr="00366E59">
        <w:t>perante o</w:t>
      </w:r>
      <w:r w:rsidRPr="00366E59">
        <w:t xml:space="preserve"> órgão regulador;</w:t>
      </w:r>
    </w:p>
    <w:p w:rsidR="001C4E96" w:rsidRPr="00366E59" w:rsidRDefault="005846D9" w:rsidP="00366E59">
      <w:pPr>
        <w:pStyle w:val="texto1"/>
      </w:pPr>
      <w:r w:rsidRPr="00366E59">
        <w:t xml:space="preserve">II - </w:t>
      </w:r>
      <w:proofErr w:type="gramStart"/>
      <w:r w:rsidRPr="00366E59">
        <w:t>observar e zelar</w:t>
      </w:r>
      <w:proofErr w:type="gramEnd"/>
      <w:r w:rsidRPr="00366E59">
        <w:t xml:space="preserve"> pela manutenção do sigilo da correspondência e pela confidencialidade e integridade do objeto postal;</w:t>
      </w:r>
    </w:p>
    <w:p w:rsidR="005846D9" w:rsidRPr="00366E59" w:rsidRDefault="005846D9" w:rsidP="005846D9">
      <w:pPr>
        <w:pStyle w:val="texto1"/>
      </w:pPr>
      <w:r w:rsidRPr="00366E59">
        <w:lastRenderedPageBreak/>
        <w:t>III - zelar para que os serviços postais não sejam utilizados para fins ilícitos;</w:t>
      </w:r>
    </w:p>
    <w:p w:rsidR="005846D9" w:rsidRPr="00366E59" w:rsidRDefault="005846D9" w:rsidP="005846D9">
      <w:pPr>
        <w:pStyle w:val="texto1"/>
      </w:pPr>
      <w:r w:rsidRPr="00366E59">
        <w:t xml:space="preserve">IV - </w:t>
      </w:r>
      <w:proofErr w:type="gramStart"/>
      <w:r w:rsidRPr="00366E59">
        <w:t>informar</w:t>
      </w:r>
      <w:proofErr w:type="gramEnd"/>
      <w:r w:rsidRPr="00366E59">
        <w:t xml:space="preserve"> às autoridades policiais, sanitárias ou fiscais a suspeita de crimes ou </w:t>
      </w:r>
      <w:r w:rsidR="009220BE" w:rsidRPr="00366E59">
        <w:t xml:space="preserve">de </w:t>
      </w:r>
      <w:r w:rsidRPr="00366E59">
        <w:t xml:space="preserve">infrações </w:t>
      </w:r>
      <w:r w:rsidR="009220BE" w:rsidRPr="00366E59">
        <w:t xml:space="preserve">praticados </w:t>
      </w:r>
      <w:r w:rsidRPr="00366E59">
        <w:t>no âmbito da prestação dos serviços que compõem o SNSP;</w:t>
      </w:r>
      <w:r w:rsidR="005C50EC" w:rsidRPr="00366E59">
        <w:t xml:space="preserve"> e</w:t>
      </w:r>
    </w:p>
    <w:p w:rsidR="005846D9" w:rsidRPr="00366E59" w:rsidRDefault="005846D9" w:rsidP="00AD5FE7">
      <w:pPr>
        <w:pStyle w:val="texto1"/>
      </w:pPr>
      <w:r w:rsidRPr="00366E59">
        <w:t xml:space="preserve">V - </w:t>
      </w:r>
      <w:proofErr w:type="gramStart"/>
      <w:r w:rsidRPr="00366E59">
        <w:t>cumprir</w:t>
      </w:r>
      <w:proofErr w:type="gramEnd"/>
      <w:r w:rsidRPr="00366E59">
        <w:t xml:space="preserve"> fielmente as obrigações expedidas pe</w:t>
      </w:r>
      <w:r w:rsidR="00AD5FE7" w:rsidRPr="00366E59">
        <w:t>la administração pública federal.</w:t>
      </w:r>
    </w:p>
    <w:p w:rsidR="005846D9" w:rsidRPr="00366E59" w:rsidRDefault="005846D9" w:rsidP="005846D9">
      <w:pPr>
        <w:pStyle w:val="texto1"/>
      </w:pPr>
      <w:r w:rsidRPr="00366E59">
        <w:t xml:space="preserve">§ 1º Os operadores postais deverão realizar cadastro </w:t>
      </w:r>
      <w:r w:rsidR="004153F8" w:rsidRPr="00366E59">
        <w:t>perante o</w:t>
      </w:r>
      <w:r w:rsidRPr="00366E59">
        <w:t xml:space="preserve"> órgão regulador, com indicação dos serviços a serem prestados e da abrangência geográfica de sua operação, sem prejuízo do fornecimento de outras informações que lhes sejam requeridas.</w:t>
      </w:r>
    </w:p>
    <w:p w:rsidR="005846D9" w:rsidRPr="00366E59" w:rsidRDefault="005846D9" w:rsidP="005846D9">
      <w:pPr>
        <w:pStyle w:val="texto1"/>
      </w:pPr>
      <w:r w:rsidRPr="00366E59">
        <w:t>§ 2º O protocolo de todas as informações de que trata o § 1º</w:t>
      </w:r>
      <w:r w:rsidR="00F27681" w:rsidRPr="00366E59">
        <w:t xml:space="preserve"> deste artigo</w:t>
      </w:r>
      <w:r w:rsidRPr="00366E59">
        <w:t xml:space="preserve"> </w:t>
      </w:r>
      <w:r w:rsidR="004153F8" w:rsidRPr="00366E59">
        <w:t xml:space="preserve">perante </w:t>
      </w:r>
      <w:r w:rsidR="009220BE" w:rsidRPr="00366E59">
        <w:t>o</w:t>
      </w:r>
      <w:r w:rsidRPr="00366E59">
        <w:t xml:space="preserve"> órgão regulador é ato sufici</w:t>
      </w:r>
      <w:r w:rsidR="00AD5FE7" w:rsidRPr="00366E59">
        <w:t>ente para o início da operação.</w:t>
      </w:r>
    </w:p>
    <w:p w:rsidR="005846D9" w:rsidRPr="00366E59" w:rsidRDefault="005846D9" w:rsidP="005846D9">
      <w:pPr>
        <w:pStyle w:val="texto1"/>
      </w:pPr>
      <w:r w:rsidRPr="00366E59">
        <w:t xml:space="preserve">§ 3º A obrigação de que trata o § 1º </w:t>
      </w:r>
      <w:r w:rsidR="0038079B" w:rsidRPr="00366E59">
        <w:t xml:space="preserve">deste artigo </w:t>
      </w:r>
      <w:r w:rsidRPr="00366E59">
        <w:t>somente será exigida após a edição de regulamentação.</w:t>
      </w:r>
    </w:p>
    <w:p w:rsidR="005846D9" w:rsidRPr="00366E59" w:rsidRDefault="005846D9" w:rsidP="005846D9">
      <w:pPr>
        <w:pStyle w:val="texto1"/>
      </w:pPr>
      <w:r w:rsidRPr="00366E59">
        <w:t xml:space="preserve">§ 4º Os operadores postais deverão manter atualizada sua marca e demais informações </w:t>
      </w:r>
      <w:r w:rsidR="009220BE" w:rsidRPr="00366E59">
        <w:t>perante o</w:t>
      </w:r>
      <w:r w:rsidRPr="00366E59">
        <w:t xml:space="preserve"> órgão regulador, conforme o disposto em regulamentação.</w:t>
      </w:r>
    </w:p>
    <w:p w:rsidR="005F36C4" w:rsidRPr="00366E59" w:rsidRDefault="005F36C4" w:rsidP="005846D9">
      <w:pPr>
        <w:pStyle w:val="texto1"/>
      </w:pPr>
      <w:r w:rsidRPr="00366E59">
        <w:t>§ 5º O operador postal designado deverá submeter-se à fiscalização do órgão regulador, prestar as informações que lhes forem requisitadas e permitir inspeções em suas instalações e operações.</w:t>
      </w:r>
    </w:p>
    <w:p w:rsidR="005846D9" w:rsidRPr="00366E59" w:rsidRDefault="005846D9" w:rsidP="005846D9">
      <w:pPr>
        <w:pStyle w:val="texto1"/>
      </w:pPr>
      <w:r w:rsidRPr="00366E59">
        <w:t xml:space="preserve">Art. 17. A infração do disposto nesta Lei sujeitará o operador postal designado, no que couber, às sanções administrativas constantes dos </w:t>
      </w:r>
      <w:proofErr w:type="spellStart"/>
      <w:r w:rsidRPr="00366E59">
        <w:t>arts</w:t>
      </w:r>
      <w:proofErr w:type="spellEnd"/>
      <w:r w:rsidRPr="00366E59">
        <w:t>. 173 a 182 da Lei nº 9.472, de 16 de julho de 1997.</w:t>
      </w:r>
    </w:p>
    <w:p w:rsidR="005846D9" w:rsidRPr="00366E59" w:rsidRDefault="005846D9" w:rsidP="005846D9">
      <w:pPr>
        <w:pStyle w:val="texto1"/>
      </w:pPr>
      <w:r w:rsidRPr="00366E59">
        <w:lastRenderedPageBreak/>
        <w:t>Parágrafo único. O disposto neste artigo não substitui a aplicação de sanções administrativas, civis ou penais definidas na Lei nº 8.078, de 11 de setembro de 1990</w:t>
      </w:r>
      <w:r w:rsidR="0038079B" w:rsidRPr="00366E59">
        <w:t xml:space="preserve"> (Código de Defesa do Consumidor)</w:t>
      </w:r>
      <w:r w:rsidRPr="00366E59">
        <w:t>, e em legislação específica.</w:t>
      </w:r>
    </w:p>
    <w:p w:rsidR="005846D9" w:rsidRPr="00366E59" w:rsidRDefault="005846D9" w:rsidP="005846D9">
      <w:pPr>
        <w:pStyle w:val="texto1"/>
        <w:ind w:firstLine="0"/>
      </w:pPr>
    </w:p>
    <w:p w:rsidR="005846D9" w:rsidRPr="00366E59" w:rsidRDefault="005846D9" w:rsidP="005846D9">
      <w:pPr>
        <w:pStyle w:val="texto1"/>
        <w:spacing w:line="240" w:lineRule="auto"/>
        <w:ind w:firstLine="0"/>
        <w:jc w:val="center"/>
      </w:pPr>
      <w:r w:rsidRPr="00366E59">
        <w:t>CAPÍTULO IV</w:t>
      </w:r>
    </w:p>
    <w:p w:rsidR="005846D9" w:rsidRPr="00366E59" w:rsidRDefault="005846D9" w:rsidP="005846D9">
      <w:pPr>
        <w:pStyle w:val="texto1"/>
        <w:spacing w:line="240" w:lineRule="auto"/>
        <w:ind w:firstLine="0"/>
        <w:jc w:val="center"/>
      </w:pPr>
      <w:r w:rsidRPr="00366E59">
        <w:t>DOS DIREITOS E DOS DEVERES</w:t>
      </w:r>
    </w:p>
    <w:p w:rsidR="005846D9" w:rsidRPr="00366E59" w:rsidRDefault="005846D9" w:rsidP="005846D9">
      <w:pPr>
        <w:pStyle w:val="texto1"/>
      </w:pPr>
    </w:p>
    <w:p w:rsidR="005846D9" w:rsidRPr="00366E59" w:rsidRDefault="00BE00C0" w:rsidP="005846D9">
      <w:pPr>
        <w:pStyle w:val="texto1"/>
      </w:pPr>
      <w:r w:rsidRPr="00366E59">
        <w:t xml:space="preserve">Art. 18. </w:t>
      </w:r>
      <w:r w:rsidR="005846D9" w:rsidRPr="00366E59">
        <w:t>O usuário dos serviços que compõem o SNSP, observado o disposto nesta Lei, tem direito:</w:t>
      </w:r>
    </w:p>
    <w:p w:rsidR="005846D9" w:rsidRPr="00366E59" w:rsidRDefault="005846D9" w:rsidP="005846D9">
      <w:pPr>
        <w:pStyle w:val="texto1"/>
      </w:pPr>
      <w:r w:rsidRPr="00366E59">
        <w:t xml:space="preserve">I - </w:t>
      </w:r>
      <w:proofErr w:type="gramStart"/>
      <w:r w:rsidRPr="00366E59">
        <w:t>à</w:t>
      </w:r>
      <w:proofErr w:type="gramEnd"/>
      <w:r w:rsidRPr="00366E59">
        <w:t xml:space="preserve"> inviolabilidade do sigilo da correspondência, ressalvadas as exceções legais;</w:t>
      </w:r>
    </w:p>
    <w:p w:rsidR="005846D9" w:rsidRPr="00366E59" w:rsidRDefault="005846D9" w:rsidP="005846D9">
      <w:pPr>
        <w:pStyle w:val="texto1"/>
      </w:pPr>
      <w:r w:rsidRPr="00366E59">
        <w:t xml:space="preserve">II - </w:t>
      </w:r>
      <w:proofErr w:type="gramStart"/>
      <w:r w:rsidRPr="00366E59">
        <w:t>à</w:t>
      </w:r>
      <w:proofErr w:type="gramEnd"/>
      <w:r w:rsidRPr="00366E59">
        <w:t xml:space="preserve"> preservação do caráter confidencial e à proteção de seus dados pessoais, </w:t>
      </w:r>
      <w:r w:rsidR="00BE00C0" w:rsidRPr="00366E59">
        <w:t>aplicada</w:t>
      </w:r>
      <w:r w:rsidRPr="00366E59">
        <w:t>, no que couber, a Lei nº 13.709, de 14 de agosto de 2018;</w:t>
      </w:r>
    </w:p>
    <w:p w:rsidR="005846D9" w:rsidRPr="00366E59" w:rsidRDefault="005846D9" w:rsidP="005846D9">
      <w:pPr>
        <w:pStyle w:val="texto1"/>
      </w:pPr>
      <w:r w:rsidRPr="00366E59">
        <w:t>III - ao acesso ao serviço postal universal adequado;</w:t>
      </w:r>
    </w:p>
    <w:p w:rsidR="005846D9" w:rsidRPr="00366E59" w:rsidRDefault="005846D9" w:rsidP="005846D9">
      <w:pPr>
        <w:pStyle w:val="texto1"/>
      </w:pPr>
      <w:r w:rsidRPr="00366E59">
        <w:t xml:space="preserve">IV - </w:t>
      </w:r>
      <w:proofErr w:type="gramStart"/>
      <w:r w:rsidRPr="00366E59">
        <w:t>à</w:t>
      </w:r>
      <w:proofErr w:type="gramEnd"/>
      <w:r w:rsidRPr="00366E59">
        <w:t xml:space="preserve"> preservação da integridade de objetos postais;</w:t>
      </w:r>
    </w:p>
    <w:p w:rsidR="005846D9" w:rsidRPr="00366E59" w:rsidRDefault="005846D9" w:rsidP="005846D9">
      <w:pPr>
        <w:pStyle w:val="texto1"/>
      </w:pPr>
      <w:r w:rsidRPr="00366E59">
        <w:t xml:space="preserve">V - </w:t>
      </w:r>
      <w:proofErr w:type="gramStart"/>
      <w:r w:rsidRPr="00366E59">
        <w:t>à</w:t>
      </w:r>
      <w:proofErr w:type="gramEnd"/>
      <w:r w:rsidRPr="00366E59">
        <w:t xml:space="preserve"> propriedade e à rastreabilidade dos objetos postais remetidos até a sua efetiva entrega ao destinatário;</w:t>
      </w:r>
    </w:p>
    <w:p w:rsidR="005846D9" w:rsidRPr="00366E59" w:rsidRDefault="005846D9" w:rsidP="005846D9">
      <w:pPr>
        <w:pStyle w:val="texto1"/>
      </w:pPr>
      <w:r w:rsidRPr="00366E59">
        <w:t xml:space="preserve">VI - </w:t>
      </w:r>
      <w:proofErr w:type="gramStart"/>
      <w:r w:rsidRPr="00366E59">
        <w:t>à</w:t>
      </w:r>
      <w:proofErr w:type="gramEnd"/>
      <w:r w:rsidRPr="00366E59">
        <w:t xml:space="preserve"> informação adequada e clara sobre os diferentes produtos e serviços ofertados pelos operadores postais;</w:t>
      </w:r>
    </w:p>
    <w:p w:rsidR="005846D9" w:rsidRPr="00366E59" w:rsidRDefault="005846D9" w:rsidP="005846D9">
      <w:pPr>
        <w:pStyle w:val="texto1"/>
      </w:pPr>
      <w:r w:rsidRPr="00366E59">
        <w:t>VII - de resposta, em prazo a ser definido na regulação, às suas reclamações dirigidas ao operador postal;</w:t>
      </w:r>
    </w:p>
    <w:p w:rsidR="005846D9" w:rsidRPr="00366E59" w:rsidRDefault="005846D9" w:rsidP="005846D9">
      <w:pPr>
        <w:pStyle w:val="texto1"/>
      </w:pPr>
      <w:r w:rsidRPr="00366E59">
        <w:t xml:space="preserve">VIII - de peticionar ao órgão regulador e aos organismos oficiais de proteção </w:t>
      </w:r>
      <w:r w:rsidR="00BE00C0" w:rsidRPr="00366E59">
        <w:t>a</w:t>
      </w:r>
      <w:r w:rsidRPr="00366E59">
        <w:t>o consumidor;</w:t>
      </w:r>
    </w:p>
    <w:p w:rsidR="005846D9" w:rsidRPr="00366E59" w:rsidRDefault="005846D9" w:rsidP="005846D9">
      <w:pPr>
        <w:pStyle w:val="texto1"/>
      </w:pPr>
      <w:r w:rsidRPr="00366E59">
        <w:t xml:space="preserve">IX - </w:t>
      </w:r>
      <w:proofErr w:type="gramStart"/>
      <w:r w:rsidRPr="00366E59">
        <w:t>de</w:t>
      </w:r>
      <w:proofErr w:type="gramEnd"/>
      <w:r w:rsidRPr="00366E59">
        <w:t xml:space="preserve"> enviar ou receber correspondências e objetos postais, por meio de operador postal, observadas as condições estabelecidas nesta Lei, em regulamentação e nos termos do serviço prestado pelo operador postal; e</w:t>
      </w:r>
    </w:p>
    <w:p w:rsidR="005846D9" w:rsidRPr="00366E59" w:rsidRDefault="005846D9" w:rsidP="005846D9">
      <w:pPr>
        <w:pStyle w:val="texto1"/>
      </w:pPr>
      <w:r w:rsidRPr="00366E59">
        <w:lastRenderedPageBreak/>
        <w:t xml:space="preserve">X - </w:t>
      </w:r>
      <w:proofErr w:type="gramStart"/>
      <w:r w:rsidRPr="00366E59">
        <w:t>à</w:t>
      </w:r>
      <w:proofErr w:type="gramEnd"/>
      <w:r w:rsidRPr="00366E59">
        <w:t xml:space="preserve"> prevenção efetiva e à reparação de danos causados pela violação aos seus direitos, nas hipóteses previstas na legislação.</w:t>
      </w:r>
    </w:p>
    <w:p w:rsidR="005846D9" w:rsidRPr="00366E59" w:rsidRDefault="00BE00C0" w:rsidP="005846D9">
      <w:pPr>
        <w:pStyle w:val="texto1"/>
      </w:pPr>
      <w:r w:rsidRPr="00366E59">
        <w:t xml:space="preserve">Art. 19. </w:t>
      </w:r>
      <w:r w:rsidR="005846D9" w:rsidRPr="00366E59">
        <w:t>O usuário dos serviços que compõem o SNSP tem o dever de:</w:t>
      </w:r>
    </w:p>
    <w:p w:rsidR="005846D9" w:rsidRPr="00366E59" w:rsidRDefault="005846D9" w:rsidP="005846D9">
      <w:pPr>
        <w:pStyle w:val="texto1"/>
      </w:pPr>
      <w:r w:rsidRPr="00366E59">
        <w:t xml:space="preserve">I - </w:t>
      </w:r>
      <w:proofErr w:type="gramStart"/>
      <w:r w:rsidRPr="00366E59">
        <w:t>utilizar</w:t>
      </w:r>
      <w:proofErr w:type="gramEnd"/>
      <w:r w:rsidRPr="00366E59">
        <w:t xml:space="preserve"> adequadamente os serviços, observadas as condições de envio e recebimento de correspondências e </w:t>
      </w:r>
      <w:r w:rsidR="00BE00C0" w:rsidRPr="00366E59">
        <w:t xml:space="preserve">de </w:t>
      </w:r>
      <w:r w:rsidRPr="00366E59">
        <w:t>objetos postais estabelecidas nesta Lei, na regulamentação e nos termos do serviço prestado pelo operador postal;</w:t>
      </w:r>
    </w:p>
    <w:p w:rsidR="005846D9" w:rsidRPr="00366E59" w:rsidRDefault="005846D9" w:rsidP="005846D9">
      <w:pPr>
        <w:pStyle w:val="texto1"/>
      </w:pPr>
      <w:r w:rsidRPr="00366E59">
        <w:t xml:space="preserve">II - </w:t>
      </w:r>
      <w:proofErr w:type="gramStart"/>
      <w:r w:rsidRPr="00366E59">
        <w:t>zelar</w:t>
      </w:r>
      <w:proofErr w:type="gramEnd"/>
      <w:r w:rsidRPr="00366E59">
        <w:t xml:space="preserve"> pela preservação dos bens destinados à prestação dos serviços e de indenizar o operador postal pelos danos causados em decorrência da remessa de correspondências ou de objetos postais em desacordo com o disposto nesta Lei e na respectiva regulamentação;</w:t>
      </w:r>
    </w:p>
    <w:p w:rsidR="005846D9" w:rsidRPr="00366E59" w:rsidRDefault="005846D9" w:rsidP="005846D9">
      <w:pPr>
        <w:pStyle w:val="texto1"/>
      </w:pPr>
      <w:r w:rsidRPr="00366E59">
        <w:t xml:space="preserve">III - manter, em local acessível, nas condições e </w:t>
      </w:r>
      <w:r w:rsidR="009220BE" w:rsidRPr="00366E59">
        <w:t xml:space="preserve">nas </w:t>
      </w:r>
      <w:r w:rsidRPr="00366E59">
        <w:t>dimensões estabelecidas pela regulamentação, recipiente próprio e adequado para o recebimento de correspondências;</w:t>
      </w:r>
    </w:p>
    <w:p w:rsidR="005846D9" w:rsidRPr="00366E59" w:rsidRDefault="005846D9" w:rsidP="005846D9">
      <w:pPr>
        <w:pStyle w:val="texto1"/>
      </w:pPr>
      <w:r w:rsidRPr="00366E59">
        <w:t xml:space="preserve">IV - </w:t>
      </w:r>
      <w:proofErr w:type="gramStart"/>
      <w:r w:rsidRPr="00366E59">
        <w:t>comunicar</w:t>
      </w:r>
      <w:proofErr w:type="gramEnd"/>
      <w:r w:rsidRPr="00366E59">
        <w:t xml:space="preserve"> às autoridades as irregularidades ocorridas ou os atos ilícitos cometidos no âmbito da prestação do serviço;</w:t>
      </w:r>
    </w:p>
    <w:p w:rsidR="005846D9" w:rsidRPr="00366E59" w:rsidRDefault="005846D9" w:rsidP="005846D9">
      <w:pPr>
        <w:pStyle w:val="texto1"/>
      </w:pPr>
      <w:r w:rsidRPr="00366E59">
        <w:t xml:space="preserve">V - </w:t>
      </w:r>
      <w:proofErr w:type="gramStart"/>
      <w:r w:rsidRPr="00366E59">
        <w:t>declarar</w:t>
      </w:r>
      <w:proofErr w:type="gramEnd"/>
      <w:r w:rsidRPr="00366E59">
        <w:t xml:space="preserve">, quando previsto em regulamentação, o valor do conteúdo das correspondências ou </w:t>
      </w:r>
      <w:r w:rsidR="009220BE" w:rsidRPr="00366E59">
        <w:t xml:space="preserve">dos </w:t>
      </w:r>
      <w:r w:rsidRPr="00366E59">
        <w:t>objetos postais; e</w:t>
      </w:r>
    </w:p>
    <w:p w:rsidR="005846D9" w:rsidRPr="00366E59" w:rsidRDefault="005846D9" w:rsidP="005846D9">
      <w:pPr>
        <w:pStyle w:val="texto1"/>
      </w:pPr>
      <w:r w:rsidRPr="00366E59">
        <w:t xml:space="preserve">VI - </w:t>
      </w:r>
      <w:proofErr w:type="gramStart"/>
      <w:r w:rsidRPr="00366E59">
        <w:t>autorizar</w:t>
      </w:r>
      <w:proofErr w:type="gramEnd"/>
      <w:r w:rsidRPr="00366E59">
        <w:t xml:space="preserve"> o fornecimento para terceiros da identificação do assinante do serviço de caixa postal, caso o endereço seja utilizado para práticas comerciais ou recebimento de valores provenientes da </w:t>
      </w:r>
      <w:r w:rsidR="00BE00C0" w:rsidRPr="00366E59">
        <w:t>realização de atos de comércio.</w:t>
      </w:r>
    </w:p>
    <w:p w:rsidR="005846D9" w:rsidRPr="00366E59" w:rsidRDefault="005846D9" w:rsidP="005846D9">
      <w:pPr>
        <w:pStyle w:val="texto1"/>
        <w:ind w:firstLine="0"/>
      </w:pPr>
    </w:p>
    <w:p w:rsidR="005846D9" w:rsidRPr="00366E59" w:rsidRDefault="005846D9" w:rsidP="005846D9">
      <w:pPr>
        <w:pStyle w:val="texto1"/>
        <w:spacing w:line="240" w:lineRule="auto"/>
        <w:ind w:firstLine="0"/>
        <w:jc w:val="center"/>
      </w:pPr>
      <w:r w:rsidRPr="00366E59">
        <w:lastRenderedPageBreak/>
        <w:t>CAPÍTULO V</w:t>
      </w:r>
    </w:p>
    <w:p w:rsidR="005846D9" w:rsidRPr="00366E59" w:rsidRDefault="005846D9" w:rsidP="005846D9">
      <w:pPr>
        <w:pStyle w:val="texto1"/>
        <w:spacing w:line="240" w:lineRule="auto"/>
        <w:ind w:firstLine="0"/>
        <w:jc w:val="center"/>
      </w:pPr>
      <w:r w:rsidRPr="00366E59">
        <w:t>DAS COMPETÊNCIAS</w:t>
      </w:r>
    </w:p>
    <w:p w:rsidR="005846D9" w:rsidRPr="00366E59" w:rsidRDefault="005846D9" w:rsidP="005846D9">
      <w:pPr>
        <w:pStyle w:val="texto1"/>
      </w:pPr>
    </w:p>
    <w:p w:rsidR="005846D9" w:rsidRPr="00366E59" w:rsidRDefault="005846D9" w:rsidP="005846D9">
      <w:pPr>
        <w:pStyle w:val="texto1"/>
      </w:pPr>
      <w:r w:rsidRPr="00366E59">
        <w:t xml:space="preserve">Art. 20. Compete ao Poder Executivo </w:t>
      </w:r>
      <w:r w:rsidR="00FA59B3" w:rsidRPr="00366E59">
        <w:t>federal</w:t>
      </w:r>
      <w:r w:rsidRPr="00366E59">
        <w:t>:</w:t>
      </w:r>
    </w:p>
    <w:p w:rsidR="005846D9" w:rsidRPr="00366E59" w:rsidRDefault="005846D9" w:rsidP="005846D9">
      <w:pPr>
        <w:pStyle w:val="texto1"/>
      </w:pPr>
      <w:r w:rsidRPr="00366E59">
        <w:t xml:space="preserve">I - </w:t>
      </w:r>
      <w:proofErr w:type="gramStart"/>
      <w:r w:rsidRPr="00366E59">
        <w:t>instituir</w:t>
      </w:r>
      <w:proofErr w:type="gramEnd"/>
      <w:r w:rsidRPr="00366E59">
        <w:t xml:space="preserve"> a política postal brasileira;</w:t>
      </w:r>
    </w:p>
    <w:p w:rsidR="005846D9" w:rsidRPr="00366E59" w:rsidRDefault="005846D9" w:rsidP="005846D9">
      <w:pPr>
        <w:pStyle w:val="texto1"/>
      </w:pPr>
      <w:r w:rsidRPr="00366E59">
        <w:t xml:space="preserve">II - </w:t>
      </w:r>
      <w:proofErr w:type="gramStart"/>
      <w:r w:rsidRPr="00366E59">
        <w:t>avaliar e aprovar</w:t>
      </w:r>
      <w:proofErr w:type="gramEnd"/>
      <w:r w:rsidRPr="00366E59">
        <w:t xml:space="preserve"> os planos gerais de metas de cobertura e de qualidade com abrangência em todo o território nacional para a garantia da prestação do serviço postal universal proposto pelo órgão regulador;</w:t>
      </w:r>
    </w:p>
    <w:p w:rsidR="005846D9" w:rsidRPr="00366E59" w:rsidRDefault="005846D9" w:rsidP="005846D9">
      <w:pPr>
        <w:pStyle w:val="texto1"/>
      </w:pPr>
      <w:r w:rsidRPr="00366E59">
        <w:t xml:space="preserve">III - definir os demais serviços postais que integram o serviço postal universal, os serviços de interesse social e os serviços </w:t>
      </w:r>
      <w:proofErr w:type="spellStart"/>
      <w:r w:rsidRPr="00366E59">
        <w:t>parapostais</w:t>
      </w:r>
      <w:proofErr w:type="spellEnd"/>
      <w:r w:rsidRPr="00366E59">
        <w:t>;</w:t>
      </w:r>
    </w:p>
    <w:p w:rsidR="005846D9" w:rsidRPr="00366E59" w:rsidRDefault="005846D9" w:rsidP="005846D9">
      <w:pPr>
        <w:pStyle w:val="texto1"/>
      </w:pPr>
      <w:r w:rsidRPr="00366E59">
        <w:t xml:space="preserve">IV - </w:t>
      </w:r>
      <w:proofErr w:type="gramStart"/>
      <w:r w:rsidRPr="00366E59">
        <w:t>definir</w:t>
      </w:r>
      <w:proofErr w:type="gramEnd"/>
      <w:r w:rsidRPr="00366E59">
        <w:t xml:space="preserve"> os temas ou</w:t>
      </w:r>
      <w:r w:rsidR="002D676C" w:rsidRPr="00366E59">
        <w:t xml:space="preserve"> </w:t>
      </w:r>
      <w:r w:rsidRPr="00366E59">
        <w:t>motivos dos selos postais e programar sua emissão; e</w:t>
      </w:r>
    </w:p>
    <w:p w:rsidR="005846D9" w:rsidRPr="00366E59" w:rsidRDefault="005846D9" w:rsidP="005846D9">
      <w:pPr>
        <w:pStyle w:val="texto1"/>
      </w:pPr>
      <w:r w:rsidRPr="00366E59">
        <w:t xml:space="preserve">V - </w:t>
      </w:r>
      <w:proofErr w:type="gramStart"/>
      <w:r w:rsidRPr="00366E59">
        <w:t>definir</w:t>
      </w:r>
      <w:proofErr w:type="gramEnd"/>
      <w:r w:rsidRPr="00366E59">
        <w:t xml:space="preserve">, na modalidade de que trata o inciso II do </w:t>
      </w:r>
      <w:r w:rsidRPr="00366E59">
        <w:rPr>
          <w:i/>
        </w:rPr>
        <w:t>caput</w:t>
      </w:r>
      <w:r w:rsidRPr="00366E59">
        <w:t xml:space="preserve"> do art. 12</w:t>
      </w:r>
      <w:r w:rsidR="00FA59B3" w:rsidRPr="00366E59">
        <w:t xml:space="preserve"> desta Lei</w:t>
      </w:r>
      <w:r w:rsidRPr="00366E59">
        <w:t>, o representante da União, na qualidade de poder concedente.</w:t>
      </w:r>
    </w:p>
    <w:p w:rsidR="005846D9" w:rsidRPr="00366E59" w:rsidRDefault="005846D9" w:rsidP="005846D9">
      <w:pPr>
        <w:pStyle w:val="texto1"/>
      </w:pPr>
      <w:r w:rsidRPr="00366E59">
        <w:t>Art. 21. Compete ao órgão regulador:</w:t>
      </w:r>
    </w:p>
    <w:p w:rsidR="005846D9" w:rsidRPr="00366E59" w:rsidRDefault="005846D9" w:rsidP="005846D9">
      <w:pPr>
        <w:pStyle w:val="texto1"/>
      </w:pPr>
      <w:r w:rsidRPr="00366E59">
        <w:t xml:space="preserve">I - </w:t>
      </w:r>
      <w:proofErr w:type="gramStart"/>
      <w:r w:rsidRPr="00366E59">
        <w:t>implementar</w:t>
      </w:r>
      <w:proofErr w:type="gramEnd"/>
      <w:r w:rsidRPr="00366E59">
        <w:t xml:space="preserve"> a política postal brasileira definida pelo Poder Executivo</w:t>
      </w:r>
      <w:r w:rsidR="002D676C" w:rsidRPr="00366E59">
        <w:t xml:space="preserve"> e</w:t>
      </w:r>
      <w:r w:rsidRPr="00366E59">
        <w:t xml:space="preserve"> </w:t>
      </w:r>
      <w:r w:rsidR="002D676C" w:rsidRPr="00366E59">
        <w:t xml:space="preserve">fiscalizar </w:t>
      </w:r>
      <w:r w:rsidRPr="00366E59">
        <w:t>o seu cumprimento;</w:t>
      </w:r>
    </w:p>
    <w:p w:rsidR="00BE00C0" w:rsidRPr="00366E59" w:rsidRDefault="00BE00C0" w:rsidP="00BE00C0">
      <w:pPr>
        <w:pStyle w:val="texto1"/>
      </w:pPr>
      <w:r w:rsidRPr="00366E59">
        <w:t xml:space="preserve">II - </w:t>
      </w:r>
      <w:proofErr w:type="gramStart"/>
      <w:r w:rsidRPr="00366E59">
        <w:t>elaborar</w:t>
      </w:r>
      <w:proofErr w:type="gramEnd"/>
      <w:r w:rsidRPr="00366E59">
        <w:t xml:space="preserve"> as medidas a que se referem os incisos I, II, III, IV e V do </w:t>
      </w:r>
      <w:r w:rsidRPr="00366E59">
        <w:rPr>
          <w:i/>
        </w:rPr>
        <w:t>caput</w:t>
      </w:r>
      <w:r w:rsidRPr="00366E59">
        <w:t xml:space="preserve"> do art. 20 desta Lei e propor a adoção delas ao Presidente da República, por intermédio do Ministro de Estado das Comunicações, </w:t>
      </w:r>
      <w:r w:rsidR="0061681C">
        <w:t>submetendo</w:t>
      </w:r>
      <w:r w:rsidR="004C169D" w:rsidRPr="00366E59">
        <w:t xml:space="preserve"> previamente</w:t>
      </w:r>
      <w:r w:rsidRPr="00366E59">
        <w:t xml:space="preserve"> à consulta pública as relativas aos incisos II e III do </w:t>
      </w:r>
      <w:r w:rsidRPr="00366E59">
        <w:rPr>
          <w:i/>
        </w:rPr>
        <w:t>caput</w:t>
      </w:r>
      <w:r w:rsidRPr="00366E59">
        <w:t xml:space="preserve"> do referido artigo;</w:t>
      </w:r>
    </w:p>
    <w:p w:rsidR="005846D9" w:rsidRPr="00366E59" w:rsidRDefault="005846D9" w:rsidP="005846D9">
      <w:pPr>
        <w:pStyle w:val="texto1"/>
      </w:pPr>
      <w:r w:rsidRPr="00366E59">
        <w:t>III - regular e fiscalizar a prestação do serviço postal universal</w:t>
      </w:r>
      <w:r w:rsidR="00B772D8" w:rsidRPr="00366E59">
        <w:t xml:space="preserve"> </w:t>
      </w:r>
      <w:r w:rsidRPr="00366E59">
        <w:t>a toda a população, no território nacional, e aplicar sanções, quando cabíveis</w:t>
      </w:r>
      <w:r w:rsidR="004C169D" w:rsidRPr="00366E59">
        <w:t>;</w:t>
      </w:r>
    </w:p>
    <w:p w:rsidR="005846D9" w:rsidRPr="00366E59" w:rsidRDefault="005846D9" w:rsidP="005846D9">
      <w:pPr>
        <w:pStyle w:val="texto1"/>
      </w:pPr>
      <w:r w:rsidRPr="00366E59">
        <w:lastRenderedPageBreak/>
        <w:t xml:space="preserve">IV - </w:t>
      </w:r>
      <w:proofErr w:type="gramStart"/>
      <w:r w:rsidRPr="00366E59">
        <w:t>adotar</w:t>
      </w:r>
      <w:proofErr w:type="gramEnd"/>
      <w:r w:rsidRPr="00366E59">
        <w:t xml:space="preserve"> medidas que promovam a competição justa e a diversidade dos serviços, que incrementem sua oferta e que propiciem padrões de qualidade compatíveis com as necessidades do usuário;</w:t>
      </w:r>
    </w:p>
    <w:p w:rsidR="005846D9" w:rsidRPr="00366E59" w:rsidRDefault="005846D9" w:rsidP="005846D9">
      <w:pPr>
        <w:pStyle w:val="texto1"/>
      </w:pPr>
      <w:r w:rsidRPr="00366E59">
        <w:t xml:space="preserve">V - </w:t>
      </w:r>
      <w:proofErr w:type="gramStart"/>
      <w:r w:rsidRPr="00366E59">
        <w:t>garantir</w:t>
      </w:r>
      <w:proofErr w:type="gramEnd"/>
      <w:r w:rsidRPr="00366E59">
        <w:t xml:space="preserve"> igualdade de tratamento aos usuários, ressalvada a possibilidade de diferenciação tarifária prevista no </w:t>
      </w:r>
      <w:r w:rsidRPr="00366E59">
        <w:rPr>
          <w:i/>
        </w:rPr>
        <w:t>caput</w:t>
      </w:r>
      <w:r w:rsidRPr="00366E59">
        <w:t xml:space="preserve"> e no § 1º do art. 10</w:t>
      </w:r>
      <w:r w:rsidR="00974770" w:rsidRPr="00366E59">
        <w:t xml:space="preserve"> desta Lei</w:t>
      </w:r>
      <w:r w:rsidRPr="00366E59">
        <w:t>;</w:t>
      </w:r>
    </w:p>
    <w:p w:rsidR="005846D9" w:rsidRPr="00366E59" w:rsidRDefault="005846D9" w:rsidP="005846D9">
      <w:pPr>
        <w:pStyle w:val="texto1"/>
      </w:pPr>
      <w:r w:rsidRPr="00366E59">
        <w:t xml:space="preserve">VI - </w:t>
      </w:r>
      <w:proofErr w:type="gramStart"/>
      <w:r w:rsidRPr="00366E59">
        <w:t>implementar</w:t>
      </w:r>
      <w:proofErr w:type="gramEnd"/>
      <w:r w:rsidRPr="00366E59">
        <w:t xml:space="preserve"> a política tarifária para o serviço postal universal, conforme disposto no art. 10</w:t>
      </w:r>
      <w:r w:rsidR="00974770" w:rsidRPr="00366E59">
        <w:t xml:space="preserve"> desta Lei</w:t>
      </w:r>
      <w:r w:rsidRPr="00366E59">
        <w:t>;</w:t>
      </w:r>
    </w:p>
    <w:p w:rsidR="005846D9" w:rsidRPr="00366E59" w:rsidRDefault="005846D9" w:rsidP="005846D9">
      <w:pPr>
        <w:pStyle w:val="texto1"/>
      </w:pPr>
      <w:r w:rsidRPr="00366E59">
        <w:t xml:space="preserve">VII - regular e fiscalizar a prestação dos serviços </w:t>
      </w:r>
      <w:proofErr w:type="spellStart"/>
      <w:r w:rsidRPr="00366E59">
        <w:t>parapostais</w:t>
      </w:r>
      <w:proofErr w:type="spellEnd"/>
      <w:r w:rsidRPr="00366E59">
        <w:t xml:space="preserve"> e dos serviços de interesse social, conforme definidos pelo Poder Executivo;</w:t>
      </w:r>
    </w:p>
    <w:p w:rsidR="005846D9" w:rsidRPr="00366E59" w:rsidRDefault="005846D9" w:rsidP="005846D9">
      <w:pPr>
        <w:pStyle w:val="texto1"/>
      </w:pPr>
      <w:r w:rsidRPr="00366E59">
        <w:t>VIII - manter registro atualizado da marca e das demais informações dos operadores postais;</w:t>
      </w:r>
    </w:p>
    <w:p w:rsidR="005846D9" w:rsidRPr="00366E59" w:rsidRDefault="005846D9" w:rsidP="005846D9">
      <w:pPr>
        <w:pStyle w:val="texto1"/>
      </w:pPr>
      <w:r w:rsidRPr="00366E59">
        <w:t xml:space="preserve">IX - </w:t>
      </w:r>
      <w:proofErr w:type="gramStart"/>
      <w:r w:rsidRPr="00366E59">
        <w:t>definir</w:t>
      </w:r>
      <w:proofErr w:type="gramEnd"/>
      <w:r w:rsidRPr="00366E59">
        <w:t xml:space="preserve"> as regras para o cadastro dos operadores postais;</w:t>
      </w:r>
    </w:p>
    <w:p w:rsidR="005846D9" w:rsidRPr="00366E59" w:rsidRDefault="005846D9" w:rsidP="005846D9">
      <w:pPr>
        <w:pStyle w:val="texto1"/>
      </w:pPr>
      <w:r w:rsidRPr="00366E59">
        <w:t xml:space="preserve">X - </w:t>
      </w:r>
      <w:proofErr w:type="gramStart"/>
      <w:r w:rsidRPr="00366E59">
        <w:t>acompanhar</w:t>
      </w:r>
      <w:proofErr w:type="gramEnd"/>
      <w:r w:rsidRPr="00366E59">
        <w:t xml:space="preserve"> os relatórios financeiros e os indicadores de qualidade e eficiência do operador </w:t>
      </w:r>
      <w:r w:rsidR="004C169D" w:rsidRPr="00366E59">
        <w:t xml:space="preserve">postal </w:t>
      </w:r>
      <w:r w:rsidR="005F36C4" w:rsidRPr="00366E59">
        <w:t>designado</w:t>
      </w:r>
      <w:r w:rsidRPr="00366E59">
        <w:t>;</w:t>
      </w:r>
    </w:p>
    <w:p w:rsidR="005846D9" w:rsidRPr="00366E59" w:rsidRDefault="005846D9" w:rsidP="005846D9">
      <w:pPr>
        <w:pStyle w:val="texto1"/>
      </w:pPr>
      <w:r w:rsidRPr="00366E59">
        <w:t xml:space="preserve">XI - registrar o método de identificação dos operadores postais nas correspondências e </w:t>
      </w:r>
      <w:r w:rsidR="002D676C" w:rsidRPr="00366E59">
        <w:t xml:space="preserve">nos </w:t>
      </w:r>
      <w:r w:rsidRPr="00366E59">
        <w:t>objetos postais sob sua responsabilidade para a execução de quaisquer atividades inerentes aos serviços que compõem o SNSP;</w:t>
      </w:r>
    </w:p>
    <w:p w:rsidR="005846D9" w:rsidRPr="00366E59" w:rsidRDefault="005846D9" w:rsidP="005846D9">
      <w:pPr>
        <w:pStyle w:val="texto1"/>
      </w:pPr>
      <w:r w:rsidRPr="00366E59">
        <w:t xml:space="preserve">XII - definir os direitos e as obrigações aplicáveis ao operador postal designado, para prestar o serviço postal universal, além </w:t>
      </w:r>
      <w:r w:rsidR="002D676C" w:rsidRPr="00366E59">
        <w:t xml:space="preserve">daqueles estabelecidos </w:t>
      </w:r>
      <w:r w:rsidRPr="00366E59">
        <w:t>nesta Lei;</w:t>
      </w:r>
    </w:p>
    <w:p w:rsidR="005846D9" w:rsidRPr="00366E59" w:rsidRDefault="005846D9" w:rsidP="005846D9">
      <w:pPr>
        <w:pStyle w:val="texto1"/>
      </w:pPr>
      <w:r w:rsidRPr="00366E59">
        <w:t xml:space="preserve">XIII - definir os pesos e as dimensões que caracterizam o objeto postal e as condições obrigatórias de aceitação, </w:t>
      </w:r>
      <w:r w:rsidR="002D676C" w:rsidRPr="00366E59">
        <w:t xml:space="preserve">de </w:t>
      </w:r>
      <w:r w:rsidRPr="00366E59">
        <w:t xml:space="preserve">encaminhamento e </w:t>
      </w:r>
      <w:r w:rsidR="002D676C" w:rsidRPr="00366E59">
        <w:t xml:space="preserve">de </w:t>
      </w:r>
      <w:r w:rsidRPr="00366E59">
        <w:t xml:space="preserve">entrega dos objetos postais, </w:t>
      </w:r>
      <w:r w:rsidRPr="00366E59">
        <w:lastRenderedPageBreak/>
        <w:t xml:space="preserve">entre as quais o código de endereçamento, o formato, os limites de peso, o valor e as dimensões, o acondicionamento, o </w:t>
      </w:r>
      <w:proofErr w:type="spellStart"/>
      <w:r w:rsidRPr="00366E59">
        <w:t>franqueamento</w:t>
      </w:r>
      <w:proofErr w:type="spellEnd"/>
      <w:r w:rsidRPr="00366E59">
        <w:t xml:space="preserve"> e o registro; e</w:t>
      </w:r>
    </w:p>
    <w:p w:rsidR="005846D9" w:rsidRPr="00366E59" w:rsidRDefault="005846D9" w:rsidP="005846D9">
      <w:pPr>
        <w:pStyle w:val="texto1"/>
      </w:pPr>
      <w:r w:rsidRPr="00366E59">
        <w:t xml:space="preserve">XIV - definir as vedações para recebimento, distribuição ou entrega no território nacional, ou ainda para expedição para o exterior, de correspondências e </w:t>
      </w:r>
      <w:r w:rsidR="002D676C" w:rsidRPr="00366E59">
        <w:t xml:space="preserve">de </w:t>
      </w:r>
      <w:r w:rsidRPr="00366E59">
        <w:t>objetos postais.</w:t>
      </w:r>
    </w:p>
    <w:p w:rsidR="005846D9" w:rsidRPr="00366E59" w:rsidRDefault="005846D9" w:rsidP="005846D9">
      <w:pPr>
        <w:pStyle w:val="texto1"/>
      </w:pPr>
      <w:r w:rsidRPr="00366E59">
        <w:t xml:space="preserve">Parágrafo único. No exercício de suas competências, o órgão regulador utilizará, preferencialmente, mecanismos baseados em resultados, </w:t>
      </w:r>
      <w:r w:rsidR="002D676C" w:rsidRPr="00366E59">
        <w:t xml:space="preserve">em </w:t>
      </w:r>
      <w:r w:rsidRPr="00366E59">
        <w:t xml:space="preserve">incentivos e </w:t>
      </w:r>
      <w:r w:rsidR="002D676C" w:rsidRPr="00366E59">
        <w:t xml:space="preserve">em </w:t>
      </w:r>
      <w:r w:rsidRPr="00366E59">
        <w:t>regulação responsiva.</w:t>
      </w:r>
    </w:p>
    <w:p w:rsidR="005846D9" w:rsidRPr="00366E59" w:rsidRDefault="005846D9" w:rsidP="005846D9">
      <w:pPr>
        <w:pStyle w:val="texto1"/>
        <w:ind w:firstLine="0"/>
      </w:pPr>
    </w:p>
    <w:p w:rsidR="005846D9" w:rsidRPr="00366E59" w:rsidRDefault="005846D9" w:rsidP="005846D9">
      <w:pPr>
        <w:pStyle w:val="texto1"/>
        <w:spacing w:line="240" w:lineRule="auto"/>
        <w:ind w:firstLine="0"/>
        <w:jc w:val="center"/>
      </w:pPr>
      <w:r w:rsidRPr="00366E59">
        <w:t>CAPÍTULO VI</w:t>
      </w:r>
    </w:p>
    <w:p w:rsidR="000F1002" w:rsidRPr="00366E59" w:rsidRDefault="000F1002" w:rsidP="005846D9">
      <w:pPr>
        <w:pStyle w:val="texto1"/>
        <w:spacing w:line="240" w:lineRule="auto"/>
        <w:ind w:firstLine="0"/>
        <w:jc w:val="center"/>
      </w:pPr>
      <w:r w:rsidRPr="00366E59">
        <w:t>DAS ALTERAÇÕES NA LEGISLAÇÃO</w:t>
      </w:r>
    </w:p>
    <w:p w:rsidR="005846D9" w:rsidRPr="00366E59" w:rsidRDefault="005846D9" w:rsidP="005846D9">
      <w:pPr>
        <w:pStyle w:val="texto1"/>
      </w:pPr>
    </w:p>
    <w:p w:rsidR="000F1002" w:rsidRPr="00366E59" w:rsidRDefault="000F1002" w:rsidP="000F1002">
      <w:pPr>
        <w:pStyle w:val="texto1"/>
      </w:pPr>
      <w:r w:rsidRPr="00366E59">
        <w:t>Art. 22. O art. 2º da Lei nº 5.070, de 7 de julho de 1966, passa a vigorar com as seguintes alterações</w:t>
      </w:r>
      <w:r w:rsidR="0011155A" w:rsidRPr="00366E59">
        <w:t>:</w:t>
      </w:r>
    </w:p>
    <w:p w:rsidR="000F1002" w:rsidRPr="00366E59" w:rsidRDefault="000F1002" w:rsidP="000F1002">
      <w:pPr>
        <w:pStyle w:val="texto2"/>
      </w:pPr>
      <w:r w:rsidRPr="00366E59">
        <w:t>“Art. 2º ................................</w:t>
      </w:r>
    </w:p>
    <w:p w:rsidR="000F1002" w:rsidRPr="00366E59" w:rsidRDefault="000F1002" w:rsidP="000F1002">
      <w:pPr>
        <w:pStyle w:val="texto2"/>
        <w:ind w:firstLine="0"/>
      </w:pPr>
      <w:r w:rsidRPr="00366E59">
        <w:t>...................................................</w:t>
      </w:r>
    </w:p>
    <w:p w:rsidR="000F1002" w:rsidRPr="00366E59" w:rsidRDefault="000F1002" w:rsidP="000F1002">
      <w:pPr>
        <w:pStyle w:val="texto2"/>
      </w:pPr>
      <w:r w:rsidRPr="00366E59">
        <w:t>m) relativas ao serviço postal, inclusive multas e indenizações.</w:t>
      </w:r>
    </w:p>
    <w:p w:rsidR="000F1002" w:rsidRPr="00366E59" w:rsidRDefault="000F1002" w:rsidP="000F1002">
      <w:pPr>
        <w:pStyle w:val="texto2"/>
      </w:pPr>
      <w:r w:rsidRPr="00366E59">
        <w:t xml:space="preserve">Parágrafo único. A vinculação das receitas decorrentes do serviço postal universal terá vigência de, no máximo, 5 (cinco) anos, contados da publicação desta </w:t>
      </w:r>
      <w:proofErr w:type="gramStart"/>
      <w:r w:rsidRPr="00366E59">
        <w:t>Lei.”</w:t>
      </w:r>
      <w:proofErr w:type="gramEnd"/>
      <w:r w:rsidRPr="00366E59">
        <w:t>(NR)</w:t>
      </w:r>
    </w:p>
    <w:p w:rsidR="000F1002" w:rsidRPr="00366E59" w:rsidRDefault="000F1002" w:rsidP="000F1002">
      <w:pPr>
        <w:pStyle w:val="texto1"/>
      </w:pPr>
      <w:r w:rsidRPr="00366E59">
        <w:t>Art. 23. O art. 32 da Lei nº 6.538, de 22 de junho de 1978, passa a vigorar com a seguinte redação</w:t>
      </w:r>
      <w:r w:rsidR="0011155A" w:rsidRPr="00366E59">
        <w:t>:</w:t>
      </w:r>
    </w:p>
    <w:p w:rsidR="000F1002" w:rsidRPr="00366E59" w:rsidRDefault="000F1002" w:rsidP="000F1002">
      <w:pPr>
        <w:pStyle w:val="texto2"/>
      </w:pPr>
      <w:r w:rsidRPr="00366E59">
        <w:t xml:space="preserve">“Art. 32. O serviço postal e o serviço de telegrama são remunerados por meio de tarifas e de </w:t>
      </w:r>
      <w:r w:rsidRPr="00366E59">
        <w:lastRenderedPageBreak/>
        <w:t xml:space="preserve">preços, além de prêmios </w:t>
      </w:r>
      <w:r w:rsidRPr="00366E59">
        <w:rPr>
          <w:i/>
        </w:rPr>
        <w:t>ad valorem</w:t>
      </w:r>
      <w:r w:rsidRPr="00366E59">
        <w:t xml:space="preserve"> com relação ao primeiro, aprovados pelo órgão </w:t>
      </w:r>
      <w:proofErr w:type="gramStart"/>
      <w:r w:rsidRPr="00366E59">
        <w:t>regulador.”</w:t>
      </w:r>
      <w:proofErr w:type="gramEnd"/>
      <w:r w:rsidRPr="00366E59">
        <w:t>(NR)</w:t>
      </w:r>
    </w:p>
    <w:p w:rsidR="005846D9" w:rsidRPr="00366E59" w:rsidRDefault="005846D9" w:rsidP="005846D9">
      <w:pPr>
        <w:pStyle w:val="texto1"/>
      </w:pPr>
      <w:r w:rsidRPr="00366E59">
        <w:t>Art. 2</w:t>
      </w:r>
      <w:r w:rsidR="000F1002" w:rsidRPr="00366E59">
        <w:t>4</w:t>
      </w:r>
      <w:r w:rsidRPr="00366E59">
        <w:t>. A Lei nº 9.472, de 16 de julho de 1997, passa a vigorar com as seguintes alterações:</w:t>
      </w:r>
    </w:p>
    <w:p w:rsidR="005846D9" w:rsidRPr="00366E59" w:rsidRDefault="005846D9" w:rsidP="005846D9">
      <w:pPr>
        <w:pStyle w:val="texto2"/>
      </w:pPr>
      <w:r w:rsidRPr="00366E59">
        <w:t xml:space="preserve">“Art. 8º Fica criada a Agência Nacional de Telecomunicações e Serviços Postais </w:t>
      </w:r>
      <w:r w:rsidR="001B4458" w:rsidRPr="00366E59">
        <w:t>(</w:t>
      </w:r>
      <w:r w:rsidRPr="00366E59">
        <w:t>Anatel</w:t>
      </w:r>
      <w:r w:rsidR="001B4458" w:rsidRPr="00366E59">
        <w:t>)</w:t>
      </w:r>
      <w:r w:rsidRPr="00366E59">
        <w:t xml:space="preserve">, entidade integrante da administração pública federal indireta, submetida a regime autárquico especial e vinculada ao Ministério das Comunicações, com a função de órgão regulador das telecomunicações e dos serviços do Sistema Nacional de Serviços Postais </w:t>
      </w:r>
      <w:r w:rsidR="001B4458" w:rsidRPr="00366E59">
        <w:t>(</w:t>
      </w:r>
      <w:r w:rsidRPr="00366E59">
        <w:t>SNSP</w:t>
      </w:r>
      <w:r w:rsidR="001B4458" w:rsidRPr="00366E59">
        <w:t>)</w:t>
      </w:r>
      <w:r w:rsidRPr="00366E59">
        <w:t>, com s</w:t>
      </w:r>
      <w:r w:rsidR="0011155A" w:rsidRPr="00366E59">
        <w:t xml:space="preserve">ede no Distrito Federal, </w:t>
      </w:r>
      <w:r w:rsidR="002D676C" w:rsidRPr="00366E59">
        <w:t>que poderá</w:t>
      </w:r>
      <w:r w:rsidRPr="00366E59">
        <w:t xml:space="preserve"> estabelecer unidades regionais.</w:t>
      </w:r>
    </w:p>
    <w:p w:rsidR="005846D9" w:rsidRPr="00366E59" w:rsidRDefault="005846D9" w:rsidP="005846D9">
      <w:pPr>
        <w:pStyle w:val="texto2"/>
        <w:ind w:firstLine="0"/>
      </w:pPr>
      <w:r w:rsidRPr="00366E59">
        <w:t>..............................................</w:t>
      </w:r>
      <w:proofErr w:type="gramStart"/>
      <w:r w:rsidRPr="00366E59">
        <w:t>”(</w:t>
      </w:r>
      <w:proofErr w:type="gramEnd"/>
      <w:r w:rsidRPr="00366E59">
        <w:t>NR)</w:t>
      </w:r>
    </w:p>
    <w:p w:rsidR="005846D9" w:rsidRPr="00366E59" w:rsidRDefault="005846D9" w:rsidP="005846D9">
      <w:pPr>
        <w:pStyle w:val="texto2"/>
      </w:pPr>
      <w:r w:rsidRPr="00366E59">
        <w:t xml:space="preserve">“Art. 19. </w:t>
      </w:r>
      <w:r w:rsidR="0011155A" w:rsidRPr="00366E59">
        <w:t>C</w:t>
      </w:r>
      <w:r w:rsidRPr="00366E59">
        <w:t xml:space="preserve">ompete </w:t>
      </w:r>
      <w:r w:rsidR="0011155A" w:rsidRPr="00366E59">
        <w:t xml:space="preserve">à Agência </w:t>
      </w:r>
      <w:r w:rsidRPr="00366E59">
        <w:t>adotar as medidas necessárias para o atendimento do interesse público e para o desenvolvimento das telecomunicações e dos serviços postais no País</w:t>
      </w:r>
      <w:r w:rsidR="00CC4E86">
        <w:t>, atuando com</w:t>
      </w:r>
      <w:r w:rsidRPr="00366E59">
        <w:t xml:space="preserve"> independência, imparcialidade, legalidade, impessoalidade e publicidade, e especialmente:</w:t>
      </w:r>
    </w:p>
    <w:p w:rsidR="005846D9" w:rsidRPr="00366E59" w:rsidRDefault="005846D9" w:rsidP="005846D9">
      <w:pPr>
        <w:pStyle w:val="texto2"/>
      </w:pPr>
      <w:r w:rsidRPr="00366E59">
        <w:t xml:space="preserve">I - </w:t>
      </w:r>
      <w:proofErr w:type="gramStart"/>
      <w:r w:rsidRPr="00366E59">
        <w:t>implementar</w:t>
      </w:r>
      <w:proofErr w:type="gramEnd"/>
      <w:r w:rsidRPr="00366E59">
        <w:t>, em sua esfera de atribuições, a política nacional de telecomunicações e a política postal brasileira;</w:t>
      </w:r>
    </w:p>
    <w:p w:rsidR="005846D9" w:rsidRPr="00366E59" w:rsidRDefault="005846D9" w:rsidP="005846D9">
      <w:pPr>
        <w:pStyle w:val="texto2"/>
      </w:pPr>
      <w:r w:rsidRPr="00366E59">
        <w:t xml:space="preserve">II - </w:t>
      </w:r>
      <w:proofErr w:type="gramStart"/>
      <w:r w:rsidRPr="00366E59">
        <w:t>representar</w:t>
      </w:r>
      <w:proofErr w:type="gramEnd"/>
      <w:r w:rsidRPr="00366E59">
        <w:t xml:space="preserve"> o Brasil nos organismos internacionais de telecomunicações e de serviços postais, sob a coordenação do Poder Executivo, e, quando for o caso, designar operadores postais para participar;</w:t>
      </w:r>
    </w:p>
    <w:p w:rsidR="005846D9" w:rsidRPr="00366E59" w:rsidRDefault="005846D9" w:rsidP="005846D9">
      <w:pPr>
        <w:pStyle w:val="texto2"/>
        <w:ind w:firstLine="0"/>
      </w:pPr>
      <w:r w:rsidRPr="00366E59">
        <w:lastRenderedPageBreak/>
        <w:t>...................................................</w:t>
      </w:r>
    </w:p>
    <w:p w:rsidR="005846D9" w:rsidRPr="00366E59" w:rsidRDefault="005846D9" w:rsidP="005846D9">
      <w:pPr>
        <w:pStyle w:val="texto2"/>
      </w:pPr>
      <w:r w:rsidRPr="00366E59">
        <w:t xml:space="preserve">IV - </w:t>
      </w:r>
      <w:proofErr w:type="gramStart"/>
      <w:r w:rsidRPr="00366E59">
        <w:t>expedir</w:t>
      </w:r>
      <w:proofErr w:type="gramEnd"/>
      <w:r w:rsidRPr="00366E59">
        <w:t xml:space="preserve"> normas quanto à outorga, </w:t>
      </w:r>
      <w:r w:rsidR="00195630" w:rsidRPr="00366E59">
        <w:t xml:space="preserve">à </w:t>
      </w:r>
      <w:r w:rsidRPr="00366E59">
        <w:t xml:space="preserve">prestação, </w:t>
      </w:r>
      <w:r w:rsidR="00195630" w:rsidRPr="00366E59">
        <w:t xml:space="preserve">à </w:t>
      </w:r>
      <w:r w:rsidRPr="00366E59">
        <w:t xml:space="preserve">fruição e </w:t>
      </w:r>
      <w:r w:rsidR="00195630" w:rsidRPr="00366E59">
        <w:t xml:space="preserve">à </w:t>
      </w:r>
      <w:r w:rsidRPr="00366E59">
        <w:t>extinção dos serviços de telecomunicações e de serviços postais;</w:t>
      </w:r>
    </w:p>
    <w:p w:rsidR="005846D9" w:rsidRPr="00366E59" w:rsidRDefault="005846D9" w:rsidP="005846D9">
      <w:pPr>
        <w:pStyle w:val="texto2"/>
        <w:ind w:firstLine="0"/>
      </w:pPr>
      <w:r w:rsidRPr="00366E59">
        <w:t>...................................................</w:t>
      </w:r>
    </w:p>
    <w:p w:rsidR="005846D9" w:rsidRPr="00366E59" w:rsidRDefault="005846D9" w:rsidP="005846D9">
      <w:pPr>
        <w:pStyle w:val="texto2"/>
      </w:pPr>
      <w:r w:rsidRPr="00366E59">
        <w:t>VII - controlar, acompanhar e proceder à revisão de tarifas dos serviços prestados no regime público, podendo fixá-las nas condições previstas nesta Lei, para os serviços de telecomunicações, e em normas específicas, para os serviços postais, além de homologar reajustes, quando cabíveis;</w:t>
      </w:r>
    </w:p>
    <w:p w:rsidR="005846D9" w:rsidRPr="00366E59" w:rsidRDefault="005846D9" w:rsidP="005846D9">
      <w:pPr>
        <w:pStyle w:val="texto2"/>
        <w:ind w:firstLine="0"/>
      </w:pPr>
      <w:r w:rsidRPr="00366E59">
        <w:t>...................................................</w:t>
      </w:r>
    </w:p>
    <w:p w:rsidR="005846D9" w:rsidRPr="00366E59" w:rsidRDefault="005846D9" w:rsidP="005846D9">
      <w:pPr>
        <w:pStyle w:val="texto2"/>
      </w:pPr>
      <w:r w:rsidRPr="00366E59">
        <w:t>XVI - deliberar, na esfera administrativa, quanto à interpretação da legislação de telecomunicações e dos serviços postais e sobre os casos omissos;</w:t>
      </w:r>
    </w:p>
    <w:p w:rsidR="005846D9" w:rsidRPr="00366E59" w:rsidRDefault="005846D9" w:rsidP="005846D9">
      <w:pPr>
        <w:pStyle w:val="texto2"/>
        <w:ind w:firstLine="0"/>
      </w:pPr>
      <w:r w:rsidRPr="00366E59">
        <w:t>...................................................</w:t>
      </w:r>
    </w:p>
    <w:p w:rsidR="005846D9" w:rsidRPr="00366E59" w:rsidRDefault="005846D9" w:rsidP="005846D9">
      <w:pPr>
        <w:pStyle w:val="texto2"/>
      </w:pPr>
      <w:r w:rsidRPr="00366E59">
        <w:t xml:space="preserve">XIX - exercer, relativamente às telecomunicações e aos serviços postais, as competências legais em matéria de controle, </w:t>
      </w:r>
      <w:r w:rsidR="00195630" w:rsidRPr="00366E59">
        <w:t xml:space="preserve">de </w:t>
      </w:r>
      <w:r w:rsidRPr="00366E59">
        <w:t xml:space="preserve">prevenção e </w:t>
      </w:r>
      <w:r w:rsidR="00195630" w:rsidRPr="00366E59">
        <w:t xml:space="preserve">de </w:t>
      </w:r>
      <w:r w:rsidRPr="00366E59">
        <w:t xml:space="preserve">repressão das infrações da ordem econômica, ressalvadas as pertencentes ao </w:t>
      </w:r>
      <w:proofErr w:type="spellStart"/>
      <w:r w:rsidRPr="00366E59">
        <w:t>Cade</w:t>
      </w:r>
      <w:proofErr w:type="spellEnd"/>
      <w:r w:rsidRPr="00366E59">
        <w:t>;</w:t>
      </w:r>
    </w:p>
    <w:p w:rsidR="005846D9" w:rsidRPr="00366E59" w:rsidRDefault="005846D9" w:rsidP="005846D9">
      <w:pPr>
        <w:pStyle w:val="texto2"/>
        <w:ind w:firstLine="0"/>
      </w:pPr>
      <w:r w:rsidRPr="00366E59">
        <w:t>...................................................</w:t>
      </w:r>
    </w:p>
    <w:p w:rsidR="005846D9" w:rsidRPr="00366E59" w:rsidRDefault="005846D9" w:rsidP="005846D9">
      <w:pPr>
        <w:pStyle w:val="texto2"/>
      </w:pPr>
      <w:r w:rsidRPr="00366E59">
        <w:t xml:space="preserve">XXVIII - elaborar relatório anual de suas atividades, </w:t>
      </w:r>
      <w:r w:rsidR="00E96605" w:rsidRPr="00366E59">
        <w:t>no qual deve destacar</w:t>
      </w:r>
      <w:r w:rsidRPr="00366E59">
        <w:t xml:space="preserve"> o cumprimento da política definida para o setor das telecomunicações e para o setor postal;</w:t>
      </w:r>
    </w:p>
    <w:p w:rsidR="005846D9" w:rsidRPr="00366E59" w:rsidRDefault="005846D9" w:rsidP="005846D9">
      <w:pPr>
        <w:pStyle w:val="texto2"/>
        <w:ind w:firstLine="0"/>
      </w:pPr>
      <w:r w:rsidRPr="00366E59">
        <w:t>...................................................</w:t>
      </w:r>
    </w:p>
    <w:p w:rsidR="005846D9" w:rsidRPr="00366E59" w:rsidRDefault="005846D9" w:rsidP="005846D9">
      <w:pPr>
        <w:pStyle w:val="texto2"/>
      </w:pPr>
      <w:r w:rsidRPr="00366E59">
        <w:lastRenderedPageBreak/>
        <w:t>XXXIII - promover interação com os órgãos congêneres e com as administrações postais de outros países, com vistas à consecução de objetivos de interesse comum;</w:t>
      </w:r>
      <w:r w:rsidR="005F36C4" w:rsidRPr="00366E59">
        <w:t xml:space="preserve"> e</w:t>
      </w:r>
    </w:p>
    <w:p w:rsidR="005846D9" w:rsidRPr="00366E59" w:rsidRDefault="005846D9" w:rsidP="005846D9">
      <w:pPr>
        <w:pStyle w:val="texto2"/>
      </w:pPr>
      <w:r w:rsidRPr="00366E59">
        <w:t xml:space="preserve">XXXIV - propor ao Poder Executivo federal o plano geral de metas para a prestação do serviço postal </w:t>
      </w:r>
      <w:proofErr w:type="gramStart"/>
      <w:r w:rsidRPr="00366E59">
        <w:t>universal</w:t>
      </w:r>
      <w:r w:rsidR="005F36C4" w:rsidRPr="00366E59">
        <w:t>.”</w:t>
      </w:r>
      <w:proofErr w:type="gramEnd"/>
      <w:r w:rsidR="005F36C4" w:rsidRPr="00366E59">
        <w:t>(NR)</w:t>
      </w:r>
    </w:p>
    <w:p w:rsidR="005846D9" w:rsidRPr="00366E59" w:rsidRDefault="005846D9" w:rsidP="005846D9">
      <w:pPr>
        <w:pStyle w:val="texto2"/>
      </w:pPr>
      <w:r w:rsidRPr="00366E59">
        <w:t>“Art. 22. ...............................</w:t>
      </w:r>
    </w:p>
    <w:p w:rsidR="005846D9" w:rsidRPr="00366E59" w:rsidRDefault="005846D9" w:rsidP="005846D9">
      <w:pPr>
        <w:pStyle w:val="texto2"/>
        <w:ind w:firstLine="0"/>
      </w:pPr>
      <w:r w:rsidRPr="00366E59">
        <w:t>...................................................</w:t>
      </w:r>
    </w:p>
    <w:p w:rsidR="005846D9" w:rsidRPr="00366E59" w:rsidRDefault="005846D9" w:rsidP="005846D9">
      <w:pPr>
        <w:pStyle w:val="texto2"/>
      </w:pPr>
      <w:r w:rsidRPr="00366E59">
        <w:t xml:space="preserve">III - propor o estabelecimento e </w:t>
      </w:r>
      <w:r w:rsidR="00E24868" w:rsidRPr="00366E59">
        <w:t xml:space="preserve">a </w:t>
      </w:r>
      <w:r w:rsidRPr="00366E59">
        <w:t>alteração das políticas governamentais de telecomunicações e dos serviços postais;</w:t>
      </w:r>
    </w:p>
    <w:p w:rsidR="005846D9" w:rsidRPr="00366E59" w:rsidRDefault="005846D9" w:rsidP="005846D9">
      <w:pPr>
        <w:pStyle w:val="texto2"/>
        <w:ind w:firstLine="0"/>
      </w:pPr>
      <w:r w:rsidRPr="00366E59">
        <w:t>..............................................</w:t>
      </w:r>
      <w:proofErr w:type="gramStart"/>
      <w:r w:rsidRPr="00366E59">
        <w:t>”</w:t>
      </w:r>
      <w:r w:rsidR="0076336F" w:rsidRPr="00366E59">
        <w:t>(</w:t>
      </w:r>
      <w:proofErr w:type="gramEnd"/>
      <w:r w:rsidR="0076336F" w:rsidRPr="00366E59">
        <w:t>NR)</w:t>
      </w:r>
    </w:p>
    <w:p w:rsidR="005846D9" w:rsidRPr="00366E59" w:rsidRDefault="005846D9" w:rsidP="005846D9">
      <w:pPr>
        <w:pStyle w:val="texto2"/>
      </w:pPr>
      <w:r w:rsidRPr="00366E59">
        <w:t xml:space="preserve">“Art. 34. O Conselho </w:t>
      </w:r>
      <w:r w:rsidR="00E96605" w:rsidRPr="00366E59">
        <w:t xml:space="preserve">Consultivo </w:t>
      </w:r>
      <w:r w:rsidRPr="00366E59">
        <w:t>será integrado por representantes indicados pelo Senado Federal, pela Câmara dos Deputados, pelo Poder Executivo, pelas entidades de classe das prestadoras de serviços de telecomunicações e de serviços postais, por entidades representativas dos usuários e por entidades representativas da sociedade, nos termos do regulamento.</w:t>
      </w:r>
    </w:p>
    <w:p w:rsidR="004D62E7" w:rsidRPr="00366E59" w:rsidRDefault="004D62E7" w:rsidP="004D62E7">
      <w:pPr>
        <w:pStyle w:val="texto2"/>
        <w:ind w:firstLine="0"/>
      </w:pPr>
      <w:r w:rsidRPr="00366E59">
        <w:t>..............................................</w:t>
      </w:r>
      <w:proofErr w:type="gramStart"/>
      <w:r w:rsidRPr="00366E59">
        <w:t>”</w:t>
      </w:r>
      <w:r w:rsidR="0076336F" w:rsidRPr="00366E59">
        <w:t>(</w:t>
      </w:r>
      <w:proofErr w:type="gramEnd"/>
      <w:r w:rsidR="0076336F" w:rsidRPr="00366E59">
        <w:t>NR)</w:t>
      </w:r>
    </w:p>
    <w:p w:rsidR="004D62E7" w:rsidRPr="00366E59" w:rsidRDefault="004D62E7" w:rsidP="005846D9">
      <w:pPr>
        <w:pStyle w:val="texto2"/>
      </w:pPr>
      <w:r w:rsidRPr="00366E59">
        <w:t>“</w:t>
      </w:r>
      <w:r w:rsidR="005846D9" w:rsidRPr="00366E59">
        <w:t>Art.</w:t>
      </w:r>
      <w:r w:rsidRPr="00366E59">
        <w:t xml:space="preserve"> </w:t>
      </w:r>
      <w:r w:rsidR="005846D9" w:rsidRPr="00366E59">
        <w:t>35.</w:t>
      </w:r>
      <w:r w:rsidRPr="00366E59">
        <w:t xml:space="preserve"> </w:t>
      </w:r>
      <w:r w:rsidR="005846D9" w:rsidRPr="00366E59">
        <w:t>..........</w:t>
      </w:r>
      <w:r w:rsidRPr="00366E59">
        <w:t>.....</w:t>
      </w:r>
      <w:r w:rsidR="005846D9" w:rsidRPr="00366E59">
        <w:t>................</w:t>
      </w:r>
    </w:p>
    <w:p w:rsidR="0076336F" w:rsidRPr="00366E59" w:rsidRDefault="005846D9" w:rsidP="005846D9">
      <w:pPr>
        <w:pStyle w:val="texto2"/>
      </w:pPr>
      <w:r w:rsidRPr="00366E59">
        <w:t xml:space="preserve">I - </w:t>
      </w:r>
      <w:proofErr w:type="gramStart"/>
      <w:r w:rsidRPr="00366E59">
        <w:t>opinar</w:t>
      </w:r>
      <w:proofErr w:type="gramEnd"/>
      <w:r w:rsidRPr="00366E59">
        <w:t xml:space="preserve">, antes de seu encaminhamento ao Ministério das Comunicações, sobre o plano geral de outorgas, </w:t>
      </w:r>
      <w:r w:rsidR="00E24868" w:rsidRPr="00366E59">
        <w:t xml:space="preserve">sobre </w:t>
      </w:r>
      <w:r w:rsidRPr="00366E59">
        <w:t xml:space="preserve">o plano geral de metas para universalização de serviços prestados no regime público e demais políticas governamentais de telecomunicações, bem como sobre a </w:t>
      </w:r>
      <w:r w:rsidR="00585C9A" w:rsidRPr="00366E59">
        <w:t>p</w:t>
      </w:r>
      <w:r w:rsidR="00E96605" w:rsidRPr="00366E59">
        <w:t>olítica de</w:t>
      </w:r>
      <w:r w:rsidRPr="00366E59">
        <w:t xml:space="preserve"> </w:t>
      </w:r>
      <w:r w:rsidRPr="00366E59">
        <w:lastRenderedPageBreak/>
        <w:t>prestação do serviço postal brasileira e o Plano Geral de Metas para a Garantia da Prestação do Serviço Postal Universal</w:t>
      </w:r>
      <w:r w:rsidR="00366E59" w:rsidRPr="00366E59">
        <w:t>;</w:t>
      </w:r>
    </w:p>
    <w:p w:rsidR="00E96605" w:rsidRPr="00366E59" w:rsidRDefault="00E96605" w:rsidP="001C4E96">
      <w:pPr>
        <w:pStyle w:val="texto1"/>
      </w:pPr>
      <w:r w:rsidRPr="00366E59">
        <w:t>..............................................</w:t>
      </w:r>
      <w:proofErr w:type="gramStart"/>
      <w:r w:rsidRPr="00366E59">
        <w:t>”(</w:t>
      </w:r>
      <w:proofErr w:type="gramEnd"/>
      <w:r w:rsidRPr="00366E59">
        <w:t>NR)</w:t>
      </w:r>
    </w:p>
    <w:p w:rsidR="005846D9" w:rsidRPr="00366E59" w:rsidRDefault="004D62E7" w:rsidP="005846D9">
      <w:pPr>
        <w:pStyle w:val="texto1"/>
      </w:pPr>
      <w:r w:rsidRPr="00366E59">
        <w:t>Art. 2</w:t>
      </w:r>
      <w:r w:rsidR="000F1002" w:rsidRPr="00366E59">
        <w:t>5</w:t>
      </w:r>
      <w:r w:rsidRPr="00366E59">
        <w:t>.</w:t>
      </w:r>
      <w:r w:rsidR="005846D9" w:rsidRPr="00366E59">
        <w:t xml:space="preserve"> A Lei nº 10.871, de 20 de maio de 2004, passa a vigorar com as seguintes alterações:</w:t>
      </w:r>
    </w:p>
    <w:p w:rsidR="005846D9" w:rsidRPr="00366E59" w:rsidRDefault="005846D9" w:rsidP="004D62E7">
      <w:pPr>
        <w:pStyle w:val="texto2"/>
      </w:pPr>
      <w:r w:rsidRPr="00366E59">
        <w:t>“Art.</w:t>
      </w:r>
      <w:r w:rsidR="00585C9A" w:rsidRPr="00366E59">
        <w:t xml:space="preserve"> 1º </w:t>
      </w:r>
      <w:r w:rsidR="004D62E7" w:rsidRPr="00366E59">
        <w:t>.................</w:t>
      </w:r>
      <w:r w:rsidRPr="00366E59">
        <w:t>...............</w:t>
      </w:r>
    </w:p>
    <w:p w:rsidR="005846D9" w:rsidRPr="00366E59" w:rsidRDefault="005846D9" w:rsidP="004D62E7">
      <w:pPr>
        <w:pStyle w:val="texto2"/>
      </w:pPr>
      <w:r w:rsidRPr="00366E59">
        <w:t>I - Regulação e Fiscalização de Serviços Públicos de Telecomunicações e de Serviços Postais, composta de cargos de nível superior de Especialista em Regulação de Serviços Públicos de Telecomunicações e de Serviços Postais, com atribuições voltadas às atividades especializadas de regulação, inspeção, fiscalização e controle da prestação de serviços públicos e de exploração de mercados nas áreas de telecomunicações e dos serviços postais, bem como à implementação de políticas e à realização de estudos e pesquisas respectivos a essas atividades;</w:t>
      </w:r>
    </w:p>
    <w:p w:rsidR="005846D9" w:rsidRPr="00366E59" w:rsidRDefault="005846D9" w:rsidP="004D62E7">
      <w:pPr>
        <w:pStyle w:val="texto2"/>
        <w:ind w:firstLine="0"/>
      </w:pPr>
      <w:r w:rsidRPr="00366E59">
        <w:t>...................................................</w:t>
      </w:r>
    </w:p>
    <w:p w:rsidR="005846D9" w:rsidRPr="00366E59" w:rsidRDefault="005846D9" w:rsidP="004D62E7">
      <w:pPr>
        <w:pStyle w:val="texto2"/>
      </w:pPr>
      <w:r w:rsidRPr="00366E59">
        <w:t xml:space="preserve">X - Suporte à Regulação e Fiscalização de Serviços Públicos de Telecomunicações e de Serviços Postais, composta de cargos de nível intermediário de Técnico em Regulação de Serviços Públicos de Telecomunicações e de Serviços Postais, com atribuições voltadas ao suporte e ao apoio técnico especializado às atividades de regulação, inspeção, fiscalização e controle da prestação de serviços públicos e de exploração de mercados nas áreas de </w:t>
      </w:r>
      <w:r w:rsidRPr="00366E59">
        <w:lastRenderedPageBreak/>
        <w:t>telecomunicações e dos serviços postais, bem como à implementação de políticas e à realização de estudos e pesquisas respectivos a essas atividades;</w:t>
      </w:r>
    </w:p>
    <w:p w:rsidR="005846D9" w:rsidRPr="00366E59" w:rsidRDefault="005846D9" w:rsidP="004D62E7">
      <w:pPr>
        <w:pStyle w:val="texto2"/>
        <w:ind w:firstLine="0"/>
      </w:pPr>
      <w:r w:rsidRPr="00366E59">
        <w:t>..........................</w:t>
      </w:r>
      <w:r w:rsidR="004D62E7" w:rsidRPr="00366E59">
        <w:t>....................</w:t>
      </w:r>
      <w:proofErr w:type="gramStart"/>
      <w:r w:rsidR="004D62E7" w:rsidRPr="00366E59">
        <w:t>”</w:t>
      </w:r>
      <w:r w:rsidRPr="00366E59">
        <w:t>(</w:t>
      </w:r>
      <w:proofErr w:type="gramEnd"/>
      <w:r w:rsidRPr="00366E59">
        <w:t>NR)</w:t>
      </w:r>
    </w:p>
    <w:p w:rsidR="005846D9" w:rsidRPr="00366E59" w:rsidRDefault="004D62E7" w:rsidP="005846D9">
      <w:pPr>
        <w:pStyle w:val="texto1"/>
      </w:pPr>
      <w:r w:rsidRPr="00366E59">
        <w:t>Art. 2</w:t>
      </w:r>
      <w:r w:rsidR="000F1002" w:rsidRPr="00366E59">
        <w:t>6</w:t>
      </w:r>
      <w:r w:rsidRPr="00366E59">
        <w:t>.</w:t>
      </w:r>
      <w:r w:rsidR="005846D9" w:rsidRPr="00366E59">
        <w:t xml:space="preserve"> </w:t>
      </w:r>
      <w:r w:rsidR="00E24868" w:rsidRPr="00366E59">
        <w:t>O art. 154 da</w:t>
      </w:r>
      <w:r w:rsidR="005846D9" w:rsidRPr="00366E59">
        <w:t xml:space="preserve"> Lei nº 11.890, de 24 de dezembro de 2008, passa a vigorar com as seguintes alterações:</w:t>
      </w:r>
    </w:p>
    <w:p w:rsidR="005846D9" w:rsidRPr="00366E59" w:rsidRDefault="004D62E7" w:rsidP="004D62E7">
      <w:pPr>
        <w:pStyle w:val="texto2"/>
      </w:pPr>
      <w:r w:rsidRPr="00366E59">
        <w:t xml:space="preserve">“Art. 154. </w:t>
      </w:r>
      <w:r w:rsidR="005846D9" w:rsidRPr="00366E59">
        <w:t>..............................</w:t>
      </w:r>
    </w:p>
    <w:p w:rsidR="005846D9" w:rsidRPr="00366E59" w:rsidRDefault="005846D9" w:rsidP="004D62E7">
      <w:pPr>
        <w:pStyle w:val="texto2"/>
        <w:ind w:firstLine="0"/>
      </w:pPr>
      <w:r w:rsidRPr="00366E59">
        <w:t>...................................................</w:t>
      </w:r>
    </w:p>
    <w:p w:rsidR="005846D9" w:rsidRPr="00366E59" w:rsidRDefault="005846D9" w:rsidP="004D62E7">
      <w:pPr>
        <w:pStyle w:val="texto2"/>
      </w:pPr>
      <w:r w:rsidRPr="00366E59">
        <w:t>XVI - Especialista em Regulação de Serviços Públicos de Telecomunicações e de Serviços Postais, integrante da carreira de Regulação e Fiscalização de Serviços Públicos de Telecomunicações e de Serviços Postais;</w:t>
      </w:r>
    </w:p>
    <w:p w:rsidR="005846D9" w:rsidRPr="00366E59" w:rsidRDefault="005846D9" w:rsidP="004D62E7">
      <w:pPr>
        <w:pStyle w:val="texto2"/>
        <w:ind w:firstLine="0"/>
      </w:pPr>
      <w:r w:rsidRPr="00366E59">
        <w:t>...................................................</w:t>
      </w:r>
    </w:p>
    <w:p w:rsidR="005846D9" w:rsidRPr="00366E59" w:rsidRDefault="005846D9" w:rsidP="004D62E7">
      <w:pPr>
        <w:pStyle w:val="texto2"/>
      </w:pPr>
      <w:r w:rsidRPr="00366E59">
        <w:t>XXX - Técnico em Regulação de Serviços Públicos de Telecomunicações e de Serviços Postais, integrante da carreira de Suporte à Regulação e Fiscalização de Serviços Públicos de Telecomunicações e de Serviços Postais;</w:t>
      </w:r>
    </w:p>
    <w:p w:rsidR="005846D9" w:rsidRPr="00366E59" w:rsidRDefault="005846D9" w:rsidP="004D62E7">
      <w:pPr>
        <w:pStyle w:val="texto2"/>
        <w:ind w:firstLine="0"/>
      </w:pPr>
      <w:r w:rsidRPr="00366E59">
        <w:t>..................................</w:t>
      </w:r>
      <w:r w:rsidR="004D62E7" w:rsidRPr="00366E59">
        <w:t>............</w:t>
      </w:r>
      <w:proofErr w:type="gramStart"/>
      <w:r w:rsidR="004D62E7" w:rsidRPr="00366E59">
        <w:t>”</w:t>
      </w:r>
      <w:r w:rsidRPr="00366E59">
        <w:t>(</w:t>
      </w:r>
      <w:proofErr w:type="gramEnd"/>
      <w:r w:rsidRPr="00366E59">
        <w:t>NR)</w:t>
      </w:r>
    </w:p>
    <w:p w:rsidR="000F1002" w:rsidRPr="00366E59" w:rsidRDefault="000F1002" w:rsidP="000F1002">
      <w:pPr>
        <w:pStyle w:val="texto1"/>
      </w:pPr>
      <w:r w:rsidRPr="00366E59">
        <w:t>Art. 27. O art. 12 da Lei nº 13.326, de 29 de julho de 2016, passa a vigorar com as seguintes alterações:</w:t>
      </w:r>
    </w:p>
    <w:p w:rsidR="000F1002" w:rsidRPr="00366E59" w:rsidRDefault="00585C9A" w:rsidP="000F1002">
      <w:pPr>
        <w:pStyle w:val="texto2"/>
      </w:pPr>
      <w:r w:rsidRPr="00366E59">
        <w:t xml:space="preserve">“Art. 12. </w:t>
      </w:r>
      <w:r w:rsidR="000F1002" w:rsidRPr="00366E59">
        <w:t>...............................</w:t>
      </w:r>
    </w:p>
    <w:p w:rsidR="000F1002" w:rsidRPr="00366E59" w:rsidRDefault="000F1002" w:rsidP="000F1002">
      <w:pPr>
        <w:pStyle w:val="texto2"/>
      </w:pPr>
      <w:r w:rsidRPr="00366E59">
        <w:t>I - Regulação e Fiscalização de Serviços Públicos de Telecomunicações e de Serviços Postais;</w:t>
      </w:r>
    </w:p>
    <w:p w:rsidR="000F1002" w:rsidRPr="00366E59" w:rsidRDefault="000F1002" w:rsidP="000F1002">
      <w:pPr>
        <w:pStyle w:val="texto2"/>
        <w:ind w:firstLine="0"/>
      </w:pPr>
      <w:r w:rsidRPr="00366E59">
        <w:t>...................................................</w:t>
      </w:r>
    </w:p>
    <w:p w:rsidR="000F1002" w:rsidRPr="00366E59" w:rsidRDefault="000F1002" w:rsidP="000F1002">
      <w:pPr>
        <w:pStyle w:val="texto2"/>
      </w:pPr>
      <w:r w:rsidRPr="00366E59">
        <w:t>X - Suporte à Regulação e Fiscalização de Serviços Públicos de Telecomunicações e de Serviços Postais;</w:t>
      </w:r>
    </w:p>
    <w:p w:rsidR="000F1002" w:rsidRPr="00366E59" w:rsidRDefault="000F1002" w:rsidP="000F1002">
      <w:pPr>
        <w:pStyle w:val="texto2"/>
        <w:ind w:firstLine="0"/>
      </w:pPr>
      <w:r w:rsidRPr="00366E59">
        <w:lastRenderedPageBreak/>
        <w:t>..............................................</w:t>
      </w:r>
      <w:proofErr w:type="gramStart"/>
      <w:r w:rsidRPr="00366E59">
        <w:t>”(</w:t>
      </w:r>
      <w:proofErr w:type="gramEnd"/>
      <w:r w:rsidRPr="00366E59">
        <w:t>NR)</w:t>
      </w:r>
    </w:p>
    <w:p w:rsidR="005846D9" w:rsidRPr="00366E59" w:rsidRDefault="005846D9" w:rsidP="005846D9">
      <w:pPr>
        <w:pStyle w:val="texto1"/>
      </w:pPr>
      <w:r w:rsidRPr="00366E59">
        <w:t>Art. 2</w:t>
      </w:r>
      <w:r w:rsidR="000F1002" w:rsidRPr="00366E59">
        <w:t>8</w:t>
      </w:r>
      <w:r w:rsidRPr="00366E59">
        <w:t>. Os Anexos XXVIII e XXIX da Lei nº 13.326, de 29 de julho de 2016, passam a vigorar, respectivamente, com as alterações constantes</w:t>
      </w:r>
      <w:r w:rsidR="00E24868" w:rsidRPr="00366E59">
        <w:t xml:space="preserve"> </w:t>
      </w:r>
      <w:r w:rsidRPr="00366E59">
        <w:t>dos Anexos I e II desta Lei.</w:t>
      </w:r>
    </w:p>
    <w:p w:rsidR="005846D9" w:rsidRPr="00366E59" w:rsidRDefault="005846D9" w:rsidP="005846D9">
      <w:pPr>
        <w:pStyle w:val="texto1"/>
      </w:pPr>
      <w:r w:rsidRPr="00366E59">
        <w:t>Art. 2</w:t>
      </w:r>
      <w:r w:rsidR="000F1002" w:rsidRPr="00366E59">
        <w:t>9</w:t>
      </w:r>
      <w:r w:rsidRPr="00366E59">
        <w:t>. Os Anexos I, III, IV, V e VI da Lei nº 10.871, de 20 de maio de 2004, passam a vigorar, respectivamente, com as alterações constantes dos Anexos III, IV, V, VI e VII desta Lei.</w:t>
      </w:r>
    </w:p>
    <w:p w:rsidR="000F1002" w:rsidRPr="00366E59" w:rsidRDefault="000F1002" w:rsidP="005846D9">
      <w:pPr>
        <w:pStyle w:val="texto1"/>
      </w:pPr>
    </w:p>
    <w:p w:rsidR="000F1002" w:rsidRPr="00366E59" w:rsidRDefault="000F1002" w:rsidP="000F1002">
      <w:pPr>
        <w:pStyle w:val="texto1"/>
        <w:spacing w:line="240" w:lineRule="auto"/>
        <w:ind w:firstLine="0"/>
        <w:jc w:val="center"/>
      </w:pPr>
      <w:r w:rsidRPr="00366E59">
        <w:t>CAPÍTULO VII</w:t>
      </w:r>
    </w:p>
    <w:p w:rsidR="000F1002" w:rsidRPr="00366E59" w:rsidRDefault="000F1002" w:rsidP="000F1002">
      <w:pPr>
        <w:pStyle w:val="texto1"/>
        <w:spacing w:line="240" w:lineRule="auto"/>
        <w:ind w:firstLine="0"/>
        <w:jc w:val="center"/>
      </w:pPr>
      <w:r w:rsidRPr="00366E59">
        <w:t>DA DESESTATIZAÇÃO</w:t>
      </w:r>
    </w:p>
    <w:p w:rsidR="000F1002" w:rsidRPr="00366E59" w:rsidRDefault="000F1002" w:rsidP="005846D9">
      <w:pPr>
        <w:pStyle w:val="texto1"/>
      </w:pPr>
    </w:p>
    <w:p w:rsidR="005846D9" w:rsidRPr="00366E59" w:rsidRDefault="005846D9" w:rsidP="005846D9">
      <w:pPr>
        <w:pStyle w:val="texto1"/>
      </w:pPr>
      <w:r w:rsidRPr="00366E59">
        <w:t xml:space="preserve">Art. </w:t>
      </w:r>
      <w:r w:rsidR="000F1002" w:rsidRPr="00366E59">
        <w:t>30</w:t>
      </w:r>
      <w:r w:rsidRPr="00366E59">
        <w:t xml:space="preserve">. A </w:t>
      </w:r>
      <w:r w:rsidR="00FE7C45" w:rsidRPr="00366E59">
        <w:t>Empresa Brasileira de Correios e Telégrafos (</w:t>
      </w:r>
      <w:r w:rsidRPr="00366E59">
        <w:t>ECT</w:t>
      </w:r>
      <w:r w:rsidR="00FE7C45" w:rsidRPr="00366E59">
        <w:t>)</w:t>
      </w:r>
      <w:r w:rsidRPr="00366E59">
        <w:t xml:space="preserve"> poderá ser </w:t>
      </w:r>
      <w:proofErr w:type="spellStart"/>
      <w:r w:rsidRPr="00366E59">
        <w:t>desestatizada</w:t>
      </w:r>
      <w:proofErr w:type="spellEnd"/>
      <w:r w:rsidRPr="00366E59">
        <w:t>, observadas as seguintes diretrizes:</w:t>
      </w:r>
    </w:p>
    <w:p w:rsidR="005846D9" w:rsidRPr="00366E59" w:rsidRDefault="005846D9" w:rsidP="005846D9">
      <w:pPr>
        <w:pStyle w:val="texto1"/>
      </w:pPr>
      <w:r w:rsidRPr="00366E59">
        <w:t xml:space="preserve">I - </w:t>
      </w:r>
      <w:proofErr w:type="gramStart"/>
      <w:r w:rsidRPr="00366E59">
        <w:t>alienação</w:t>
      </w:r>
      <w:proofErr w:type="gramEnd"/>
      <w:r w:rsidRPr="00366E59">
        <w:t xml:space="preserve"> de controle societário em conjunto com a concessão dos serviços postais universais de que trata o art. 12</w:t>
      </w:r>
      <w:r w:rsidR="00032DC3" w:rsidRPr="00366E59">
        <w:t xml:space="preserve"> desta Lei</w:t>
      </w:r>
      <w:r w:rsidRPr="00366E59">
        <w:t>;</w:t>
      </w:r>
    </w:p>
    <w:p w:rsidR="005846D9" w:rsidRPr="00366E59" w:rsidRDefault="005846D9" w:rsidP="005846D9">
      <w:pPr>
        <w:pStyle w:val="texto1"/>
      </w:pPr>
      <w:r w:rsidRPr="00366E59">
        <w:t xml:space="preserve">II - </w:t>
      </w:r>
      <w:proofErr w:type="gramStart"/>
      <w:r w:rsidRPr="00366E59">
        <w:t>prestação</w:t>
      </w:r>
      <w:proofErr w:type="gramEnd"/>
      <w:r w:rsidRPr="00366E59">
        <w:t xml:space="preserve"> concomitante dos serviços de correspondências e </w:t>
      </w:r>
      <w:r w:rsidR="00E24868" w:rsidRPr="00366E59">
        <w:t xml:space="preserve">de </w:t>
      </w:r>
      <w:r w:rsidRPr="00366E59">
        <w:t xml:space="preserve">objetos postais e prestação integrada dos serviços de atendimento, </w:t>
      </w:r>
      <w:r w:rsidR="00E24868" w:rsidRPr="00366E59">
        <w:t xml:space="preserve">de </w:t>
      </w:r>
      <w:r w:rsidRPr="00366E59">
        <w:t xml:space="preserve">tratamento, </w:t>
      </w:r>
      <w:r w:rsidR="00E24868" w:rsidRPr="00366E59">
        <w:t xml:space="preserve">de </w:t>
      </w:r>
      <w:r w:rsidRPr="00366E59">
        <w:t xml:space="preserve">transportes e </w:t>
      </w:r>
      <w:r w:rsidR="00E24868" w:rsidRPr="00366E59">
        <w:t xml:space="preserve">de </w:t>
      </w:r>
      <w:r w:rsidRPr="00366E59">
        <w:t>distribuição;</w:t>
      </w:r>
    </w:p>
    <w:p w:rsidR="005846D9" w:rsidRPr="00366E59" w:rsidRDefault="005846D9" w:rsidP="005846D9">
      <w:pPr>
        <w:pStyle w:val="texto1"/>
      </w:pPr>
      <w:r w:rsidRPr="00366E59">
        <w:t>III - prestação dos serviços com abrangência nacional; e</w:t>
      </w:r>
    </w:p>
    <w:p w:rsidR="005846D9" w:rsidRPr="00366E59" w:rsidRDefault="005846D9" w:rsidP="005846D9">
      <w:pPr>
        <w:pStyle w:val="texto1"/>
      </w:pPr>
      <w:r w:rsidRPr="00366E59">
        <w:t xml:space="preserve">IV - </w:t>
      </w:r>
      <w:proofErr w:type="gramStart"/>
      <w:r w:rsidRPr="00366E59">
        <w:t>celebração</w:t>
      </w:r>
      <w:proofErr w:type="gramEnd"/>
      <w:r w:rsidRPr="00366E59">
        <w:t xml:space="preserve"> de contrato de concessão, de modo contínuo e com modicidade de tarifas, dos serviços postais universais de que trata o art. 12</w:t>
      </w:r>
      <w:r w:rsidR="00FE7C45" w:rsidRPr="00366E59">
        <w:t xml:space="preserve"> desta Lei</w:t>
      </w:r>
      <w:r w:rsidRPr="00366E59">
        <w:t>.</w:t>
      </w:r>
    </w:p>
    <w:p w:rsidR="005846D9" w:rsidRPr="00366E59" w:rsidRDefault="005846D9" w:rsidP="005846D9">
      <w:pPr>
        <w:pStyle w:val="texto1"/>
      </w:pPr>
      <w:r w:rsidRPr="00366E59">
        <w:t xml:space="preserve">Parágrafo único. Na hipótese da desestatização de que trata o </w:t>
      </w:r>
      <w:r w:rsidRPr="00366E59">
        <w:rPr>
          <w:i/>
        </w:rPr>
        <w:t>caput</w:t>
      </w:r>
      <w:r w:rsidR="006E7138" w:rsidRPr="00366E59">
        <w:t xml:space="preserve"> deste artigo</w:t>
      </w:r>
      <w:r w:rsidRPr="00366E59">
        <w:t>, serão observadas as seguintes disposições:</w:t>
      </w:r>
    </w:p>
    <w:p w:rsidR="00E24868" w:rsidRPr="00366E59" w:rsidRDefault="00E24868" w:rsidP="00E24868">
      <w:pPr>
        <w:pStyle w:val="texto1"/>
      </w:pPr>
      <w:r w:rsidRPr="00366E59">
        <w:lastRenderedPageBreak/>
        <w:t xml:space="preserve">I </w:t>
      </w:r>
      <w:r w:rsidR="00251F97" w:rsidRPr="00366E59">
        <w:t>–</w:t>
      </w:r>
      <w:r w:rsidRPr="00366E59">
        <w:t xml:space="preserve"> </w:t>
      </w:r>
      <w:proofErr w:type="gramStart"/>
      <w:r w:rsidR="00251F97" w:rsidRPr="00366E59">
        <w:t>adoção</w:t>
      </w:r>
      <w:proofErr w:type="gramEnd"/>
      <w:r w:rsidR="00251F97" w:rsidRPr="00366E59">
        <w:t xml:space="preserve"> da denominação</w:t>
      </w:r>
      <w:r w:rsidRPr="00366E59">
        <w:t xml:space="preserve"> Correios do Brasil</w:t>
      </w:r>
      <w:r w:rsidR="00251F97" w:rsidRPr="00366E59">
        <w:t xml:space="preserve"> para a </w:t>
      </w:r>
      <w:r w:rsidR="00FB4413" w:rsidRPr="00366E59">
        <w:t>Empresa Brasileira de Correios e Telégrafos (ECT)</w:t>
      </w:r>
      <w:r w:rsidRPr="00366E59">
        <w:t>;</w:t>
      </w:r>
    </w:p>
    <w:p w:rsidR="00E24868" w:rsidRPr="00366E59" w:rsidRDefault="00E24868" w:rsidP="00E24868">
      <w:pPr>
        <w:pStyle w:val="texto1"/>
      </w:pPr>
      <w:r w:rsidRPr="00366E59">
        <w:t xml:space="preserve">II </w:t>
      </w:r>
      <w:r w:rsidR="00251F97" w:rsidRPr="00366E59">
        <w:t>–</w:t>
      </w:r>
      <w:r w:rsidRPr="00366E59">
        <w:t xml:space="preserve"> </w:t>
      </w:r>
      <w:proofErr w:type="gramStart"/>
      <w:r w:rsidR="00251F97" w:rsidRPr="00366E59">
        <w:t>vedação</w:t>
      </w:r>
      <w:proofErr w:type="gramEnd"/>
      <w:r w:rsidR="00251F97" w:rsidRPr="00366E59">
        <w:t xml:space="preserve"> de</w:t>
      </w:r>
      <w:r w:rsidRPr="00366E59">
        <w:t xml:space="preserve"> dispensa sem justa causa dos empregados da ECT durante os 18 (dezoito) meses subsequentes à sua desestatização;</w:t>
      </w:r>
    </w:p>
    <w:p w:rsidR="00E24868" w:rsidRPr="00366E59" w:rsidRDefault="00E24868" w:rsidP="00E24868">
      <w:pPr>
        <w:pStyle w:val="texto1"/>
      </w:pPr>
      <w:r w:rsidRPr="00366E59">
        <w:t xml:space="preserve">III - </w:t>
      </w:r>
      <w:r w:rsidR="00251F97" w:rsidRPr="00366E59">
        <w:t>disponibi</w:t>
      </w:r>
      <w:r w:rsidR="00CC4E86">
        <w:t>l</w:t>
      </w:r>
      <w:r w:rsidR="00251F97" w:rsidRPr="00366E59">
        <w:t>ização</w:t>
      </w:r>
      <w:r w:rsidRPr="00366E59">
        <w:t xml:space="preserve"> aos empregados da ECT</w:t>
      </w:r>
      <w:r w:rsidR="00251F97" w:rsidRPr="00366E59">
        <w:t xml:space="preserve"> de</w:t>
      </w:r>
      <w:r w:rsidRPr="00366E59">
        <w:t xml:space="preserve"> </w:t>
      </w:r>
      <w:r w:rsidR="00251F97" w:rsidRPr="00366E59">
        <w:t>P</w:t>
      </w:r>
      <w:r w:rsidRPr="00366E59">
        <w:t xml:space="preserve">lano de </w:t>
      </w:r>
      <w:r w:rsidR="00251F97" w:rsidRPr="00366E59">
        <w:t>D</w:t>
      </w:r>
      <w:r w:rsidRPr="00366E59">
        <w:t xml:space="preserve">emissão </w:t>
      </w:r>
      <w:r w:rsidR="00251F97" w:rsidRPr="00366E59">
        <w:t>V</w:t>
      </w:r>
      <w:r w:rsidRPr="00366E59">
        <w:t xml:space="preserve">oluntária (PDV), com período de adesão de 180 (cento e oitenta) dias contados da desestatização, </w:t>
      </w:r>
      <w:r w:rsidR="00251F97" w:rsidRPr="00366E59">
        <w:t xml:space="preserve">e concessão </w:t>
      </w:r>
      <w:r w:rsidRPr="00366E59">
        <w:t xml:space="preserve">aos empregados que aderirem ao PDV, sem prejuízo de outros incentivos financeiros, </w:t>
      </w:r>
      <w:r w:rsidR="00251F97" w:rsidRPr="00366E59">
        <w:t xml:space="preserve">de </w:t>
      </w:r>
      <w:r w:rsidRPr="00366E59">
        <w:t>indenização correspondente a 12 (doze) meses de remuneração,</w:t>
      </w:r>
      <w:r w:rsidR="00251F97" w:rsidRPr="00366E59">
        <w:t xml:space="preserve"> de </w:t>
      </w:r>
      <w:r w:rsidRPr="00366E59">
        <w:t xml:space="preserve">manutenção do plano de saúde pelo período de 12 (doze) meses contados do desligamento e </w:t>
      </w:r>
      <w:r w:rsidR="00251F97" w:rsidRPr="00366E59">
        <w:t xml:space="preserve">de </w:t>
      </w:r>
      <w:r w:rsidRPr="00366E59">
        <w:t>plano de requalificação profissional;</w:t>
      </w:r>
    </w:p>
    <w:p w:rsidR="00E24868" w:rsidRPr="00366E59" w:rsidRDefault="00E24868" w:rsidP="00E24868">
      <w:pPr>
        <w:pStyle w:val="texto1"/>
      </w:pPr>
      <w:r w:rsidRPr="00366E59">
        <w:t xml:space="preserve">IV – </w:t>
      </w:r>
      <w:proofErr w:type="gramStart"/>
      <w:r w:rsidR="00251F97" w:rsidRPr="00366E59">
        <w:t>vedação</w:t>
      </w:r>
      <w:proofErr w:type="gramEnd"/>
      <w:r w:rsidR="00251F97" w:rsidRPr="00366E59">
        <w:t xml:space="preserve"> do</w:t>
      </w:r>
      <w:r w:rsidRPr="00366E59">
        <w:t xml:space="preserve"> fechamento das agências essenciais para a prestação do serviço postal universal em áreas remotas do País, conforme disposto no contrato de concessão; e</w:t>
      </w:r>
    </w:p>
    <w:p w:rsidR="00E24868" w:rsidRPr="00366E59" w:rsidRDefault="00E24868" w:rsidP="00E24868">
      <w:pPr>
        <w:pStyle w:val="texto1"/>
      </w:pPr>
      <w:r w:rsidRPr="00366E59">
        <w:t xml:space="preserve">V – </w:t>
      </w:r>
      <w:proofErr w:type="gramStart"/>
      <w:r w:rsidR="00251F97" w:rsidRPr="00366E59">
        <w:t>garantia</w:t>
      </w:r>
      <w:proofErr w:type="gramEnd"/>
      <w:r w:rsidR="00251F97" w:rsidRPr="00366E59">
        <w:t xml:space="preserve"> de</w:t>
      </w:r>
      <w:r w:rsidRPr="00366E59">
        <w:t xml:space="preserve"> manutenção da prestação de serviços de interesse social realizados pela ECT na data de publicação desta Lei.</w:t>
      </w:r>
    </w:p>
    <w:p w:rsidR="005846D9" w:rsidRPr="00366E59" w:rsidRDefault="005846D9" w:rsidP="005846D9">
      <w:pPr>
        <w:pStyle w:val="texto1"/>
      </w:pPr>
      <w:r w:rsidRPr="00366E59">
        <w:t xml:space="preserve">Art. </w:t>
      </w:r>
      <w:r w:rsidR="000F1002" w:rsidRPr="00366E59">
        <w:t>31</w:t>
      </w:r>
      <w:r w:rsidRPr="00366E59">
        <w:t>. A ECT terá exclusividade na prestação dos seguintes serviços postais:</w:t>
      </w:r>
    </w:p>
    <w:p w:rsidR="005846D9" w:rsidRPr="00366E59" w:rsidRDefault="005846D9" w:rsidP="005846D9">
      <w:pPr>
        <w:pStyle w:val="texto1"/>
      </w:pPr>
      <w:r w:rsidRPr="00366E59">
        <w:t xml:space="preserve">I - </w:t>
      </w:r>
      <w:proofErr w:type="gramStart"/>
      <w:r w:rsidRPr="00366E59">
        <w:t>atendimento, coleta, triagem, transporte e distribuição</w:t>
      </w:r>
      <w:proofErr w:type="gramEnd"/>
      <w:r w:rsidRPr="00366E59">
        <w:t xml:space="preserve"> no território nacional e expedição para o exterior de carta e cartão</w:t>
      </w:r>
      <w:r w:rsidR="001A1146" w:rsidRPr="00366E59">
        <w:t>-</w:t>
      </w:r>
      <w:r w:rsidRPr="00366E59">
        <w:t>postal;</w:t>
      </w:r>
    </w:p>
    <w:p w:rsidR="005846D9" w:rsidRPr="00366E59" w:rsidRDefault="005846D9" w:rsidP="005846D9">
      <w:pPr>
        <w:pStyle w:val="texto1"/>
      </w:pPr>
      <w:r w:rsidRPr="00366E59">
        <w:t xml:space="preserve">II - </w:t>
      </w:r>
      <w:proofErr w:type="gramStart"/>
      <w:r w:rsidRPr="00366E59">
        <w:t>serviço</w:t>
      </w:r>
      <w:proofErr w:type="gramEnd"/>
      <w:r w:rsidRPr="00366E59">
        <w:t xml:space="preserve"> público de telegrama; e</w:t>
      </w:r>
    </w:p>
    <w:p w:rsidR="005846D9" w:rsidRPr="00366E59" w:rsidRDefault="005846D9" w:rsidP="005846D9">
      <w:pPr>
        <w:pStyle w:val="texto1"/>
      </w:pPr>
      <w:r w:rsidRPr="00366E59">
        <w:t>III - atendimento, coleta, triagem, transporte e distribuição no território nacional e expedição para o exterior de correspondência agrupada.</w:t>
      </w:r>
    </w:p>
    <w:p w:rsidR="005846D9" w:rsidRPr="00366E59" w:rsidRDefault="005846D9" w:rsidP="005846D9">
      <w:pPr>
        <w:pStyle w:val="texto1"/>
      </w:pPr>
      <w:r w:rsidRPr="00366E59">
        <w:lastRenderedPageBreak/>
        <w:t xml:space="preserve">Parágrafo único. A exclusividade de que trata o </w:t>
      </w:r>
      <w:r w:rsidRPr="00366E59">
        <w:rPr>
          <w:i/>
        </w:rPr>
        <w:t>caput</w:t>
      </w:r>
      <w:r w:rsidRPr="00366E59">
        <w:t xml:space="preserve"> </w:t>
      </w:r>
      <w:r w:rsidR="00FE7C45" w:rsidRPr="00366E59">
        <w:t xml:space="preserve">deste artigo </w:t>
      </w:r>
      <w:r w:rsidRPr="00366E59">
        <w:t xml:space="preserve">terá duração mínima de </w:t>
      </w:r>
      <w:r w:rsidR="004D62E7" w:rsidRPr="00366E59">
        <w:t>5 (</w:t>
      </w:r>
      <w:r w:rsidRPr="00366E59">
        <w:t>cinco</w:t>
      </w:r>
      <w:r w:rsidR="004D62E7" w:rsidRPr="00366E59">
        <w:t>)</w:t>
      </w:r>
      <w:r w:rsidRPr="00366E59">
        <w:t xml:space="preserve"> anos, contados da data de publicação desta Lei, podendo o contrato de concessão, a fim de garantir a prestação do serviço postal universal, estipular prazo superior</w:t>
      </w:r>
      <w:r w:rsidR="00251F97" w:rsidRPr="00366E59">
        <w:t>.</w:t>
      </w:r>
    </w:p>
    <w:p w:rsidR="00FB4413" w:rsidRPr="00366E59" w:rsidRDefault="00FB4413" w:rsidP="005846D9">
      <w:pPr>
        <w:pStyle w:val="texto1"/>
      </w:pPr>
    </w:p>
    <w:p w:rsidR="00FB4413" w:rsidRPr="00366E59" w:rsidRDefault="00FB4413" w:rsidP="00FB4413">
      <w:pPr>
        <w:pStyle w:val="texto1"/>
        <w:spacing w:line="240" w:lineRule="auto"/>
        <w:ind w:firstLine="0"/>
        <w:jc w:val="center"/>
      </w:pPr>
      <w:r w:rsidRPr="00366E59">
        <w:t>CAPÍTULO VIII</w:t>
      </w:r>
    </w:p>
    <w:p w:rsidR="00FB4413" w:rsidRPr="00366E59" w:rsidRDefault="004153F8" w:rsidP="00FB4413">
      <w:pPr>
        <w:pStyle w:val="texto1"/>
        <w:spacing w:line="240" w:lineRule="auto"/>
        <w:ind w:firstLine="0"/>
        <w:jc w:val="center"/>
      </w:pPr>
      <w:r w:rsidRPr="00366E59">
        <w:t>DISPOSIÇÕES FINAIS</w:t>
      </w:r>
    </w:p>
    <w:p w:rsidR="00FB4413" w:rsidRPr="00366E59" w:rsidRDefault="00FB4413" w:rsidP="005846D9">
      <w:pPr>
        <w:pStyle w:val="texto1"/>
      </w:pPr>
    </w:p>
    <w:p w:rsidR="005846D9" w:rsidRPr="00366E59" w:rsidRDefault="005846D9" w:rsidP="005846D9">
      <w:pPr>
        <w:pStyle w:val="texto1"/>
      </w:pPr>
      <w:r w:rsidRPr="00366E59">
        <w:t>Art. 3</w:t>
      </w:r>
      <w:r w:rsidR="000F1002" w:rsidRPr="00366E59">
        <w:t>2</w:t>
      </w:r>
      <w:r w:rsidRPr="00366E59">
        <w:t xml:space="preserve">. As competências </w:t>
      </w:r>
      <w:r w:rsidR="00251F97" w:rsidRPr="00366E59">
        <w:t xml:space="preserve">previstas </w:t>
      </w:r>
      <w:r w:rsidR="00F2345A" w:rsidRPr="00366E59">
        <w:t xml:space="preserve">no </w:t>
      </w:r>
      <w:r w:rsidRPr="00366E59">
        <w:t xml:space="preserve">art. 21 </w:t>
      </w:r>
      <w:r w:rsidR="00FE7C45" w:rsidRPr="00366E59">
        <w:t xml:space="preserve">desta Lei </w:t>
      </w:r>
      <w:r w:rsidRPr="00366E59">
        <w:t>não implicam autorização para o aumento de despesa da União.</w:t>
      </w:r>
    </w:p>
    <w:p w:rsidR="005846D9" w:rsidRPr="00366E59" w:rsidRDefault="00F2345A" w:rsidP="005846D9">
      <w:pPr>
        <w:pStyle w:val="texto1"/>
      </w:pPr>
      <w:r w:rsidRPr="00366E59">
        <w:t xml:space="preserve">Parágrafo único. </w:t>
      </w:r>
      <w:r w:rsidR="005846D9" w:rsidRPr="00366E59">
        <w:t xml:space="preserve">A previsão do </w:t>
      </w:r>
      <w:r w:rsidR="005846D9" w:rsidRPr="00366E59">
        <w:rPr>
          <w:i/>
        </w:rPr>
        <w:t>caput</w:t>
      </w:r>
      <w:r w:rsidR="005846D9" w:rsidRPr="00366E59">
        <w:t xml:space="preserve"> </w:t>
      </w:r>
      <w:r w:rsidR="00FE7C45" w:rsidRPr="00366E59">
        <w:t xml:space="preserve">deste artigo </w:t>
      </w:r>
      <w:r w:rsidR="005846D9" w:rsidRPr="00366E59">
        <w:t xml:space="preserve">não obsta a futura revisão das necessidades orçamentárias da </w:t>
      </w:r>
      <w:r w:rsidRPr="00366E59">
        <w:t xml:space="preserve">Agência Nacional de Telecomunicações e Serviços Postais (Anatel) </w:t>
      </w:r>
      <w:r w:rsidR="005846D9" w:rsidRPr="00366E59">
        <w:t xml:space="preserve">pelo Ministério da Economia ou pelo Ministério supervisor, hipótese que demandará o atendimento </w:t>
      </w:r>
      <w:r w:rsidR="00251F97" w:rsidRPr="00366E59">
        <w:t>ao</w:t>
      </w:r>
      <w:r w:rsidR="005846D9" w:rsidRPr="00366E59">
        <w:t xml:space="preserve"> disposto nos </w:t>
      </w:r>
      <w:proofErr w:type="spellStart"/>
      <w:r w:rsidR="005846D9" w:rsidRPr="00366E59">
        <w:t>art</w:t>
      </w:r>
      <w:r w:rsidR="004D62E7" w:rsidRPr="00366E59">
        <w:t>s</w:t>
      </w:r>
      <w:proofErr w:type="spellEnd"/>
      <w:r w:rsidR="005846D9" w:rsidRPr="00366E59">
        <w:t xml:space="preserve">. 16 e 17 da Lei Complementar nº 101, de 4 de maio de 2000, a observância da </w:t>
      </w:r>
      <w:r w:rsidR="00251F97" w:rsidRPr="00366E59">
        <w:t xml:space="preserve">lei </w:t>
      </w:r>
      <w:r w:rsidR="005846D9" w:rsidRPr="00366E59">
        <w:t xml:space="preserve">de </w:t>
      </w:r>
      <w:r w:rsidR="00251F97" w:rsidRPr="00366E59">
        <w:t xml:space="preserve">diretrizes orçamentárias </w:t>
      </w:r>
      <w:r w:rsidR="005846D9" w:rsidRPr="00366E59">
        <w:t>e a necessidade de prévia compensação.</w:t>
      </w:r>
    </w:p>
    <w:p w:rsidR="005846D9" w:rsidRPr="00366E59" w:rsidRDefault="005846D9" w:rsidP="005846D9">
      <w:pPr>
        <w:pStyle w:val="texto1"/>
      </w:pPr>
      <w:r w:rsidRPr="00366E59">
        <w:t>Art. 33. Ficam revogados:</w:t>
      </w:r>
    </w:p>
    <w:p w:rsidR="005846D9" w:rsidRPr="00366E59" w:rsidRDefault="005846D9" w:rsidP="005846D9">
      <w:pPr>
        <w:pStyle w:val="texto1"/>
      </w:pPr>
      <w:r w:rsidRPr="00366E59">
        <w:t xml:space="preserve">I - </w:t>
      </w:r>
      <w:proofErr w:type="gramStart"/>
      <w:r w:rsidRPr="00366E59">
        <w:t>o</w:t>
      </w:r>
      <w:proofErr w:type="gramEnd"/>
      <w:r w:rsidRPr="00366E59">
        <w:t xml:space="preserve"> Decreto-Lei nº 2.621, de 24 de setembro de 1940;</w:t>
      </w:r>
    </w:p>
    <w:p w:rsidR="005846D9" w:rsidRPr="00366E59" w:rsidRDefault="005846D9" w:rsidP="005846D9">
      <w:pPr>
        <w:pStyle w:val="texto1"/>
      </w:pPr>
      <w:r w:rsidRPr="00366E59">
        <w:t xml:space="preserve">II - </w:t>
      </w:r>
      <w:proofErr w:type="gramStart"/>
      <w:r w:rsidRPr="00366E59">
        <w:t>o</w:t>
      </w:r>
      <w:proofErr w:type="gramEnd"/>
      <w:r w:rsidRPr="00366E59">
        <w:t xml:space="preserve"> Decreto-Lei nº 4.030, de 19 de janeiro de 1942;</w:t>
      </w:r>
    </w:p>
    <w:p w:rsidR="005846D9" w:rsidRPr="00366E59" w:rsidRDefault="005846D9" w:rsidP="005846D9">
      <w:pPr>
        <w:pStyle w:val="texto1"/>
      </w:pPr>
      <w:r w:rsidRPr="00366E59">
        <w:t>III - o Decreto-Lei nº 6.613, de 22 de junho de 1944;</w:t>
      </w:r>
    </w:p>
    <w:p w:rsidR="005846D9" w:rsidRPr="00366E59" w:rsidRDefault="005846D9" w:rsidP="005846D9">
      <w:pPr>
        <w:pStyle w:val="texto1"/>
      </w:pPr>
      <w:r w:rsidRPr="00366E59">
        <w:t xml:space="preserve">IV - </w:t>
      </w:r>
      <w:proofErr w:type="gramStart"/>
      <w:r w:rsidRPr="00366E59">
        <w:t>o</w:t>
      </w:r>
      <w:proofErr w:type="gramEnd"/>
      <w:r w:rsidRPr="00366E59">
        <w:t xml:space="preserve"> Decreto-Lei nº 8.308, de 6 de dezembro de 1945;</w:t>
      </w:r>
    </w:p>
    <w:p w:rsidR="005846D9" w:rsidRPr="00366E59" w:rsidRDefault="005846D9" w:rsidP="005846D9">
      <w:pPr>
        <w:pStyle w:val="texto1"/>
      </w:pPr>
      <w:r w:rsidRPr="00366E59">
        <w:t xml:space="preserve">V - </w:t>
      </w:r>
      <w:proofErr w:type="gramStart"/>
      <w:r w:rsidRPr="00366E59">
        <w:t>o</w:t>
      </w:r>
      <w:proofErr w:type="gramEnd"/>
      <w:r w:rsidRPr="00366E59">
        <w:t xml:space="preserve"> Decreto-Lei nº 8.867, de 24 de janeiro de 1946;</w:t>
      </w:r>
    </w:p>
    <w:p w:rsidR="005846D9" w:rsidRPr="00366E59" w:rsidRDefault="005846D9" w:rsidP="005846D9">
      <w:pPr>
        <w:pStyle w:val="texto1"/>
      </w:pPr>
      <w:r w:rsidRPr="00366E59">
        <w:lastRenderedPageBreak/>
        <w:t xml:space="preserve">VI - </w:t>
      </w:r>
      <w:proofErr w:type="gramStart"/>
      <w:r w:rsidRPr="00366E59">
        <w:t>o</w:t>
      </w:r>
      <w:proofErr w:type="gramEnd"/>
      <w:r w:rsidRPr="00366E59">
        <w:t xml:space="preserve"> Decreto-Lei nº 8.988, de 16 de fevereiro de 1946;</w:t>
      </w:r>
    </w:p>
    <w:p w:rsidR="005846D9" w:rsidRPr="00366E59" w:rsidRDefault="005846D9" w:rsidP="005846D9">
      <w:pPr>
        <w:pStyle w:val="texto1"/>
      </w:pPr>
      <w:r w:rsidRPr="00366E59">
        <w:t>VII - a Lei nº 498, de 28 de novembro de 1948;</w:t>
      </w:r>
    </w:p>
    <w:p w:rsidR="005846D9" w:rsidRPr="00366E59" w:rsidRDefault="005846D9" w:rsidP="005846D9">
      <w:pPr>
        <w:pStyle w:val="texto1"/>
      </w:pPr>
      <w:r w:rsidRPr="00366E59">
        <w:t>VIII - a Lei nº 937, de 30 de novembro de 1949;</w:t>
      </w:r>
    </w:p>
    <w:p w:rsidR="005846D9" w:rsidRPr="00366E59" w:rsidRDefault="005846D9" w:rsidP="005846D9">
      <w:pPr>
        <w:pStyle w:val="texto1"/>
      </w:pPr>
      <w:r w:rsidRPr="00366E59">
        <w:t xml:space="preserve">IX - </w:t>
      </w:r>
      <w:proofErr w:type="gramStart"/>
      <w:r w:rsidRPr="00366E59">
        <w:t>a</w:t>
      </w:r>
      <w:proofErr w:type="gramEnd"/>
      <w:r w:rsidRPr="00366E59">
        <w:t xml:space="preserve"> Lei nº 1.882, de 9 de junho de 1953;</w:t>
      </w:r>
    </w:p>
    <w:p w:rsidR="005846D9" w:rsidRPr="00366E59" w:rsidRDefault="005846D9" w:rsidP="005846D9">
      <w:pPr>
        <w:pStyle w:val="texto1"/>
      </w:pPr>
      <w:r w:rsidRPr="00366E59">
        <w:t xml:space="preserve">X - </w:t>
      </w:r>
      <w:proofErr w:type="gramStart"/>
      <w:r w:rsidRPr="00366E59">
        <w:t>a</w:t>
      </w:r>
      <w:proofErr w:type="gramEnd"/>
      <w:r w:rsidRPr="00366E59">
        <w:t xml:space="preserve"> Lei nº 2.610, de 22 de setembro de 1955;</w:t>
      </w:r>
    </w:p>
    <w:p w:rsidR="005846D9" w:rsidRPr="00366E59" w:rsidRDefault="005846D9" w:rsidP="005846D9">
      <w:pPr>
        <w:pStyle w:val="texto1"/>
      </w:pPr>
      <w:r w:rsidRPr="00366E59">
        <w:t>XI - os seguintes dispositivos da Lei nº 6.538, de 22 de junho de 1978:</w:t>
      </w:r>
    </w:p>
    <w:p w:rsidR="005846D9" w:rsidRPr="00366E59" w:rsidRDefault="005846D9" w:rsidP="005846D9">
      <w:pPr>
        <w:pStyle w:val="texto1"/>
        <w:rPr>
          <w:lang w:val="en-US"/>
        </w:rPr>
      </w:pPr>
      <w:r w:rsidRPr="00366E59">
        <w:rPr>
          <w:lang w:val="en-US"/>
        </w:rPr>
        <w:t xml:space="preserve">a) </w:t>
      </w:r>
      <w:proofErr w:type="gramStart"/>
      <w:r w:rsidRPr="00366E59">
        <w:rPr>
          <w:lang w:val="en-US"/>
        </w:rPr>
        <w:t>art</w:t>
      </w:r>
      <w:r w:rsidR="00822FCB" w:rsidRPr="00366E59">
        <w:rPr>
          <w:lang w:val="en-US"/>
        </w:rPr>
        <w:t>s</w:t>
      </w:r>
      <w:proofErr w:type="gramEnd"/>
      <w:r w:rsidRPr="00366E59">
        <w:rPr>
          <w:lang w:val="en-US"/>
        </w:rPr>
        <w:t xml:space="preserve">. </w:t>
      </w:r>
      <w:proofErr w:type="gramStart"/>
      <w:r w:rsidRPr="00366E59">
        <w:rPr>
          <w:lang w:val="en-US"/>
        </w:rPr>
        <w:t>2</w:t>
      </w:r>
      <w:proofErr w:type="gramEnd"/>
      <w:r w:rsidRPr="00366E59">
        <w:rPr>
          <w:lang w:val="en-US"/>
        </w:rPr>
        <w:t>º</w:t>
      </w:r>
      <w:r w:rsidR="00822FCB" w:rsidRPr="00366E59">
        <w:rPr>
          <w:lang w:val="en-US"/>
        </w:rPr>
        <w:t>, 3º, 4º, 5º, 6º, 7º, 8º e</w:t>
      </w:r>
      <w:r w:rsidRPr="00366E59">
        <w:rPr>
          <w:lang w:val="en-US"/>
        </w:rPr>
        <w:t xml:space="preserve"> 9º</w:t>
      </w:r>
      <w:r w:rsidR="00F2345A" w:rsidRPr="00366E59">
        <w:rPr>
          <w:lang w:val="en-US"/>
        </w:rPr>
        <w:t>;</w:t>
      </w:r>
    </w:p>
    <w:p w:rsidR="005846D9" w:rsidRPr="00366E59" w:rsidRDefault="005846D9" w:rsidP="005846D9">
      <w:pPr>
        <w:pStyle w:val="texto1"/>
        <w:rPr>
          <w:lang w:val="en-US"/>
        </w:rPr>
      </w:pPr>
      <w:r w:rsidRPr="00366E59">
        <w:rPr>
          <w:lang w:val="en-US"/>
        </w:rPr>
        <w:t xml:space="preserve">b) </w:t>
      </w:r>
      <w:proofErr w:type="gramStart"/>
      <w:r w:rsidRPr="00366E59">
        <w:rPr>
          <w:lang w:val="en-US"/>
        </w:rPr>
        <w:t>art</w:t>
      </w:r>
      <w:proofErr w:type="gramEnd"/>
      <w:r w:rsidRPr="00366E59">
        <w:rPr>
          <w:lang w:val="en-US"/>
        </w:rPr>
        <w:t xml:space="preserve">. </w:t>
      </w:r>
      <w:proofErr w:type="gramStart"/>
      <w:r w:rsidRPr="00366E59">
        <w:rPr>
          <w:lang w:val="en-US"/>
        </w:rPr>
        <w:t>15</w:t>
      </w:r>
      <w:proofErr w:type="gramEnd"/>
      <w:r w:rsidR="001322B8" w:rsidRPr="00366E59">
        <w:rPr>
          <w:lang w:val="en-US"/>
        </w:rPr>
        <w:t>;</w:t>
      </w:r>
    </w:p>
    <w:p w:rsidR="005846D9" w:rsidRPr="00366E59" w:rsidRDefault="005846D9" w:rsidP="005846D9">
      <w:pPr>
        <w:pStyle w:val="texto1"/>
      </w:pPr>
      <w:r w:rsidRPr="00366E59">
        <w:t>c) art. 16;</w:t>
      </w:r>
    </w:p>
    <w:p w:rsidR="005846D9" w:rsidRPr="00366E59" w:rsidRDefault="005846D9" w:rsidP="005846D9">
      <w:pPr>
        <w:pStyle w:val="texto1"/>
      </w:pPr>
      <w:r w:rsidRPr="00366E59">
        <w:t>d) art. 27; e</w:t>
      </w:r>
    </w:p>
    <w:p w:rsidR="005846D9" w:rsidRPr="00366E59" w:rsidRDefault="005846D9" w:rsidP="005846D9">
      <w:pPr>
        <w:pStyle w:val="texto1"/>
      </w:pPr>
      <w:r w:rsidRPr="00366E59">
        <w:t>e) as definições de “correspondência” e de “objeto postal”</w:t>
      </w:r>
      <w:r w:rsidR="00F2345A" w:rsidRPr="00366E59">
        <w:t xml:space="preserve"> prevista</w:t>
      </w:r>
      <w:r w:rsidRPr="00366E59">
        <w:t>s no art. 47.</w:t>
      </w:r>
    </w:p>
    <w:p w:rsidR="005846D9" w:rsidRPr="00366E59" w:rsidRDefault="005846D9" w:rsidP="005846D9">
      <w:pPr>
        <w:pStyle w:val="texto1"/>
      </w:pPr>
      <w:r w:rsidRPr="00366E59">
        <w:t>Art. 34. Esta Lei entra em vigor na data de sua publicação.</w:t>
      </w:r>
    </w:p>
    <w:p w:rsidR="000659C9" w:rsidRPr="00366E59" w:rsidRDefault="000659C9" w:rsidP="00BE7484">
      <w:pPr>
        <w:pStyle w:val="texto1"/>
      </w:pPr>
      <w:r w:rsidRPr="00366E59">
        <w:t>Sala das Se</w:t>
      </w:r>
      <w:r w:rsidR="00BE7484" w:rsidRPr="00366E59">
        <w:t>ssões, em</w:t>
      </w:r>
      <w:r w:rsidR="00F2345A" w:rsidRPr="00366E59">
        <w:t xml:space="preserve"> 5 de agosto de 2021.</w:t>
      </w:r>
    </w:p>
    <w:p w:rsidR="000659C9" w:rsidRPr="00366E59" w:rsidRDefault="000659C9" w:rsidP="00014DB4">
      <w:pPr>
        <w:pStyle w:val="assinatura"/>
        <w:suppressAutoHyphens w:val="0"/>
        <w:rPr>
          <w:szCs w:val="24"/>
        </w:rPr>
      </w:pPr>
    </w:p>
    <w:p w:rsidR="000659C9" w:rsidRPr="00366E59" w:rsidRDefault="000659C9" w:rsidP="00014DB4">
      <w:pPr>
        <w:pStyle w:val="assinatura"/>
        <w:suppressAutoHyphens w:val="0"/>
        <w:rPr>
          <w:szCs w:val="24"/>
        </w:rPr>
      </w:pPr>
    </w:p>
    <w:p w:rsidR="000659C9" w:rsidRPr="00366E59" w:rsidRDefault="000659C9" w:rsidP="00014DB4">
      <w:pPr>
        <w:pStyle w:val="assinatura"/>
        <w:suppressAutoHyphens w:val="0"/>
        <w:rPr>
          <w:szCs w:val="24"/>
        </w:rPr>
      </w:pPr>
    </w:p>
    <w:p w:rsidR="001C198D" w:rsidRPr="00366E59" w:rsidRDefault="001C198D" w:rsidP="00014DB4">
      <w:pPr>
        <w:pStyle w:val="assinatura"/>
        <w:suppressAutoHyphens w:val="0"/>
        <w:rPr>
          <w:szCs w:val="24"/>
        </w:rPr>
      </w:pPr>
      <w:r w:rsidRPr="00366E59">
        <w:rPr>
          <w:szCs w:val="24"/>
        </w:rPr>
        <w:t>Deputado</w:t>
      </w:r>
      <w:r w:rsidR="00647B0C" w:rsidRPr="00366E59">
        <w:rPr>
          <w:szCs w:val="24"/>
        </w:rPr>
        <w:t xml:space="preserve"> </w:t>
      </w:r>
      <w:r w:rsidR="0025303D" w:rsidRPr="00366E59">
        <w:rPr>
          <w:szCs w:val="24"/>
        </w:rPr>
        <w:t>GIL CUTRIM</w:t>
      </w:r>
    </w:p>
    <w:p w:rsidR="00F2345A" w:rsidRPr="00366E59" w:rsidRDefault="001C198D" w:rsidP="00014DB4">
      <w:pPr>
        <w:pStyle w:val="assinatura"/>
        <w:suppressAutoHyphens w:val="0"/>
        <w:rPr>
          <w:szCs w:val="24"/>
        </w:rPr>
      </w:pPr>
      <w:r w:rsidRPr="00366E59">
        <w:rPr>
          <w:szCs w:val="24"/>
        </w:rPr>
        <w:t>Relator</w:t>
      </w:r>
      <w:r w:rsidR="00F2345A" w:rsidRPr="00366E59">
        <w:rPr>
          <w:szCs w:val="24"/>
        </w:rPr>
        <w:br w:type="page"/>
      </w:r>
    </w:p>
    <w:p w:rsidR="00C47C46" w:rsidRPr="00366E59" w:rsidRDefault="00C47C46" w:rsidP="00C47C46">
      <w:pPr>
        <w:pStyle w:val="texto1"/>
        <w:spacing w:line="240" w:lineRule="auto"/>
        <w:ind w:firstLine="0"/>
        <w:jc w:val="center"/>
        <w:rPr>
          <w:sz w:val="27"/>
          <w:szCs w:val="27"/>
        </w:rPr>
      </w:pPr>
      <w:r w:rsidRPr="00366E59">
        <w:lastRenderedPageBreak/>
        <w:t>ANEXO I</w:t>
      </w:r>
    </w:p>
    <w:p w:rsidR="00C47C46" w:rsidRPr="00366E59" w:rsidRDefault="00C47C46" w:rsidP="00C47C46">
      <w:pPr>
        <w:pStyle w:val="texto1"/>
        <w:spacing w:line="240" w:lineRule="auto"/>
        <w:ind w:firstLine="0"/>
        <w:jc w:val="center"/>
        <w:rPr>
          <w:sz w:val="27"/>
          <w:szCs w:val="27"/>
        </w:rPr>
      </w:pPr>
      <w:r w:rsidRPr="00366E59">
        <w:t xml:space="preserve">(Anexo XXVIII </w:t>
      </w:r>
      <w:r w:rsidR="00822FCB" w:rsidRPr="00366E59">
        <w:t>da</w:t>
      </w:r>
      <w:r w:rsidR="00F2345A" w:rsidRPr="00366E59">
        <w:t xml:space="preserve"> </w:t>
      </w:r>
      <w:r w:rsidRPr="00366E59">
        <w:t>Lei nº 13.326, de 29 de julho de 2016)</w:t>
      </w:r>
    </w:p>
    <w:p w:rsidR="00C47C46" w:rsidRPr="00366E59" w:rsidRDefault="00C47C46" w:rsidP="00C47C46">
      <w:pPr>
        <w:pStyle w:val="texto1"/>
        <w:ind w:firstLine="0"/>
      </w:pPr>
    </w:p>
    <w:p w:rsidR="00C47C46" w:rsidRPr="00366E59" w:rsidRDefault="00C47C46" w:rsidP="00C47C46">
      <w:pPr>
        <w:pStyle w:val="texto1"/>
        <w:spacing w:line="240" w:lineRule="auto"/>
        <w:ind w:firstLine="0"/>
        <w:jc w:val="center"/>
        <w:rPr>
          <w:sz w:val="27"/>
          <w:szCs w:val="27"/>
        </w:rPr>
      </w:pPr>
      <w:r w:rsidRPr="00366E59">
        <w:t>TABELAS DE SUBSÍDIOS PARA AS CARREIRAS DE NÍVEL SUPERIOR DAS AGÊNCIAS REGULADORAS</w:t>
      </w:r>
    </w:p>
    <w:p w:rsidR="00C47C46" w:rsidRPr="00366E59" w:rsidRDefault="00C47C46" w:rsidP="00C47C46">
      <w:pPr>
        <w:pStyle w:val="texto1"/>
      </w:pPr>
    </w:p>
    <w:p w:rsidR="00C47C46" w:rsidRPr="00366E59" w:rsidRDefault="00C47C46" w:rsidP="00B31402">
      <w:pPr>
        <w:pStyle w:val="texto1"/>
        <w:spacing w:after="240" w:line="240" w:lineRule="auto"/>
        <w:jc w:val="left"/>
        <w:rPr>
          <w:sz w:val="27"/>
          <w:szCs w:val="27"/>
        </w:rPr>
      </w:pPr>
      <w:r w:rsidRPr="00366E59">
        <w:t>a) Valor do Subsídio das Carreiras de Regulação da ANAC, ANEEL, ANS</w:t>
      </w:r>
      <w:r w:rsidR="00F2345A" w:rsidRPr="00366E59">
        <w:t xml:space="preserve">, ANATEL, ANTAQ, ANTT, ANVISA, </w:t>
      </w:r>
      <w:r w:rsidRPr="00366E59">
        <w:t>ANCINE</w:t>
      </w:r>
      <w:r w:rsidR="00822FCB" w:rsidRPr="00366E59">
        <w:t>,</w:t>
      </w:r>
      <w:r w:rsidR="00F2345A" w:rsidRPr="00366E59">
        <w:t xml:space="preserve"> </w:t>
      </w:r>
      <w:r w:rsidRPr="00366E59">
        <w:t>ANP e de Especialista da ANP</w:t>
      </w:r>
      <w:r w:rsidR="00F2345A" w:rsidRPr="00366E59">
        <w:t>:</w:t>
      </w:r>
    </w:p>
    <w:p w:rsidR="00C47C46" w:rsidRPr="00366E59" w:rsidRDefault="00C47C46" w:rsidP="00C47C46">
      <w:pPr>
        <w:pStyle w:val="texto1"/>
        <w:jc w:val="right"/>
        <w:rPr>
          <w:sz w:val="27"/>
          <w:szCs w:val="27"/>
        </w:rPr>
      </w:pPr>
      <w:r w:rsidRPr="00366E59">
        <w:t>Em R$</w:t>
      </w:r>
    </w:p>
    <w:tbl>
      <w:tblPr>
        <w:tblW w:w="10196" w:type="dxa"/>
        <w:jc w:val="center"/>
        <w:tblLayout w:type="fixed"/>
        <w:tblLook w:val="0400" w:firstRow="0" w:lastRow="0" w:firstColumn="0" w:lastColumn="0" w:noHBand="0" w:noVBand="1"/>
      </w:tblPr>
      <w:tblGrid>
        <w:gridCol w:w="3959"/>
        <w:gridCol w:w="1418"/>
        <w:gridCol w:w="1134"/>
        <w:gridCol w:w="3685"/>
      </w:tblGrid>
      <w:tr w:rsidR="00366E59" w:rsidRPr="00366E59" w:rsidTr="006E7138">
        <w:trPr>
          <w:trHeight w:val="540"/>
          <w:jc w:val="center"/>
        </w:trPr>
        <w:tc>
          <w:tcPr>
            <w:tcW w:w="39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contextualSpacing/>
              <w:rPr>
                <w:sz w:val="20"/>
              </w:rPr>
            </w:pPr>
            <w:r w:rsidRPr="00366E59">
              <w:t>CARGO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contextualSpacing/>
              <w:jc w:val="center"/>
              <w:rPr>
                <w:sz w:val="20"/>
              </w:rPr>
            </w:pPr>
            <w:r w:rsidRPr="00366E59">
              <w:t>CLASSE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contextualSpacing/>
              <w:jc w:val="center"/>
              <w:rPr>
                <w:sz w:val="20"/>
              </w:rPr>
            </w:pPr>
            <w:r w:rsidRPr="00366E59">
              <w:t>PADRÃO</w:t>
            </w:r>
          </w:p>
        </w:tc>
        <w:tc>
          <w:tcPr>
            <w:tcW w:w="36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contextualSpacing/>
              <w:jc w:val="center"/>
              <w:rPr>
                <w:sz w:val="20"/>
              </w:rPr>
            </w:pPr>
            <w:r w:rsidRPr="00366E59">
              <w:t>VENCIMENTO BÁSICO</w:t>
            </w:r>
          </w:p>
        </w:tc>
      </w:tr>
      <w:tr w:rsidR="00366E59" w:rsidRPr="00366E59" w:rsidTr="006E7138">
        <w:trPr>
          <w:trHeight w:val="149"/>
          <w:jc w:val="center"/>
        </w:trPr>
        <w:tc>
          <w:tcPr>
            <w:tcW w:w="39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contextualSpacing/>
              <w:jc w:val="center"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contextualSpacing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contextualSpacing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contextualSpacing/>
              <w:jc w:val="center"/>
              <w:rPr>
                <w:sz w:val="20"/>
              </w:rPr>
            </w:pPr>
            <w:r w:rsidRPr="00366E59">
              <w:t>EFEITOS FINANCEIROS A PARTIR DE</w:t>
            </w:r>
          </w:p>
        </w:tc>
      </w:tr>
      <w:tr w:rsidR="00366E59" w:rsidRPr="00366E59" w:rsidTr="006E7138">
        <w:trPr>
          <w:trHeight w:val="445"/>
          <w:jc w:val="center"/>
        </w:trPr>
        <w:tc>
          <w:tcPr>
            <w:tcW w:w="39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contextualSpacing/>
              <w:jc w:val="center"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contextualSpacing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contextualSpacing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contextualSpacing/>
              <w:jc w:val="center"/>
              <w:rPr>
                <w:sz w:val="20"/>
              </w:rPr>
            </w:pPr>
            <w:r w:rsidRPr="00366E59">
              <w:t>1º JAN 17</w:t>
            </w:r>
          </w:p>
        </w:tc>
      </w:tr>
      <w:tr w:rsidR="00366E59" w:rsidRPr="00366E59" w:rsidTr="006E7138">
        <w:trPr>
          <w:trHeight w:val="567"/>
          <w:jc w:val="center"/>
        </w:trPr>
        <w:tc>
          <w:tcPr>
            <w:tcW w:w="39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F2345A">
            <w:pPr>
              <w:pStyle w:val="texto1"/>
              <w:spacing w:line="240" w:lineRule="auto"/>
              <w:ind w:firstLine="0"/>
              <w:contextualSpacing/>
              <w:rPr>
                <w:bCs/>
              </w:rPr>
            </w:pPr>
            <w:r w:rsidRPr="00366E59">
              <w:t xml:space="preserve">Especialista em Regulação de Serviços Públicos de Telecomunicações </w:t>
            </w:r>
            <w:r w:rsidRPr="00366E59">
              <w:rPr>
                <w:bCs/>
              </w:rPr>
              <w:t>e de Serviços Postais</w:t>
            </w:r>
          </w:p>
          <w:p w:rsidR="00C47C46" w:rsidRPr="00366E59" w:rsidRDefault="00C47C46" w:rsidP="00F2345A">
            <w:pPr>
              <w:pStyle w:val="texto1"/>
              <w:spacing w:line="240" w:lineRule="auto"/>
              <w:ind w:firstLine="0"/>
              <w:contextualSpacing/>
              <w:rPr>
                <w:bCs/>
                <w:sz w:val="20"/>
              </w:rPr>
            </w:pPr>
          </w:p>
          <w:p w:rsidR="00C47C46" w:rsidRPr="00366E59" w:rsidRDefault="00C47C46" w:rsidP="00F2345A">
            <w:pPr>
              <w:pStyle w:val="texto1"/>
              <w:spacing w:line="240" w:lineRule="auto"/>
              <w:ind w:firstLine="0"/>
              <w:contextualSpacing/>
              <w:rPr>
                <w:sz w:val="20"/>
              </w:rPr>
            </w:pPr>
            <w:r w:rsidRPr="00366E59">
              <w:t>Especialista em Regulação de Serviços Públicos de Energia</w:t>
            </w:r>
          </w:p>
          <w:p w:rsidR="00C47C46" w:rsidRPr="00366E59" w:rsidRDefault="00C47C46" w:rsidP="00F2345A">
            <w:pPr>
              <w:pStyle w:val="texto1"/>
              <w:spacing w:line="240" w:lineRule="auto"/>
              <w:ind w:firstLine="0"/>
              <w:contextualSpacing/>
            </w:pPr>
          </w:p>
          <w:p w:rsidR="00C47C46" w:rsidRPr="00366E59" w:rsidRDefault="00C47C46" w:rsidP="00F2345A">
            <w:pPr>
              <w:pStyle w:val="texto1"/>
              <w:spacing w:line="240" w:lineRule="auto"/>
              <w:ind w:firstLine="0"/>
              <w:contextualSpacing/>
            </w:pPr>
            <w:r w:rsidRPr="00366E59">
              <w:t>Especialista em Regulação e Vigilância Sanitária</w:t>
            </w:r>
          </w:p>
          <w:p w:rsidR="002259F3" w:rsidRPr="00366E59" w:rsidRDefault="002259F3" w:rsidP="00F2345A">
            <w:pPr>
              <w:pStyle w:val="texto1"/>
              <w:spacing w:line="240" w:lineRule="auto"/>
              <w:ind w:firstLine="0"/>
              <w:contextualSpacing/>
              <w:rPr>
                <w:sz w:val="20"/>
              </w:rPr>
            </w:pPr>
          </w:p>
          <w:p w:rsidR="00C47C46" w:rsidRPr="00366E59" w:rsidRDefault="00C47C46" w:rsidP="00F2345A">
            <w:pPr>
              <w:pStyle w:val="texto1"/>
              <w:spacing w:line="240" w:lineRule="auto"/>
              <w:ind w:firstLine="0"/>
              <w:contextualSpacing/>
              <w:rPr>
                <w:sz w:val="20"/>
              </w:rPr>
            </w:pPr>
            <w:r w:rsidRPr="00366E59">
              <w:t>Especialista em Regulação de Saúde Suplementar</w:t>
            </w:r>
          </w:p>
          <w:p w:rsidR="00C47C46" w:rsidRPr="00366E59" w:rsidRDefault="00C47C46" w:rsidP="00F2345A">
            <w:pPr>
              <w:pStyle w:val="texto1"/>
              <w:spacing w:line="240" w:lineRule="auto"/>
              <w:ind w:firstLine="0"/>
              <w:contextualSpacing/>
            </w:pPr>
          </w:p>
          <w:p w:rsidR="00C47C46" w:rsidRPr="00366E59" w:rsidRDefault="00C47C46" w:rsidP="00F2345A">
            <w:pPr>
              <w:pStyle w:val="texto1"/>
              <w:spacing w:line="240" w:lineRule="auto"/>
              <w:ind w:firstLine="0"/>
              <w:contextualSpacing/>
              <w:rPr>
                <w:sz w:val="20"/>
              </w:rPr>
            </w:pPr>
            <w:r w:rsidRPr="00366E59">
              <w:t>Especialista em Reg</w:t>
            </w:r>
            <w:r w:rsidR="00F2345A" w:rsidRPr="00366E59">
              <w:t xml:space="preserve">ulação de Petróleo e Derivados, Álcool Combustível </w:t>
            </w:r>
            <w:r w:rsidRPr="00366E59">
              <w:t>e Gás Natural</w:t>
            </w:r>
          </w:p>
          <w:p w:rsidR="00C47C46" w:rsidRPr="00366E59" w:rsidRDefault="00C47C46" w:rsidP="00F2345A">
            <w:pPr>
              <w:pStyle w:val="texto1"/>
              <w:spacing w:line="240" w:lineRule="auto"/>
              <w:ind w:firstLine="0"/>
              <w:contextualSpacing/>
            </w:pPr>
          </w:p>
          <w:p w:rsidR="00C47C46" w:rsidRPr="00366E59" w:rsidRDefault="00C47C46" w:rsidP="00F2345A">
            <w:pPr>
              <w:pStyle w:val="texto1"/>
              <w:spacing w:line="240" w:lineRule="auto"/>
              <w:ind w:firstLine="0"/>
              <w:contextualSpacing/>
              <w:rPr>
                <w:sz w:val="20"/>
              </w:rPr>
            </w:pPr>
            <w:r w:rsidRPr="00366E59">
              <w:t>Especialista em Geologia e Geofísica do Petróleo e Gás Natural</w:t>
            </w:r>
          </w:p>
          <w:p w:rsidR="00C47C46" w:rsidRPr="00366E59" w:rsidRDefault="00C47C46" w:rsidP="00F2345A">
            <w:pPr>
              <w:pStyle w:val="texto1"/>
              <w:spacing w:line="240" w:lineRule="auto"/>
              <w:ind w:firstLine="0"/>
              <w:contextualSpacing/>
            </w:pPr>
          </w:p>
          <w:p w:rsidR="00C47C46" w:rsidRPr="00366E59" w:rsidRDefault="00C47C46" w:rsidP="00F2345A">
            <w:pPr>
              <w:pStyle w:val="texto1"/>
              <w:spacing w:line="240" w:lineRule="auto"/>
              <w:ind w:firstLine="0"/>
              <w:contextualSpacing/>
              <w:rPr>
                <w:sz w:val="20"/>
              </w:rPr>
            </w:pPr>
            <w:r w:rsidRPr="00366E59">
              <w:lastRenderedPageBreak/>
              <w:t>Especialista em Regulação de Serviços de Transportes Terrestres</w:t>
            </w:r>
          </w:p>
          <w:p w:rsidR="00C47C46" w:rsidRPr="00366E59" w:rsidRDefault="00C47C46" w:rsidP="00F2345A">
            <w:pPr>
              <w:pStyle w:val="texto1"/>
              <w:spacing w:line="240" w:lineRule="auto"/>
              <w:ind w:firstLine="0"/>
              <w:contextualSpacing/>
            </w:pPr>
          </w:p>
          <w:p w:rsidR="00C47C46" w:rsidRPr="00366E59" w:rsidRDefault="00C47C46" w:rsidP="00F2345A">
            <w:pPr>
              <w:pStyle w:val="texto1"/>
              <w:spacing w:line="240" w:lineRule="auto"/>
              <w:ind w:firstLine="0"/>
              <w:contextualSpacing/>
              <w:rPr>
                <w:sz w:val="20"/>
              </w:rPr>
            </w:pPr>
            <w:r w:rsidRPr="00366E59">
              <w:t xml:space="preserve">Especialista em Regulação de Serviços de Transportes </w:t>
            </w:r>
            <w:proofErr w:type="spellStart"/>
            <w:r w:rsidRPr="00366E59">
              <w:t>Aquaviários</w:t>
            </w:r>
            <w:proofErr w:type="spellEnd"/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contextualSpacing/>
              <w:jc w:val="center"/>
              <w:rPr>
                <w:sz w:val="20"/>
              </w:rPr>
            </w:pPr>
            <w:r w:rsidRPr="00366E59">
              <w:lastRenderedPageBreak/>
              <w:t>ESPECIAL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contextualSpacing/>
              <w:jc w:val="center"/>
              <w:rPr>
                <w:sz w:val="20"/>
              </w:rPr>
            </w:pPr>
            <w:r w:rsidRPr="00366E59">
              <w:t>III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contextualSpacing/>
              <w:jc w:val="center"/>
              <w:rPr>
                <w:sz w:val="20"/>
              </w:rPr>
            </w:pPr>
            <w:r w:rsidRPr="00366E59">
              <w:t>21.036,46</w:t>
            </w:r>
          </w:p>
        </w:tc>
      </w:tr>
      <w:tr w:rsidR="00366E59" w:rsidRPr="00366E59" w:rsidTr="006E7138">
        <w:trPr>
          <w:trHeight w:val="567"/>
          <w:jc w:val="center"/>
        </w:trPr>
        <w:tc>
          <w:tcPr>
            <w:tcW w:w="3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contextualSpacing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contextualSpacing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contextualSpacing/>
              <w:jc w:val="center"/>
              <w:rPr>
                <w:sz w:val="20"/>
              </w:rPr>
            </w:pPr>
            <w:r w:rsidRPr="00366E59">
              <w:t>II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contextualSpacing/>
              <w:jc w:val="center"/>
              <w:rPr>
                <w:sz w:val="20"/>
              </w:rPr>
            </w:pPr>
            <w:r w:rsidRPr="00366E59">
              <w:t>20.538,26</w:t>
            </w:r>
          </w:p>
        </w:tc>
      </w:tr>
      <w:tr w:rsidR="00366E59" w:rsidRPr="00366E59" w:rsidTr="006E7138">
        <w:trPr>
          <w:trHeight w:val="567"/>
          <w:jc w:val="center"/>
        </w:trPr>
        <w:tc>
          <w:tcPr>
            <w:tcW w:w="3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contextualSpacing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contextualSpacing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contextualSpacing/>
              <w:jc w:val="center"/>
              <w:rPr>
                <w:sz w:val="20"/>
              </w:rPr>
            </w:pPr>
            <w:r w:rsidRPr="00366E59">
              <w:t>I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contextualSpacing/>
              <w:jc w:val="center"/>
              <w:rPr>
                <w:sz w:val="20"/>
              </w:rPr>
            </w:pPr>
            <w:r w:rsidRPr="00366E59">
              <w:t>20.040,07</w:t>
            </w:r>
          </w:p>
        </w:tc>
      </w:tr>
      <w:tr w:rsidR="00366E59" w:rsidRPr="00366E59" w:rsidTr="006E7138">
        <w:trPr>
          <w:trHeight w:val="567"/>
          <w:jc w:val="center"/>
        </w:trPr>
        <w:tc>
          <w:tcPr>
            <w:tcW w:w="3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contextualSpacing/>
              <w:rPr>
                <w:sz w:val="20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contextualSpacing/>
              <w:jc w:val="center"/>
              <w:rPr>
                <w:sz w:val="20"/>
              </w:rPr>
            </w:pPr>
            <w:r w:rsidRPr="00366E59">
              <w:t>B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contextualSpacing/>
              <w:jc w:val="center"/>
              <w:rPr>
                <w:sz w:val="20"/>
              </w:rPr>
            </w:pPr>
            <w:r w:rsidRPr="00366E59">
              <w:t>V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contextualSpacing/>
              <w:jc w:val="center"/>
              <w:rPr>
                <w:sz w:val="20"/>
              </w:rPr>
            </w:pPr>
            <w:r w:rsidRPr="00366E59">
              <w:t>19.541,88</w:t>
            </w:r>
          </w:p>
        </w:tc>
      </w:tr>
      <w:tr w:rsidR="00366E59" w:rsidRPr="00366E59" w:rsidTr="006E7138">
        <w:trPr>
          <w:trHeight w:val="567"/>
          <w:jc w:val="center"/>
        </w:trPr>
        <w:tc>
          <w:tcPr>
            <w:tcW w:w="3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contextualSpacing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contextualSpacing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contextualSpacing/>
              <w:jc w:val="center"/>
              <w:rPr>
                <w:sz w:val="20"/>
              </w:rPr>
            </w:pPr>
            <w:r w:rsidRPr="00366E59">
              <w:t>IV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contextualSpacing/>
              <w:jc w:val="center"/>
              <w:rPr>
                <w:sz w:val="20"/>
              </w:rPr>
            </w:pPr>
            <w:r w:rsidRPr="00366E59">
              <w:t>19.044,73</w:t>
            </w:r>
          </w:p>
        </w:tc>
      </w:tr>
      <w:tr w:rsidR="00366E59" w:rsidRPr="00366E59" w:rsidTr="006E7138">
        <w:trPr>
          <w:trHeight w:val="567"/>
          <w:jc w:val="center"/>
        </w:trPr>
        <w:tc>
          <w:tcPr>
            <w:tcW w:w="3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contextualSpacing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contextualSpacing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contextualSpacing/>
              <w:jc w:val="center"/>
              <w:rPr>
                <w:sz w:val="20"/>
              </w:rPr>
            </w:pPr>
            <w:r w:rsidRPr="00366E59">
              <w:t>III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contextualSpacing/>
              <w:jc w:val="center"/>
              <w:rPr>
                <w:sz w:val="20"/>
              </w:rPr>
            </w:pPr>
            <w:r w:rsidRPr="00366E59">
              <w:t>18.545,48</w:t>
            </w:r>
          </w:p>
        </w:tc>
      </w:tr>
      <w:tr w:rsidR="00366E59" w:rsidRPr="00366E59" w:rsidTr="006E7138">
        <w:trPr>
          <w:trHeight w:val="567"/>
          <w:jc w:val="center"/>
        </w:trPr>
        <w:tc>
          <w:tcPr>
            <w:tcW w:w="3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contextualSpacing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contextualSpacing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contextualSpacing/>
              <w:jc w:val="center"/>
              <w:rPr>
                <w:sz w:val="20"/>
              </w:rPr>
            </w:pPr>
            <w:r w:rsidRPr="00366E59">
              <w:t>II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contextualSpacing/>
              <w:jc w:val="center"/>
              <w:rPr>
                <w:sz w:val="20"/>
              </w:rPr>
            </w:pPr>
            <w:r w:rsidRPr="00366E59">
              <w:t>18.048,34</w:t>
            </w:r>
          </w:p>
        </w:tc>
      </w:tr>
      <w:tr w:rsidR="00366E59" w:rsidRPr="00366E59" w:rsidTr="006E7138">
        <w:trPr>
          <w:trHeight w:val="567"/>
          <w:jc w:val="center"/>
        </w:trPr>
        <w:tc>
          <w:tcPr>
            <w:tcW w:w="3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contextualSpacing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contextualSpacing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contextualSpacing/>
              <w:jc w:val="center"/>
              <w:rPr>
                <w:sz w:val="20"/>
              </w:rPr>
            </w:pPr>
            <w:r w:rsidRPr="00366E59">
              <w:t>I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contextualSpacing/>
              <w:jc w:val="center"/>
              <w:rPr>
                <w:sz w:val="20"/>
              </w:rPr>
            </w:pPr>
            <w:r w:rsidRPr="00366E59">
              <w:t>17.549,09</w:t>
            </w:r>
          </w:p>
        </w:tc>
      </w:tr>
      <w:tr w:rsidR="00366E59" w:rsidRPr="00366E59" w:rsidTr="006E7138">
        <w:trPr>
          <w:trHeight w:val="567"/>
          <w:jc w:val="center"/>
        </w:trPr>
        <w:tc>
          <w:tcPr>
            <w:tcW w:w="3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contextualSpacing/>
              <w:rPr>
                <w:sz w:val="20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contextualSpacing/>
              <w:jc w:val="center"/>
              <w:rPr>
                <w:sz w:val="20"/>
              </w:rPr>
            </w:pPr>
            <w:r w:rsidRPr="00366E59">
              <w:t>A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contextualSpacing/>
              <w:jc w:val="center"/>
              <w:rPr>
                <w:sz w:val="20"/>
              </w:rPr>
            </w:pPr>
            <w:r w:rsidRPr="00366E59">
              <w:t>V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contextualSpacing/>
              <w:jc w:val="center"/>
              <w:rPr>
                <w:sz w:val="20"/>
              </w:rPr>
            </w:pPr>
            <w:r w:rsidRPr="00366E59">
              <w:t>17.051,95</w:t>
            </w:r>
          </w:p>
        </w:tc>
      </w:tr>
      <w:tr w:rsidR="00366E59" w:rsidRPr="00366E59" w:rsidTr="006E7138">
        <w:trPr>
          <w:trHeight w:val="567"/>
          <w:jc w:val="center"/>
        </w:trPr>
        <w:tc>
          <w:tcPr>
            <w:tcW w:w="3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contextualSpacing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contextualSpacing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contextualSpacing/>
              <w:jc w:val="center"/>
              <w:rPr>
                <w:sz w:val="20"/>
              </w:rPr>
            </w:pPr>
            <w:r w:rsidRPr="00366E59">
              <w:t>IV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contextualSpacing/>
              <w:jc w:val="center"/>
              <w:rPr>
                <w:sz w:val="20"/>
              </w:rPr>
            </w:pPr>
            <w:r w:rsidRPr="00366E59">
              <w:t>16.553,76</w:t>
            </w:r>
          </w:p>
        </w:tc>
      </w:tr>
      <w:tr w:rsidR="00366E59" w:rsidRPr="00366E59" w:rsidTr="006E7138">
        <w:trPr>
          <w:trHeight w:val="567"/>
          <w:jc w:val="center"/>
        </w:trPr>
        <w:tc>
          <w:tcPr>
            <w:tcW w:w="3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contextualSpacing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contextualSpacing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contextualSpacing/>
              <w:jc w:val="center"/>
              <w:rPr>
                <w:sz w:val="20"/>
              </w:rPr>
            </w:pPr>
            <w:r w:rsidRPr="00366E59">
              <w:t>III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contextualSpacing/>
              <w:jc w:val="center"/>
              <w:rPr>
                <w:sz w:val="20"/>
              </w:rPr>
            </w:pPr>
            <w:r w:rsidRPr="00366E59">
              <w:t>16.054,51</w:t>
            </w:r>
          </w:p>
        </w:tc>
      </w:tr>
      <w:tr w:rsidR="00366E59" w:rsidRPr="00366E59" w:rsidTr="006E7138">
        <w:trPr>
          <w:trHeight w:val="567"/>
          <w:jc w:val="center"/>
        </w:trPr>
        <w:tc>
          <w:tcPr>
            <w:tcW w:w="3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contextualSpacing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contextualSpacing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contextualSpacing/>
              <w:jc w:val="center"/>
              <w:rPr>
                <w:sz w:val="20"/>
              </w:rPr>
            </w:pPr>
            <w:r w:rsidRPr="00366E59">
              <w:t>II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contextualSpacing/>
              <w:jc w:val="center"/>
              <w:rPr>
                <w:sz w:val="20"/>
              </w:rPr>
            </w:pPr>
            <w:r w:rsidRPr="00366E59">
              <w:t>15.557,36</w:t>
            </w:r>
          </w:p>
        </w:tc>
      </w:tr>
      <w:tr w:rsidR="00366E59" w:rsidRPr="00366E59" w:rsidTr="006E7138">
        <w:trPr>
          <w:trHeight w:val="567"/>
          <w:jc w:val="center"/>
        </w:trPr>
        <w:tc>
          <w:tcPr>
            <w:tcW w:w="3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contextualSpacing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contextualSpacing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contextualSpacing/>
              <w:jc w:val="center"/>
              <w:rPr>
                <w:sz w:val="20"/>
              </w:rPr>
            </w:pPr>
            <w:r w:rsidRPr="00366E59">
              <w:t>I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contextualSpacing/>
              <w:jc w:val="center"/>
              <w:rPr>
                <w:sz w:val="20"/>
              </w:rPr>
            </w:pPr>
            <w:r w:rsidRPr="00366E59">
              <w:t>15.058,12</w:t>
            </w:r>
          </w:p>
        </w:tc>
      </w:tr>
    </w:tbl>
    <w:p w:rsidR="00C47C46" w:rsidRPr="00366E59" w:rsidRDefault="00C47C46" w:rsidP="001A1146">
      <w:pPr>
        <w:pStyle w:val="texto1"/>
        <w:ind w:left="-709" w:firstLine="0"/>
        <w:rPr>
          <w:sz w:val="27"/>
          <w:szCs w:val="27"/>
        </w:rPr>
      </w:pPr>
      <w:r w:rsidRPr="00366E59">
        <w:t>........................................................</w:t>
      </w:r>
      <w:r w:rsidR="001A1146" w:rsidRPr="00366E59">
        <w:t>........</w:t>
      </w:r>
    </w:p>
    <w:p w:rsidR="00C47C46" w:rsidRPr="00366E59" w:rsidRDefault="00C47C46" w:rsidP="00C47C46">
      <w:pPr>
        <w:pStyle w:val="texto1"/>
      </w:pPr>
      <w:r w:rsidRPr="00366E59">
        <w:br w:type="page"/>
      </w:r>
    </w:p>
    <w:p w:rsidR="00C47C46" w:rsidRPr="00366E59" w:rsidRDefault="00C47C46" w:rsidP="00C47C46">
      <w:pPr>
        <w:pStyle w:val="texto1"/>
        <w:spacing w:line="240" w:lineRule="auto"/>
        <w:ind w:firstLine="0"/>
        <w:jc w:val="center"/>
        <w:rPr>
          <w:sz w:val="27"/>
          <w:szCs w:val="27"/>
        </w:rPr>
      </w:pPr>
      <w:r w:rsidRPr="00366E59">
        <w:lastRenderedPageBreak/>
        <w:t>ANEXO II</w:t>
      </w:r>
    </w:p>
    <w:p w:rsidR="00C47C46" w:rsidRPr="00366E59" w:rsidRDefault="002259F3" w:rsidP="00C47C46">
      <w:pPr>
        <w:pStyle w:val="texto1"/>
        <w:spacing w:line="240" w:lineRule="auto"/>
        <w:ind w:firstLine="0"/>
        <w:jc w:val="center"/>
      </w:pPr>
      <w:r w:rsidRPr="00366E59">
        <w:t xml:space="preserve">(Anexo </w:t>
      </w:r>
      <w:r w:rsidR="00C47C46" w:rsidRPr="00366E59">
        <w:t>XXIX</w:t>
      </w:r>
      <w:r w:rsidRPr="00366E59">
        <w:t xml:space="preserve"> </w:t>
      </w:r>
      <w:r w:rsidR="001A1146" w:rsidRPr="00366E59">
        <w:t>da</w:t>
      </w:r>
      <w:r w:rsidRPr="00366E59">
        <w:t xml:space="preserve"> </w:t>
      </w:r>
      <w:r w:rsidR="00C47C46" w:rsidRPr="00366E59">
        <w:t>Lei nº 13.326, de 29 de julho de 2016)</w:t>
      </w:r>
    </w:p>
    <w:p w:rsidR="00C47C46" w:rsidRPr="00366E59" w:rsidRDefault="00C47C46" w:rsidP="00C47C46">
      <w:pPr>
        <w:pStyle w:val="texto1"/>
        <w:ind w:firstLine="0"/>
        <w:jc w:val="center"/>
      </w:pPr>
    </w:p>
    <w:p w:rsidR="00C47C46" w:rsidRPr="00366E59" w:rsidRDefault="00C47C46" w:rsidP="00C47C46">
      <w:pPr>
        <w:pStyle w:val="texto1"/>
        <w:spacing w:line="240" w:lineRule="auto"/>
        <w:ind w:firstLine="0"/>
        <w:jc w:val="center"/>
      </w:pPr>
      <w:r w:rsidRPr="00366E59">
        <w:t>TABELAS DE SUBSÍDIOS PARA AS CARREIRAS DE NÍVEL INTERME</w:t>
      </w:r>
      <w:r w:rsidR="002259F3" w:rsidRPr="00366E59">
        <w:t>DIÁRIO DAS AGÊNCIAS REGULADORAS</w:t>
      </w:r>
    </w:p>
    <w:p w:rsidR="00C47C46" w:rsidRPr="00366E59" w:rsidRDefault="00C47C46" w:rsidP="00B31402">
      <w:pPr>
        <w:pStyle w:val="texto1"/>
      </w:pPr>
    </w:p>
    <w:p w:rsidR="00C47C46" w:rsidRPr="00366E59" w:rsidRDefault="00C47C46" w:rsidP="006855FD">
      <w:pPr>
        <w:pStyle w:val="texto1"/>
        <w:spacing w:after="240" w:line="240" w:lineRule="auto"/>
      </w:pPr>
      <w:r w:rsidRPr="00366E59">
        <w:t xml:space="preserve">a) Valor do Subsídio das Carreiras de Suporte à Regulação da ANAC, </w:t>
      </w:r>
      <w:r w:rsidR="002259F3" w:rsidRPr="00366E59">
        <w:t>ANS</w:t>
      </w:r>
      <w:r w:rsidRPr="00366E59">
        <w:t>, ANATEL, ANTAQ, ANTT, ANVISA, ANCINE e ANP:</w:t>
      </w:r>
    </w:p>
    <w:p w:rsidR="00C47C46" w:rsidRPr="00366E59" w:rsidRDefault="00C47C46" w:rsidP="00C47C46">
      <w:pPr>
        <w:pStyle w:val="texto1"/>
        <w:jc w:val="right"/>
        <w:rPr>
          <w:sz w:val="27"/>
          <w:szCs w:val="27"/>
        </w:rPr>
      </w:pPr>
      <w:r w:rsidRPr="00366E59">
        <w:t>Em R$</w:t>
      </w:r>
    </w:p>
    <w:tbl>
      <w:tblPr>
        <w:tblW w:w="10348" w:type="dxa"/>
        <w:tblInd w:w="-719" w:type="dxa"/>
        <w:tblLayout w:type="fixed"/>
        <w:tblLook w:val="0400" w:firstRow="0" w:lastRow="0" w:firstColumn="0" w:lastColumn="0" w:noHBand="0" w:noVBand="1"/>
      </w:tblPr>
      <w:tblGrid>
        <w:gridCol w:w="3970"/>
        <w:gridCol w:w="1417"/>
        <w:gridCol w:w="1134"/>
        <w:gridCol w:w="3827"/>
      </w:tblGrid>
      <w:tr w:rsidR="00366E59" w:rsidRPr="00366E59" w:rsidTr="006E7138">
        <w:trPr>
          <w:trHeight w:val="710"/>
        </w:trPr>
        <w:tc>
          <w:tcPr>
            <w:tcW w:w="397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855FD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CLASSE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PADRÃO</w:t>
            </w:r>
          </w:p>
        </w:tc>
        <w:tc>
          <w:tcPr>
            <w:tcW w:w="38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EFEITOS FINANCEIROS A PARTIR DE</w:t>
            </w:r>
          </w:p>
        </w:tc>
      </w:tr>
      <w:tr w:rsidR="00366E59" w:rsidRPr="00366E59" w:rsidTr="006E7138">
        <w:trPr>
          <w:trHeight w:val="409"/>
        </w:trPr>
        <w:tc>
          <w:tcPr>
            <w:tcW w:w="397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1º JAN 17</w:t>
            </w:r>
          </w:p>
        </w:tc>
      </w:tr>
      <w:tr w:rsidR="00366E59" w:rsidRPr="00366E59" w:rsidTr="006E7138">
        <w:trPr>
          <w:trHeight w:val="510"/>
        </w:trPr>
        <w:tc>
          <w:tcPr>
            <w:tcW w:w="397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2259F3">
            <w:pPr>
              <w:pStyle w:val="texto1"/>
              <w:spacing w:line="240" w:lineRule="auto"/>
              <w:ind w:firstLine="0"/>
              <w:rPr>
                <w:sz w:val="20"/>
              </w:rPr>
            </w:pPr>
            <w:r w:rsidRPr="00366E59">
              <w:t>Técnico em Regulação de Aviação Civil</w:t>
            </w:r>
          </w:p>
          <w:p w:rsidR="00C47C46" w:rsidRPr="00366E59" w:rsidRDefault="00C47C46" w:rsidP="002259F3">
            <w:pPr>
              <w:pStyle w:val="texto1"/>
              <w:spacing w:line="240" w:lineRule="auto"/>
              <w:ind w:firstLine="0"/>
            </w:pPr>
          </w:p>
          <w:p w:rsidR="00C47C46" w:rsidRPr="00366E59" w:rsidRDefault="00C47C46" w:rsidP="002259F3">
            <w:pPr>
              <w:pStyle w:val="texto1"/>
              <w:spacing w:line="240" w:lineRule="auto"/>
              <w:ind w:firstLine="0"/>
              <w:rPr>
                <w:sz w:val="20"/>
              </w:rPr>
            </w:pPr>
            <w:r w:rsidRPr="00366E59">
              <w:t>Técnico em Regulação de Saúde Suplementar</w:t>
            </w:r>
          </w:p>
          <w:p w:rsidR="00C47C46" w:rsidRPr="00366E59" w:rsidRDefault="00C47C46" w:rsidP="002259F3">
            <w:pPr>
              <w:pStyle w:val="texto1"/>
              <w:spacing w:line="240" w:lineRule="auto"/>
              <w:ind w:firstLine="0"/>
            </w:pPr>
          </w:p>
          <w:p w:rsidR="00C47C46" w:rsidRPr="00366E59" w:rsidRDefault="00C47C46" w:rsidP="002259F3">
            <w:pPr>
              <w:pStyle w:val="texto1"/>
              <w:spacing w:line="240" w:lineRule="auto"/>
              <w:ind w:firstLine="0"/>
              <w:rPr>
                <w:bCs/>
                <w:sz w:val="20"/>
              </w:rPr>
            </w:pPr>
            <w:r w:rsidRPr="00366E59">
              <w:t>Técnico em Regulação de</w:t>
            </w:r>
            <w:r w:rsidR="002259F3" w:rsidRPr="00366E59">
              <w:t xml:space="preserve"> </w:t>
            </w:r>
            <w:r w:rsidRPr="00366E59">
              <w:t xml:space="preserve">Serviços Públicos de Telecomunicações </w:t>
            </w:r>
            <w:r w:rsidRPr="00366E59">
              <w:rPr>
                <w:bCs/>
              </w:rPr>
              <w:t>e de Serviços Postais</w:t>
            </w:r>
          </w:p>
          <w:p w:rsidR="00C47C46" w:rsidRPr="00366E59" w:rsidRDefault="00C47C46" w:rsidP="002259F3">
            <w:pPr>
              <w:pStyle w:val="texto1"/>
              <w:spacing w:line="240" w:lineRule="auto"/>
              <w:ind w:firstLine="0"/>
            </w:pPr>
          </w:p>
          <w:p w:rsidR="00C47C46" w:rsidRPr="00366E59" w:rsidRDefault="00C47C46" w:rsidP="002259F3">
            <w:pPr>
              <w:pStyle w:val="texto1"/>
              <w:spacing w:line="240" w:lineRule="auto"/>
              <w:ind w:firstLine="0"/>
              <w:rPr>
                <w:sz w:val="20"/>
              </w:rPr>
            </w:pPr>
            <w:r w:rsidRPr="00366E59">
              <w:t xml:space="preserve">Técnico em Regulação de Serviços de Transportes </w:t>
            </w:r>
            <w:proofErr w:type="spellStart"/>
            <w:r w:rsidRPr="00366E59">
              <w:t>Aquaviários</w:t>
            </w:r>
            <w:proofErr w:type="spellEnd"/>
          </w:p>
          <w:p w:rsidR="00C47C46" w:rsidRPr="00366E59" w:rsidRDefault="00C47C46" w:rsidP="002259F3">
            <w:pPr>
              <w:pStyle w:val="texto1"/>
              <w:spacing w:line="240" w:lineRule="auto"/>
              <w:ind w:firstLine="0"/>
            </w:pPr>
          </w:p>
          <w:p w:rsidR="00C47C46" w:rsidRPr="00366E59" w:rsidRDefault="00C47C46" w:rsidP="002259F3">
            <w:pPr>
              <w:pStyle w:val="texto1"/>
              <w:spacing w:line="240" w:lineRule="auto"/>
              <w:ind w:firstLine="0"/>
              <w:rPr>
                <w:sz w:val="20"/>
              </w:rPr>
            </w:pPr>
            <w:r w:rsidRPr="00366E59">
              <w:t>Técnico em Regulação de Serviços de Transportes Terrestres</w:t>
            </w:r>
          </w:p>
          <w:p w:rsidR="00C47C46" w:rsidRPr="00366E59" w:rsidRDefault="00C47C46" w:rsidP="002259F3">
            <w:pPr>
              <w:pStyle w:val="texto1"/>
              <w:spacing w:line="240" w:lineRule="auto"/>
              <w:ind w:firstLine="0"/>
            </w:pPr>
          </w:p>
          <w:p w:rsidR="00C47C46" w:rsidRPr="00366E59" w:rsidRDefault="00C47C46" w:rsidP="002259F3">
            <w:pPr>
              <w:pStyle w:val="texto1"/>
              <w:spacing w:line="240" w:lineRule="auto"/>
              <w:ind w:firstLine="0"/>
              <w:rPr>
                <w:sz w:val="20"/>
              </w:rPr>
            </w:pPr>
            <w:r w:rsidRPr="00366E59">
              <w:t>Técnico em Regulação e Vigilância Sanitária</w:t>
            </w:r>
          </w:p>
          <w:p w:rsidR="00C47C46" w:rsidRPr="00366E59" w:rsidRDefault="00C47C46" w:rsidP="002259F3">
            <w:pPr>
              <w:pStyle w:val="texto1"/>
              <w:spacing w:line="240" w:lineRule="auto"/>
              <w:ind w:firstLine="0"/>
            </w:pPr>
          </w:p>
          <w:p w:rsidR="00C47C46" w:rsidRPr="00366E59" w:rsidRDefault="00C47C46" w:rsidP="002259F3">
            <w:pPr>
              <w:pStyle w:val="texto1"/>
              <w:spacing w:line="240" w:lineRule="auto"/>
              <w:ind w:firstLine="0"/>
              <w:rPr>
                <w:sz w:val="20"/>
              </w:rPr>
            </w:pPr>
            <w:r w:rsidRPr="00366E59">
              <w:t>Técnico em Regulação da Atividade Cinematográfica e Audiovisual</w:t>
            </w:r>
          </w:p>
          <w:p w:rsidR="00C47C46" w:rsidRPr="00366E59" w:rsidRDefault="00C47C46" w:rsidP="002259F3">
            <w:pPr>
              <w:pStyle w:val="texto1"/>
              <w:spacing w:line="240" w:lineRule="auto"/>
              <w:ind w:firstLine="0"/>
            </w:pPr>
          </w:p>
          <w:p w:rsidR="00C47C46" w:rsidRPr="00366E59" w:rsidRDefault="00C47C46" w:rsidP="002259F3">
            <w:pPr>
              <w:pStyle w:val="texto1"/>
              <w:spacing w:line="240" w:lineRule="auto"/>
              <w:ind w:firstLine="0"/>
              <w:rPr>
                <w:sz w:val="20"/>
              </w:rPr>
            </w:pPr>
            <w:r w:rsidRPr="00366E59">
              <w:lastRenderedPageBreak/>
              <w:t>Técnico em Regulação de Petróleo e Derivados, Álcool Combustível e Gás Natural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lastRenderedPageBreak/>
              <w:t>ESPECIAL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III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10.506,18</w:t>
            </w:r>
          </w:p>
        </w:tc>
      </w:tr>
      <w:tr w:rsidR="00366E59" w:rsidRPr="00366E59" w:rsidTr="006E7138">
        <w:trPr>
          <w:trHeight w:val="510"/>
        </w:trPr>
        <w:tc>
          <w:tcPr>
            <w:tcW w:w="397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rPr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II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10.243,99</w:t>
            </w:r>
          </w:p>
        </w:tc>
      </w:tr>
      <w:tr w:rsidR="00366E59" w:rsidRPr="00366E59" w:rsidTr="006E7138">
        <w:trPr>
          <w:trHeight w:val="511"/>
        </w:trPr>
        <w:tc>
          <w:tcPr>
            <w:tcW w:w="397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rPr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I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9.990,44</w:t>
            </w:r>
          </w:p>
        </w:tc>
      </w:tr>
      <w:tr w:rsidR="00366E59" w:rsidRPr="00366E59" w:rsidTr="006E7138">
        <w:trPr>
          <w:trHeight w:val="510"/>
        </w:trPr>
        <w:tc>
          <w:tcPr>
            <w:tcW w:w="397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rPr>
                <w:sz w:val="20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V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9.492,86</w:t>
            </w:r>
          </w:p>
        </w:tc>
      </w:tr>
      <w:tr w:rsidR="00366E59" w:rsidRPr="00366E59" w:rsidTr="006E7138">
        <w:trPr>
          <w:trHeight w:val="511"/>
        </w:trPr>
        <w:tc>
          <w:tcPr>
            <w:tcW w:w="397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rPr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IV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9.258,79</w:t>
            </w:r>
          </w:p>
        </w:tc>
      </w:tr>
      <w:tr w:rsidR="00366E59" w:rsidRPr="00366E59" w:rsidTr="006E7138">
        <w:trPr>
          <w:trHeight w:val="510"/>
        </w:trPr>
        <w:tc>
          <w:tcPr>
            <w:tcW w:w="397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rPr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III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9.028,68</w:t>
            </w:r>
          </w:p>
        </w:tc>
      </w:tr>
      <w:tr w:rsidR="00366E59" w:rsidRPr="00366E59" w:rsidTr="006E7138">
        <w:trPr>
          <w:trHeight w:val="511"/>
        </w:trPr>
        <w:tc>
          <w:tcPr>
            <w:tcW w:w="397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rPr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II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8.805,55</w:t>
            </w:r>
          </w:p>
        </w:tc>
      </w:tr>
      <w:tr w:rsidR="00366E59" w:rsidRPr="00366E59" w:rsidTr="006E7138">
        <w:trPr>
          <w:trHeight w:val="510"/>
        </w:trPr>
        <w:tc>
          <w:tcPr>
            <w:tcW w:w="397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rPr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I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8.587,18</w:t>
            </w:r>
          </w:p>
        </w:tc>
      </w:tr>
      <w:tr w:rsidR="00366E59" w:rsidRPr="00366E59" w:rsidTr="006E7138">
        <w:trPr>
          <w:trHeight w:val="511"/>
        </w:trPr>
        <w:tc>
          <w:tcPr>
            <w:tcW w:w="397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rPr>
                <w:sz w:val="20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V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8.203,93</w:t>
            </w:r>
          </w:p>
        </w:tc>
      </w:tr>
      <w:tr w:rsidR="00366E59" w:rsidRPr="00366E59" w:rsidTr="006E7138">
        <w:trPr>
          <w:trHeight w:val="510"/>
        </w:trPr>
        <w:tc>
          <w:tcPr>
            <w:tcW w:w="397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rPr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IV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7.961,87</w:t>
            </w:r>
          </w:p>
        </w:tc>
      </w:tr>
      <w:tr w:rsidR="00366E59" w:rsidRPr="00366E59" w:rsidTr="006E7138">
        <w:trPr>
          <w:trHeight w:val="511"/>
        </w:trPr>
        <w:tc>
          <w:tcPr>
            <w:tcW w:w="397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rPr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III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7.766,13</w:t>
            </w:r>
          </w:p>
        </w:tc>
      </w:tr>
      <w:tr w:rsidR="00366E59" w:rsidRPr="00366E59" w:rsidTr="006E7138">
        <w:trPr>
          <w:trHeight w:val="510"/>
        </w:trPr>
        <w:tc>
          <w:tcPr>
            <w:tcW w:w="397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rPr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II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7.575,70</w:t>
            </w:r>
          </w:p>
        </w:tc>
      </w:tr>
      <w:tr w:rsidR="00366E59" w:rsidRPr="00366E59" w:rsidTr="006E7138">
        <w:trPr>
          <w:trHeight w:val="511"/>
        </w:trPr>
        <w:tc>
          <w:tcPr>
            <w:tcW w:w="397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rPr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I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7.388,37</w:t>
            </w:r>
          </w:p>
        </w:tc>
      </w:tr>
    </w:tbl>
    <w:p w:rsidR="00C47C46" w:rsidRPr="00366E59" w:rsidRDefault="00C47C46" w:rsidP="001A1146">
      <w:pPr>
        <w:pStyle w:val="texto1"/>
        <w:ind w:left="-709" w:firstLine="0"/>
        <w:rPr>
          <w:sz w:val="27"/>
          <w:szCs w:val="27"/>
        </w:rPr>
      </w:pPr>
      <w:r w:rsidRPr="00366E59">
        <w:t>........................................................</w:t>
      </w:r>
      <w:r w:rsidR="001A1146" w:rsidRPr="00366E59">
        <w:t>........</w:t>
      </w:r>
    </w:p>
    <w:p w:rsidR="002259F3" w:rsidRPr="00366E59" w:rsidRDefault="002259F3" w:rsidP="00C47C46">
      <w:pPr>
        <w:pStyle w:val="texto1"/>
      </w:pPr>
      <w:r w:rsidRPr="00366E59">
        <w:br w:type="page"/>
      </w:r>
    </w:p>
    <w:p w:rsidR="00C47C46" w:rsidRPr="00366E59" w:rsidRDefault="00C47C46" w:rsidP="00C47C46">
      <w:pPr>
        <w:pStyle w:val="texto1"/>
        <w:spacing w:line="240" w:lineRule="auto"/>
        <w:ind w:firstLine="0"/>
        <w:jc w:val="center"/>
        <w:rPr>
          <w:sz w:val="27"/>
          <w:szCs w:val="27"/>
        </w:rPr>
      </w:pPr>
      <w:r w:rsidRPr="00366E59">
        <w:lastRenderedPageBreak/>
        <w:t>ANEXO III</w:t>
      </w:r>
    </w:p>
    <w:p w:rsidR="00C47C46" w:rsidRPr="00366E59" w:rsidRDefault="00C47C46" w:rsidP="00C47C46">
      <w:pPr>
        <w:pStyle w:val="texto1"/>
        <w:spacing w:line="240" w:lineRule="auto"/>
        <w:ind w:firstLine="0"/>
        <w:jc w:val="center"/>
        <w:rPr>
          <w:sz w:val="27"/>
          <w:szCs w:val="27"/>
        </w:rPr>
      </w:pPr>
      <w:r w:rsidRPr="00366E59">
        <w:t xml:space="preserve">(Anexo I </w:t>
      </w:r>
      <w:r w:rsidR="001A1146" w:rsidRPr="00366E59">
        <w:t>da</w:t>
      </w:r>
      <w:r w:rsidR="002259F3" w:rsidRPr="00366E59">
        <w:t xml:space="preserve"> </w:t>
      </w:r>
      <w:r w:rsidRPr="00366E59">
        <w:t>Lei nº 10.871, de 20 de maio de 2004)</w:t>
      </w:r>
    </w:p>
    <w:p w:rsidR="00C47C46" w:rsidRPr="00366E59" w:rsidRDefault="00C47C46" w:rsidP="00C47C46">
      <w:pPr>
        <w:pStyle w:val="texto1"/>
        <w:rPr>
          <w:sz w:val="27"/>
          <w:szCs w:val="27"/>
        </w:rPr>
      </w:pPr>
    </w:p>
    <w:tbl>
      <w:tblPr>
        <w:tblW w:w="10348" w:type="dxa"/>
        <w:tblInd w:w="-719" w:type="dxa"/>
        <w:tblLayout w:type="fixed"/>
        <w:tblLook w:val="0400" w:firstRow="0" w:lastRow="0" w:firstColumn="0" w:lastColumn="0" w:noHBand="0" w:noVBand="1"/>
      </w:tblPr>
      <w:tblGrid>
        <w:gridCol w:w="2410"/>
        <w:gridCol w:w="4664"/>
        <w:gridCol w:w="3274"/>
      </w:tblGrid>
      <w:tr w:rsidR="00366E59" w:rsidRPr="00366E59" w:rsidTr="006E7138">
        <w:trPr>
          <w:trHeight w:val="567"/>
        </w:trPr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AUTARQUIA ESPECIAL</w:t>
            </w:r>
          </w:p>
        </w:tc>
        <w:tc>
          <w:tcPr>
            <w:tcW w:w="46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CARGO</w:t>
            </w:r>
          </w:p>
        </w:tc>
        <w:tc>
          <w:tcPr>
            <w:tcW w:w="3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QTD.</w:t>
            </w:r>
          </w:p>
        </w:tc>
      </w:tr>
      <w:tr w:rsidR="00366E59" w:rsidRPr="00366E59" w:rsidTr="006E7138">
        <w:trPr>
          <w:trHeight w:val="567"/>
        </w:trPr>
        <w:tc>
          <w:tcPr>
            <w:tcW w:w="241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2259F3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ANATEL</w:t>
            </w:r>
          </w:p>
        </w:tc>
        <w:tc>
          <w:tcPr>
            <w:tcW w:w="46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2259F3">
            <w:pPr>
              <w:pStyle w:val="texto1"/>
              <w:spacing w:line="240" w:lineRule="auto"/>
              <w:ind w:firstLine="0"/>
              <w:rPr>
                <w:sz w:val="20"/>
              </w:rPr>
            </w:pPr>
            <w:r w:rsidRPr="00366E59">
              <w:t xml:space="preserve">Especialista em Regulação de Serviços Públicos de Telecomunicações </w:t>
            </w:r>
            <w:r w:rsidRPr="00366E59">
              <w:rPr>
                <w:bCs/>
              </w:rPr>
              <w:t>e de Serviços Postais</w:t>
            </w:r>
          </w:p>
        </w:tc>
        <w:tc>
          <w:tcPr>
            <w:tcW w:w="32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720</w:t>
            </w:r>
          </w:p>
        </w:tc>
      </w:tr>
      <w:tr w:rsidR="00366E59" w:rsidRPr="00366E59" w:rsidTr="006E7138">
        <w:trPr>
          <w:trHeight w:val="567"/>
        </w:trPr>
        <w:tc>
          <w:tcPr>
            <w:tcW w:w="241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rPr>
                <w:sz w:val="20"/>
              </w:rPr>
            </w:pPr>
          </w:p>
        </w:tc>
        <w:tc>
          <w:tcPr>
            <w:tcW w:w="46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2259F3">
            <w:pPr>
              <w:pStyle w:val="texto1"/>
              <w:spacing w:line="240" w:lineRule="auto"/>
              <w:ind w:firstLine="0"/>
              <w:rPr>
                <w:sz w:val="20"/>
              </w:rPr>
            </w:pPr>
            <w:r w:rsidRPr="00366E59">
              <w:t xml:space="preserve">Técnico em Regulação de Serviços Públicos de Telecomunicações </w:t>
            </w:r>
            <w:r w:rsidRPr="00366E59">
              <w:rPr>
                <w:bCs/>
              </w:rPr>
              <w:t>e de Serviços Postais</w:t>
            </w:r>
          </w:p>
        </w:tc>
        <w:tc>
          <w:tcPr>
            <w:tcW w:w="32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485</w:t>
            </w:r>
          </w:p>
        </w:tc>
      </w:tr>
      <w:tr w:rsidR="00366E59" w:rsidRPr="00366E59" w:rsidTr="006E7138">
        <w:trPr>
          <w:trHeight w:val="567"/>
        </w:trPr>
        <w:tc>
          <w:tcPr>
            <w:tcW w:w="241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rPr>
                <w:sz w:val="20"/>
              </w:rPr>
            </w:pPr>
          </w:p>
        </w:tc>
        <w:tc>
          <w:tcPr>
            <w:tcW w:w="46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2259F3">
            <w:pPr>
              <w:pStyle w:val="texto1"/>
              <w:spacing w:line="240" w:lineRule="auto"/>
              <w:ind w:firstLine="0"/>
              <w:rPr>
                <w:sz w:val="20"/>
              </w:rPr>
            </w:pPr>
            <w:r w:rsidRPr="00366E59">
              <w:t>Analista Administrativo</w:t>
            </w:r>
          </w:p>
        </w:tc>
        <w:tc>
          <w:tcPr>
            <w:tcW w:w="32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250</w:t>
            </w:r>
          </w:p>
        </w:tc>
      </w:tr>
      <w:tr w:rsidR="00366E59" w:rsidRPr="00366E59" w:rsidTr="006E7138">
        <w:trPr>
          <w:trHeight w:val="567"/>
        </w:trPr>
        <w:tc>
          <w:tcPr>
            <w:tcW w:w="241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rPr>
                <w:sz w:val="20"/>
              </w:rPr>
            </w:pPr>
          </w:p>
        </w:tc>
        <w:tc>
          <w:tcPr>
            <w:tcW w:w="46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2259F3">
            <w:pPr>
              <w:pStyle w:val="texto1"/>
              <w:spacing w:line="240" w:lineRule="auto"/>
              <w:ind w:firstLine="0"/>
              <w:rPr>
                <w:sz w:val="20"/>
              </w:rPr>
            </w:pPr>
            <w:r w:rsidRPr="00366E59">
              <w:t>Técnico Administrativo</w:t>
            </w:r>
          </w:p>
        </w:tc>
        <w:tc>
          <w:tcPr>
            <w:tcW w:w="32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235</w:t>
            </w:r>
          </w:p>
        </w:tc>
      </w:tr>
      <w:tr w:rsidR="00366E59" w:rsidRPr="00366E59" w:rsidTr="006E7138">
        <w:trPr>
          <w:trHeight w:val="567"/>
        </w:trPr>
        <w:tc>
          <w:tcPr>
            <w:tcW w:w="241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</w:tcPr>
          <w:p w:rsidR="00C47C46" w:rsidRPr="00366E59" w:rsidRDefault="00C47C46" w:rsidP="002259F3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ANCINE</w:t>
            </w:r>
          </w:p>
        </w:tc>
        <w:tc>
          <w:tcPr>
            <w:tcW w:w="46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2259F3">
            <w:pPr>
              <w:pStyle w:val="texto1"/>
              <w:spacing w:line="240" w:lineRule="auto"/>
              <w:ind w:firstLine="0"/>
              <w:rPr>
                <w:sz w:val="20"/>
              </w:rPr>
            </w:pPr>
            <w:r w:rsidRPr="00366E59">
              <w:t>Especialista em Regulação da Atividade Cinematográfica e Audiovisual</w:t>
            </w:r>
          </w:p>
        </w:tc>
        <w:tc>
          <w:tcPr>
            <w:tcW w:w="32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150</w:t>
            </w:r>
          </w:p>
        </w:tc>
      </w:tr>
      <w:tr w:rsidR="00366E59" w:rsidRPr="00366E59" w:rsidTr="006E7138">
        <w:trPr>
          <w:trHeight w:val="567"/>
        </w:trPr>
        <w:tc>
          <w:tcPr>
            <w:tcW w:w="241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rPr>
                <w:sz w:val="20"/>
              </w:rPr>
            </w:pPr>
          </w:p>
        </w:tc>
        <w:tc>
          <w:tcPr>
            <w:tcW w:w="46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2259F3">
            <w:pPr>
              <w:pStyle w:val="texto1"/>
              <w:spacing w:line="240" w:lineRule="auto"/>
              <w:ind w:firstLine="0"/>
              <w:rPr>
                <w:sz w:val="20"/>
              </w:rPr>
            </w:pPr>
            <w:r w:rsidRPr="00366E59">
              <w:t>Técnico em Regulação da Atividade Cinematográfica e Audiovisual</w:t>
            </w:r>
          </w:p>
        </w:tc>
        <w:tc>
          <w:tcPr>
            <w:tcW w:w="32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64</w:t>
            </w:r>
          </w:p>
        </w:tc>
      </w:tr>
      <w:tr w:rsidR="00366E59" w:rsidRPr="00366E59" w:rsidTr="006E7138">
        <w:trPr>
          <w:trHeight w:val="567"/>
        </w:trPr>
        <w:tc>
          <w:tcPr>
            <w:tcW w:w="241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rPr>
                <w:sz w:val="20"/>
              </w:rPr>
            </w:pPr>
          </w:p>
        </w:tc>
        <w:tc>
          <w:tcPr>
            <w:tcW w:w="46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2259F3">
            <w:pPr>
              <w:pStyle w:val="texto1"/>
              <w:spacing w:line="240" w:lineRule="auto"/>
              <w:ind w:firstLine="0"/>
              <w:rPr>
                <w:sz w:val="20"/>
              </w:rPr>
            </w:pPr>
            <w:r w:rsidRPr="00366E59">
              <w:t>Analista Administrativo</w:t>
            </w:r>
          </w:p>
        </w:tc>
        <w:tc>
          <w:tcPr>
            <w:tcW w:w="32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70</w:t>
            </w:r>
          </w:p>
        </w:tc>
      </w:tr>
      <w:tr w:rsidR="00366E59" w:rsidRPr="00366E59" w:rsidTr="006E7138">
        <w:trPr>
          <w:trHeight w:val="567"/>
        </w:trPr>
        <w:tc>
          <w:tcPr>
            <w:tcW w:w="241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rPr>
                <w:sz w:val="20"/>
              </w:rPr>
            </w:pPr>
          </w:p>
        </w:tc>
        <w:tc>
          <w:tcPr>
            <w:tcW w:w="46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2259F3">
            <w:pPr>
              <w:pStyle w:val="texto1"/>
              <w:spacing w:line="240" w:lineRule="auto"/>
              <w:ind w:firstLine="0"/>
              <w:rPr>
                <w:sz w:val="20"/>
              </w:rPr>
            </w:pPr>
            <w:r w:rsidRPr="00366E59">
              <w:t>Técnico Administrativo</w:t>
            </w:r>
          </w:p>
        </w:tc>
        <w:tc>
          <w:tcPr>
            <w:tcW w:w="32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76</w:t>
            </w:r>
          </w:p>
        </w:tc>
      </w:tr>
      <w:tr w:rsidR="00366E59" w:rsidRPr="00366E59" w:rsidTr="006E7138">
        <w:trPr>
          <w:trHeight w:val="567"/>
        </w:trPr>
        <w:tc>
          <w:tcPr>
            <w:tcW w:w="10348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rPr>
                <w:sz w:val="20"/>
              </w:rPr>
            </w:pPr>
            <w:r w:rsidRPr="00366E59">
              <w:t>......................................................................</w:t>
            </w:r>
          </w:p>
        </w:tc>
      </w:tr>
    </w:tbl>
    <w:p w:rsidR="00C47C46" w:rsidRPr="00366E59" w:rsidRDefault="00C47C46" w:rsidP="00C47C46">
      <w:pPr>
        <w:pStyle w:val="texto1"/>
        <w:jc w:val="right"/>
        <w:rPr>
          <w:sz w:val="27"/>
          <w:szCs w:val="27"/>
        </w:rPr>
      </w:pPr>
    </w:p>
    <w:p w:rsidR="00C47C46" w:rsidRPr="00366E59" w:rsidRDefault="00C47C46" w:rsidP="00C47C46">
      <w:pPr>
        <w:pStyle w:val="texto1"/>
      </w:pPr>
      <w:r w:rsidRPr="00366E59">
        <w:br w:type="page"/>
      </w:r>
    </w:p>
    <w:p w:rsidR="00C47C46" w:rsidRPr="00366E59" w:rsidRDefault="00C47C46" w:rsidP="00C47C46">
      <w:pPr>
        <w:pStyle w:val="texto1"/>
        <w:spacing w:line="240" w:lineRule="auto"/>
        <w:ind w:firstLine="0"/>
        <w:jc w:val="center"/>
        <w:rPr>
          <w:sz w:val="27"/>
          <w:szCs w:val="27"/>
        </w:rPr>
      </w:pPr>
      <w:r w:rsidRPr="00366E59">
        <w:lastRenderedPageBreak/>
        <w:t>ANEXO IV</w:t>
      </w:r>
    </w:p>
    <w:p w:rsidR="00C47C46" w:rsidRPr="00366E59" w:rsidRDefault="00775DE4" w:rsidP="00C47C46">
      <w:pPr>
        <w:pStyle w:val="texto1"/>
        <w:spacing w:line="240" w:lineRule="auto"/>
        <w:ind w:firstLine="0"/>
        <w:jc w:val="center"/>
        <w:rPr>
          <w:sz w:val="27"/>
          <w:szCs w:val="27"/>
        </w:rPr>
      </w:pPr>
      <w:r>
        <w:t>(Anexo III da</w:t>
      </w:r>
      <w:bookmarkStart w:id="0" w:name="_GoBack"/>
      <w:bookmarkEnd w:id="0"/>
      <w:r w:rsidR="003342E4" w:rsidRPr="00366E59">
        <w:t xml:space="preserve"> </w:t>
      </w:r>
      <w:r w:rsidR="00C47C46" w:rsidRPr="00366E59">
        <w:t>Lei nº 10.871, de 20 de maio de 2004)</w:t>
      </w:r>
    </w:p>
    <w:p w:rsidR="00C47C46" w:rsidRPr="00366E59" w:rsidRDefault="00C47C46" w:rsidP="00C47C46">
      <w:pPr>
        <w:pStyle w:val="texto1"/>
        <w:ind w:firstLine="0"/>
        <w:jc w:val="center"/>
      </w:pPr>
    </w:p>
    <w:p w:rsidR="00C47C46" w:rsidRPr="00366E59" w:rsidRDefault="00C47C46" w:rsidP="003342E4">
      <w:pPr>
        <w:pStyle w:val="texto1"/>
        <w:spacing w:after="240" w:line="240" w:lineRule="auto"/>
        <w:ind w:firstLine="0"/>
        <w:jc w:val="center"/>
        <w:rPr>
          <w:sz w:val="27"/>
          <w:szCs w:val="27"/>
        </w:rPr>
      </w:pPr>
      <w:r w:rsidRPr="00366E59">
        <w:t>ESTRUTURAÇÃO DOS CARGOS</w:t>
      </w:r>
    </w:p>
    <w:tbl>
      <w:tblPr>
        <w:tblW w:w="9913" w:type="dxa"/>
        <w:jc w:val="center"/>
        <w:tblLayout w:type="fixed"/>
        <w:tblLook w:val="0400" w:firstRow="0" w:lastRow="0" w:firstColumn="0" w:lastColumn="0" w:noHBand="0" w:noVBand="1"/>
      </w:tblPr>
      <w:tblGrid>
        <w:gridCol w:w="6794"/>
        <w:gridCol w:w="1418"/>
        <w:gridCol w:w="1701"/>
      </w:tblGrid>
      <w:tr w:rsidR="00366E59" w:rsidRPr="00366E59" w:rsidTr="006E7138">
        <w:trPr>
          <w:trHeight w:val="468"/>
          <w:jc w:val="center"/>
        </w:trPr>
        <w:tc>
          <w:tcPr>
            <w:tcW w:w="6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CARGOS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CLASSE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PADRÃO</w:t>
            </w:r>
          </w:p>
        </w:tc>
      </w:tr>
      <w:tr w:rsidR="00366E59" w:rsidRPr="00366E59" w:rsidTr="006E7138">
        <w:trPr>
          <w:trHeight w:val="300"/>
          <w:jc w:val="center"/>
        </w:trPr>
        <w:tc>
          <w:tcPr>
            <w:tcW w:w="67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  <w:rPr>
                <w:bCs/>
                <w:sz w:val="20"/>
              </w:rPr>
            </w:pPr>
            <w:r w:rsidRPr="00366E59">
              <w:t xml:space="preserve">1. Especialista em Regulação de Serviços Públicos de Telecomunicações </w:t>
            </w:r>
            <w:r w:rsidRPr="00366E59">
              <w:rPr>
                <w:bCs/>
              </w:rPr>
              <w:t>e de Serviços Postais</w:t>
            </w: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</w:pP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  <w:rPr>
                <w:sz w:val="20"/>
              </w:rPr>
            </w:pPr>
            <w:r w:rsidRPr="00366E59">
              <w:t>2. Especialista em Regulação de Serviços Públicos de Energia</w:t>
            </w: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</w:pP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  <w:rPr>
                <w:sz w:val="20"/>
              </w:rPr>
            </w:pPr>
            <w:r w:rsidRPr="00366E59">
              <w:t>3. Especialista em Regulação e Vigilância Sanitária</w:t>
            </w: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</w:pP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  <w:rPr>
                <w:sz w:val="20"/>
              </w:rPr>
            </w:pPr>
            <w:r w:rsidRPr="00366E59">
              <w:t>4. Especialista em Regulação de Saúde Suplementar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rPr>
                <w:sz w:val="20"/>
              </w:rPr>
            </w:pPr>
            <w:r w:rsidRPr="00366E59">
              <w:rPr>
                <w:sz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III</w:t>
            </w:r>
          </w:p>
        </w:tc>
      </w:tr>
      <w:tr w:rsidR="00366E59" w:rsidRPr="00366E59" w:rsidTr="006E7138">
        <w:trPr>
          <w:trHeight w:val="393"/>
          <w:jc w:val="center"/>
        </w:trPr>
        <w:tc>
          <w:tcPr>
            <w:tcW w:w="9913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rPr>
                <w:sz w:val="20"/>
              </w:rPr>
            </w:pPr>
            <w:r w:rsidRPr="00366E59">
              <w:t>...................................................................</w:t>
            </w:r>
          </w:p>
        </w:tc>
      </w:tr>
      <w:tr w:rsidR="00366E59" w:rsidRPr="00366E59" w:rsidTr="006E7138">
        <w:trPr>
          <w:trHeight w:val="839"/>
          <w:jc w:val="center"/>
        </w:trPr>
        <w:tc>
          <w:tcPr>
            <w:tcW w:w="67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  <w:rPr>
                <w:sz w:val="20"/>
              </w:rPr>
            </w:pPr>
            <w:r w:rsidRPr="00366E59">
              <w:t xml:space="preserve">11. Técnico em Regulação de Serviços Públicos de Telecomunicações </w:t>
            </w:r>
            <w:r w:rsidRPr="00366E59">
              <w:rPr>
                <w:bCs/>
              </w:rPr>
              <w:t>e de Serviços Postais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rPr>
                <w:sz w:val="20"/>
              </w:rPr>
            </w:pPr>
            <w:r w:rsidRPr="00366E59">
              <w:rPr>
                <w:sz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V</w:t>
            </w:r>
          </w:p>
        </w:tc>
      </w:tr>
      <w:tr w:rsidR="00C47C46" w:rsidRPr="00366E59" w:rsidTr="006E7138">
        <w:trPr>
          <w:trHeight w:val="398"/>
          <w:jc w:val="center"/>
        </w:trPr>
        <w:tc>
          <w:tcPr>
            <w:tcW w:w="9913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rPr>
                <w:sz w:val="20"/>
              </w:rPr>
            </w:pPr>
            <w:r w:rsidRPr="00366E59">
              <w:t>...................................................................</w:t>
            </w:r>
          </w:p>
        </w:tc>
      </w:tr>
    </w:tbl>
    <w:p w:rsidR="00C47C46" w:rsidRPr="00366E59" w:rsidRDefault="00C47C46" w:rsidP="00C47C46">
      <w:pPr>
        <w:pStyle w:val="texto1"/>
        <w:jc w:val="right"/>
        <w:rPr>
          <w:sz w:val="27"/>
          <w:szCs w:val="27"/>
        </w:rPr>
      </w:pPr>
    </w:p>
    <w:p w:rsidR="00C47C46" w:rsidRPr="00366E59" w:rsidRDefault="00C47C46" w:rsidP="00C47C46">
      <w:pPr>
        <w:pStyle w:val="texto1"/>
      </w:pPr>
      <w:r w:rsidRPr="00366E59">
        <w:br w:type="page"/>
      </w:r>
    </w:p>
    <w:p w:rsidR="00C47C46" w:rsidRPr="00366E59" w:rsidRDefault="00C47C46" w:rsidP="00C47C46">
      <w:pPr>
        <w:pStyle w:val="texto1"/>
        <w:spacing w:line="240" w:lineRule="auto"/>
        <w:ind w:firstLine="0"/>
        <w:jc w:val="center"/>
        <w:rPr>
          <w:sz w:val="27"/>
          <w:szCs w:val="27"/>
        </w:rPr>
      </w:pPr>
      <w:r w:rsidRPr="00366E59">
        <w:lastRenderedPageBreak/>
        <w:t>ANEXO V</w:t>
      </w:r>
    </w:p>
    <w:p w:rsidR="00C47C46" w:rsidRPr="00366E59" w:rsidRDefault="00775DE4" w:rsidP="00C47C46">
      <w:pPr>
        <w:pStyle w:val="texto1"/>
        <w:spacing w:line="240" w:lineRule="auto"/>
        <w:ind w:firstLine="0"/>
        <w:jc w:val="center"/>
        <w:rPr>
          <w:sz w:val="27"/>
          <w:szCs w:val="27"/>
        </w:rPr>
      </w:pPr>
      <w:r>
        <w:t>(Anexo IV da</w:t>
      </w:r>
      <w:r w:rsidR="003342E4" w:rsidRPr="00366E59">
        <w:t xml:space="preserve"> </w:t>
      </w:r>
      <w:r w:rsidR="00C47C46" w:rsidRPr="00366E59">
        <w:t>Lei nº 10.871, de 20 de maio de 2004)</w:t>
      </w:r>
    </w:p>
    <w:p w:rsidR="00C47C46" w:rsidRPr="00366E59" w:rsidRDefault="00C47C46" w:rsidP="00C47C46">
      <w:pPr>
        <w:pStyle w:val="texto1"/>
        <w:ind w:firstLine="0"/>
      </w:pPr>
    </w:p>
    <w:p w:rsidR="00C47C46" w:rsidRPr="00366E59" w:rsidRDefault="00C47C46" w:rsidP="003342E4">
      <w:pPr>
        <w:pStyle w:val="texto1"/>
        <w:spacing w:after="240" w:line="240" w:lineRule="auto"/>
        <w:ind w:firstLine="0"/>
        <w:jc w:val="center"/>
        <w:rPr>
          <w:sz w:val="27"/>
          <w:szCs w:val="27"/>
        </w:rPr>
      </w:pPr>
      <w:r w:rsidRPr="00366E59">
        <w:t>TABELA DE VENCIMENTO BÁSICO</w:t>
      </w:r>
    </w:p>
    <w:p w:rsidR="00C47C46" w:rsidRPr="00366E59" w:rsidRDefault="00C47C46" w:rsidP="00C47C46">
      <w:pPr>
        <w:pStyle w:val="texto1"/>
        <w:jc w:val="right"/>
        <w:rPr>
          <w:sz w:val="27"/>
          <w:szCs w:val="27"/>
        </w:rPr>
      </w:pPr>
      <w:r w:rsidRPr="00366E59">
        <w:t>Em R$</w:t>
      </w:r>
    </w:p>
    <w:tbl>
      <w:tblPr>
        <w:tblW w:w="10064" w:type="dxa"/>
        <w:jc w:val="center"/>
        <w:tblLayout w:type="fixed"/>
        <w:tblLook w:val="0400" w:firstRow="0" w:lastRow="0" w:firstColumn="0" w:lastColumn="0" w:noHBand="0" w:noVBand="1"/>
      </w:tblPr>
      <w:tblGrid>
        <w:gridCol w:w="3109"/>
        <w:gridCol w:w="1417"/>
        <w:gridCol w:w="1276"/>
        <w:gridCol w:w="2126"/>
        <w:gridCol w:w="2136"/>
      </w:tblGrid>
      <w:tr w:rsidR="00366E59" w:rsidRPr="00366E59" w:rsidTr="006E7138">
        <w:trPr>
          <w:trHeight w:val="440"/>
          <w:jc w:val="center"/>
        </w:trPr>
        <w:tc>
          <w:tcPr>
            <w:tcW w:w="31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CARGO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CLASSE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PADRÃO</w:t>
            </w:r>
          </w:p>
        </w:tc>
        <w:tc>
          <w:tcPr>
            <w:tcW w:w="426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VENCIMENTO BÁSICO</w:t>
            </w:r>
          </w:p>
        </w:tc>
      </w:tr>
      <w:tr w:rsidR="00366E59" w:rsidRPr="00366E59" w:rsidTr="003342E4">
        <w:trPr>
          <w:trHeight w:val="491"/>
          <w:jc w:val="center"/>
        </w:trPr>
        <w:tc>
          <w:tcPr>
            <w:tcW w:w="31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426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3342E4">
            <w:pPr>
              <w:pStyle w:val="texto1"/>
              <w:spacing w:line="240" w:lineRule="auto"/>
              <w:ind w:firstLine="0"/>
              <w:jc w:val="center"/>
              <w:rPr>
                <w:spacing w:val="-10"/>
              </w:rPr>
            </w:pPr>
            <w:r w:rsidRPr="00366E59">
              <w:rPr>
                <w:spacing w:val="-10"/>
              </w:rPr>
              <w:t>EFEITOS FINANCEIROS A PARTIR DE</w:t>
            </w:r>
          </w:p>
        </w:tc>
      </w:tr>
      <w:tr w:rsidR="00366E59" w:rsidRPr="00366E59" w:rsidTr="006E7138">
        <w:trPr>
          <w:jc w:val="center"/>
        </w:trPr>
        <w:tc>
          <w:tcPr>
            <w:tcW w:w="31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1º de janeiro de 2015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1º de agosto de 2016</w:t>
            </w:r>
          </w:p>
        </w:tc>
      </w:tr>
      <w:tr w:rsidR="00366E59" w:rsidRPr="00366E59" w:rsidTr="006E7138">
        <w:trPr>
          <w:trHeight w:val="695"/>
          <w:jc w:val="center"/>
        </w:trPr>
        <w:tc>
          <w:tcPr>
            <w:tcW w:w="310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  <w:rPr>
                <w:sz w:val="20"/>
              </w:rPr>
            </w:pPr>
            <w:r w:rsidRPr="00366E59">
              <w:t xml:space="preserve">Especialista em Regulação de Serviços Públicos de Telecomunicações </w:t>
            </w:r>
            <w:r w:rsidRPr="00366E59">
              <w:rPr>
                <w:bCs/>
              </w:rPr>
              <w:t>e de Serviços Postais</w:t>
            </w: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</w:pP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  <w:rPr>
                <w:sz w:val="20"/>
              </w:rPr>
            </w:pPr>
            <w:r w:rsidRPr="00366E59">
              <w:t>Especialista em Regulação de Serviços Públicos de Energia</w:t>
            </w: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</w:pP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  <w:rPr>
                <w:sz w:val="20"/>
              </w:rPr>
            </w:pPr>
            <w:r w:rsidRPr="00366E59">
              <w:t>Especialista em Regulação e Vigilância Sanitária</w:t>
            </w: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</w:pP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  <w:rPr>
                <w:sz w:val="20"/>
              </w:rPr>
            </w:pPr>
            <w:r w:rsidRPr="00366E59">
              <w:t>Especialista em Regulação de Saúde Suplementar</w:t>
            </w: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</w:pP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  <w:rPr>
                <w:sz w:val="20"/>
              </w:rPr>
            </w:pPr>
            <w:r w:rsidRPr="00366E59">
              <w:t>Especialista em Reg</w:t>
            </w:r>
            <w:r w:rsidR="003342E4" w:rsidRPr="00366E59">
              <w:t xml:space="preserve">ulação de Petróleo e Derivados, Álcool Combustível </w:t>
            </w:r>
            <w:r w:rsidRPr="00366E59">
              <w:t>e Gás Natural</w:t>
            </w: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</w:pP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  <w:rPr>
                <w:sz w:val="20"/>
              </w:rPr>
            </w:pPr>
            <w:r w:rsidRPr="00366E59">
              <w:t>Especialista em Geologia e Geofísica do Petróleo e Gás Natural</w:t>
            </w: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</w:pP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  <w:rPr>
                <w:sz w:val="20"/>
              </w:rPr>
            </w:pPr>
            <w:r w:rsidRPr="00366E59">
              <w:t>Especialista em Regulação de Serviços de Transportes Terrestres</w:t>
            </w: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</w:pP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  <w:rPr>
                <w:sz w:val="20"/>
              </w:rPr>
            </w:pPr>
            <w:r w:rsidRPr="00366E59">
              <w:t xml:space="preserve">Especialista em Regulação de Serviços de Transportes </w:t>
            </w:r>
            <w:proofErr w:type="spellStart"/>
            <w:r w:rsidRPr="00366E59">
              <w:t>Aquaviários</w:t>
            </w:r>
            <w:proofErr w:type="spellEnd"/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</w:pP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  <w:rPr>
                <w:sz w:val="20"/>
              </w:rPr>
            </w:pPr>
            <w:r w:rsidRPr="00366E59">
              <w:t>Especialista em Regulação da Atividade Cinematográfica e Audiovisual</w:t>
            </w: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</w:pP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  <w:rPr>
                <w:sz w:val="20"/>
              </w:rPr>
            </w:pPr>
            <w:r w:rsidRPr="00366E59">
              <w:t>Especialista em Regulação de Aviação Civil</w:t>
            </w: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</w:pP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  <w:rPr>
                <w:sz w:val="20"/>
              </w:rPr>
            </w:pPr>
            <w:r w:rsidRPr="00366E59">
              <w:t>Analista Administrativo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lastRenderedPageBreak/>
              <w:t>ESPECIAL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III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9.495,47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10.017,72</w:t>
            </w:r>
          </w:p>
        </w:tc>
      </w:tr>
      <w:tr w:rsidR="00366E59" w:rsidRPr="00366E59" w:rsidTr="006E7138">
        <w:trPr>
          <w:trHeight w:val="643"/>
          <w:jc w:val="center"/>
        </w:trPr>
        <w:tc>
          <w:tcPr>
            <w:tcW w:w="31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rPr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II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9.162,32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9.666,25</w:t>
            </w:r>
          </w:p>
        </w:tc>
      </w:tr>
      <w:tr w:rsidR="00366E59" w:rsidRPr="00366E59" w:rsidTr="006E7138">
        <w:trPr>
          <w:trHeight w:val="653"/>
          <w:jc w:val="center"/>
        </w:trPr>
        <w:tc>
          <w:tcPr>
            <w:tcW w:w="31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rPr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8.829,18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9.314,78</w:t>
            </w:r>
          </w:p>
        </w:tc>
      </w:tr>
      <w:tr w:rsidR="00366E59" w:rsidRPr="00366E59" w:rsidTr="006E7138">
        <w:trPr>
          <w:trHeight w:val="635"/>
          <w:jc w:val="center"/>
        </w:trPr>
        <w:tc>
          <w:tcPr>
            <w:tcW w:w="31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rPr>
                <w:sz w:val="20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B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V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8.496,03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8.963,31</w:t>
            </w:r>
          </w:p>
        </w:tc>
      </w:tr>
      <w:tr w:rsidR="00366E59" w:rsidRPr="00366E59" w:rsidTr="006E7138">
        <w:trPr>
          <w:trHeight w:val="645"/>
          <w:jc w:val="center"/>
        </w:trPr>
        <w:tc>
          <w:tcPr>
            <w:tcW w:w="31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rPr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IV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8.162,88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8.611,84</w:t>
            </w:r>
          </w:p>
        </w:tc>
      </w:tr>
      <w:tr w:rsidR="00366E59" w:rsidRPr="00366E59" w:rsidTr="006E7138">
        <w:trPr>
          <w:trHeight w:val="641"/>
          <w:jc w:val="center"/>
        </w:trPr>
        <w:tc>
          <w:tcPr>
            <w:tcW w:w="31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rPr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III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7.829,73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8.260,37</w:t>
            </w:r>
          </w:p>
        </w:tc>
      </w:tr>
      <w:tr w:rsidR="00366E59" w:rsidRPr="00366E59" w:rsidTr="006E7138">
        <w:trPr>
          <w:trHeight w:val="661"/>
          <w:jc w:val="center"/>
        </w:trPr>
        <w:tc>
          <w:tcPr>
            <w:tcW w:w="31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rPr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II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7.496,58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7.908,89</w:t>
            </w:r>
          </w:p>
        </w:tc>
      </w:tr>
      <w:tr w:rsidR="00366E59" w:rsidRPr="00366E59" w:rsidTr="006E7138">
        <w:trPr>
          <w:trHeight w:val="619"/>
          <w:jc w:val="center"/>
        </w:trPr>
        <w:tc>
          <w:tcPr>
            <w:tcW w:w="31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rPr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7.163,43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7.557,42</w:t>
            </w:r>
          </w:p>
        </w:tc>
      </w:tr>
      <w:tr w:rsidR="00366E59" w:rsidRPr="00366E59" w:rsidTr="006E7138">
        <w:trPr>
          <w:trHeight w:val="643"/>
          <w:jc w:val="center"/>
        </w:trPr>
        <w:tc>
          <w:tcPr>
            <w:tcW w:w="31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rPr>
                <w:sz w:val="20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A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V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6.830,29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7.205,96</w:t>
            </w:r>
          </w:p>
        </w:tc>
      </w:tr>
      <w:tr w:rsidR="00366E59" w:rsidRPr="00366E59" w:rsidTr="006E7138">
        <w:trPr>
          <w:trHeight w:val="639"/>
          <w:jc w:val="center"/>
        </w:trPr>
        <w:tc>
          <w:tcPr>
            <w:tcW w:w="31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rPr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IV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6.497,14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6.854,48</w:t>
            </w:r>
          </w:p>
        </w:tc>
      </w:tr>
      <w:tr w:rsidR="00366E59" w:rsidRPr="00366E59" w:rsidTr="006E7138">
        <w:trPr>
          <w:trHeight w:val="790"/>
          <w:jc w:val="center"/>
        </w:trPr>
        <w:tc>
          <w:tcPr>
            <w:tcW w:w="31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rPr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III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6.163,99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6.503,01</w:t>
            </w:r>
          </w:p>
        </w:tc>
      </w:tr>
      <w:tr w:rsidR="00366E59" w:rsidRPr="00366E59" w:rsidTr="006E7138">
        <w:trPr>
          <w:trHeight w:val="649"/>
          <w:jc w:val="center"/>
        </w:trPr>
        <w:tc>
          <w:tcPr>
            <w:tcW w:w="31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rPr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II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5.830,84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6.151,54</w:t>
            </w:r>
          </w:p>
        </w:tc>
      </w:tr>
      <w:tr w:rsidR="00C47C46" w:rsidRPr="00366E59" w:rsidTr="006E7138">
        <w:trPr>
          <w:trHeight w:val="629"/>
          <w:jc w:val="center"/>
        </w:trPr>
        <w:tc>
          <w:tcPr>
            <w:tcW w:w="31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rPr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I</w:t>
            </w:r>
          </w:p>
          <w:p w:rsidR="00C47C46" w:rsidRPr="00366E59" w:rsidRDefault="00C47C46" w:rsidP="003342E4">
            <w:pPr>
              <w:rPr>
                <w:b w:val="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5.497,69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5.800,06</w:t>
            </w:r>
          </w:p>
        </w:tc>
      </w:tr>
    </w:tbl>
    <w:p w:rsidR="00C47C46" w:rsidRPr="00366E59" w:rsidRDefault="00C47C46" w:rsidP="00C47C46">
      <w:pPr>
        <w:pStyle w:val="texto1"/>
        <w:jc w:val="right"/>
        <w:rPr>
          <w:sz w:val="27"/>
          <w:szCs w:val="27"/>
        </w:rPr>
      </w:pPr>
    </w:p>
    <w:p w:rsidR="00C47C46" w:rsidRPr="00366E59" w:rsidRDefault="00C47C46" w:rsidP="00C47C46">
      <w:pPr>
        <w:pStyle w:val="texto1"/>
      </w:pPr>
      <w:r w:rsidRPr="00366E59">
        <w:br w:type="page"/>
      </w:r>
    </w:p>
    <w:p w:rsidR="00C47C46" w:rsidRPr="00366E59" w:rsidRDefault="00C47C46" w:rsidP="00C47C46">
      <w:pPr>
        <w:pStyle w:val="texto1"/>
        <w:spacing w:line="240" w:lineRule="auto"/>
        <w:ind w:firstLine="0"/>
        <w:jc w:val="center"/>
        <w:rPr>
          <w:sz w:val="27"/>
          <w:szCs w:val="27"/>
        </w:rPr>
      </w:pPr>
      <w:r w:rsidRPr="00366E59">
        <w:lastRenderedPageBreak/>
        <w:t>ANEXO VI</w:t>
      </w:r>
    </w:p>
    <w:p w:rsidR="00C47C46" w:rsidRPr="00366E59" w:rsidRDefault="00775DE4" w:rsidP="00C47C46">
      <w:pPr>
        <w:pStyle w:val="texto1"/>
        <w:spacing w:line="240" w:lineRule="auto"/>
        <w:ind w:firstLine="0"/>
        <w:jc w:val="center"/>
        <w:rPr>
          <w:sz w:val="27"/>
          <w:szCs w:val="27"/>
        </w:rPr>
      </w:pPr>
      <w:r>
        <w:t>(Anexo V da</w:t>
      </w:r>
      <w:r w:rsidR="003342E4" w:rsidRPr="00366E59">
        <w:t xml:space="preserve"> </w:t>
      </w:r>
      <w:r w:rsidR="00C47C46" w:rsidRPr="00366E59">
        <w:t>Lei nº 10.871, de 20 de maio de 2004)</w:t>
      </w:r>
    </w:p>
    <w:p w:rsidR="00C47C46" w:rsidRPr="00366E59" w:rsidRDefault="00C47C46" w:rsidP="00C47C46">
      <w:pPr>
        <w:pStyle w:val="texto1"/>
        <w:ind w:firstLine="0"/>
        <w:jc w:val="center"/>
      </w:pPr>
    </w:p>
    <w:p w:rsidR="00C47C46" w:rsidRPr="00366E59" w:rsidRDefault="00C47C46" w:rsidP="003342E4">
      <w:pPr>
        <w:pStyle w:val="texto1"/>
        <w:spacing w:after="240" w:line="240" w:lineRule="auto"/>
        <w:ind w:firstLine="0"/>
        <w:jc w:val="center"/>
        <w:rPr>
          <w:sz w:val="27"/>
          <w:szCs w:val="27"/>
        </w:rPr>
      </w:pPr>
      <w:r w:rsidRPr="00366E59">
        <w:t>TABELA DE VENCIMENTO BÁSICO</w:t>
      </w:r>
    </w:p>
    <w:p w:rsidR="00C47C46" w:rsidRPr="00366E59" w:rsidRDefault="00C47C46" w:rsidP="00C47C46">
      <w:pPr>
        <w:pStyle w:val="texto1"/>
        <w:jc w:val="right"/>
        <w:rPr>
          <w:sz w:val="27"/>
          <w:szCs w:val="27"/>
        </w:rPr>
      </w:pPr>
      <w:r w:rsidRPr="00366E59">
        <w:t>Em R$</w:t>
      </w:r>
    </w:p>
    <w:tbl>
      <w:tblPr>
        <w:tblpPr w:leftFromText="141" w:rightFromText="141" w:vertAnchor="text" w:tblpXSpec="center" w:tblpY="1"/>
        <w:tblOverlap w:val="never"/>
        <w:tblW w:w="10196" w:type="dxa"/>
        <w:tblLayout w:type="fixed"/>
        <w:tblLook w:val="0400" w:firstRow="0" w:lastRow="0" w:firstColumn="0" w:lastColumn="0" w:noHBand="0" w:noVBand="1"/>
      </w:tblPr>
      <w:tblGrid>
        <w:gridCol w:w="3109"/>
        <w:gridCol w:w="1417"/>
        <w:gridCol w:w="1276"/>
        <w:gridCol w:w="2268"/>
        <w:gridCol w:w="2126"/>
      </w:tblGrid>
      <w:tr w:rsidR="00366E59" w:rsidRPr="00366E59" w:rsidTr="006E7138">
        <w:trPr>
          <w:trHeight w:val="488"/>
        </w:trPr>
        <w:tc>
          <w:tcPr>
            <w:tcW w:w="31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CARGO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CLASSE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PADRÃO</w:t>
            </w:r>
          </w:p>
        </w:tc>
        <w:tc>
          <w:tcPr>
            <w:tcW w:w="439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VENCIMENTO BÁSICO</w:t>
            </w:r>
          </w:p>
        </w:tc>
      </w:tr>
      <w:tr w:rsidR="00366E59" w:rsidRPr="00366E59" w:rsidTr="006E7138">
        <w:tc>
          <w:tcPr>
            <w:tcW w:w="31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pacing w:val="-10"/>
                <w:sz w:val="20"/>
              </w:rPr>
            </w:pPr>
            <w:r w:rsidRPr="00366E59">
              <w:rPr>
                <w:spacing w:val="-10"/>
              </w:rPr>
              <w:t>EFEITOS FINANCEIROS A PARTIR DE</w:t>
            </w:r>
          </w:p>
        </w:tc>
      </w:tr>
      <w:tr w:rsidR="00366E59" w:rsidRPr="00366E59" w:rsidTr="006E7138">
        <w:tc>
          <w:tcPr>
            <w:tcW w:w="31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1º de janeiro de 2015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1º de agosto de 2016</w:t>
            </w:r>
          </w:p>
        </w:tc>
      </w:tr>
      <w:tr w:rsidR="00366E59" w:rsidRPr="00366E59" w:rsidTr="006E7138">
        <w:trPr>
          <w:trHeight w:val="606"/>
        </w:trPr>
        <w:tc>
          <w:tcPr>
            <w:tcW w:w="310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  <w:rPr>
                <w:bCs/>
                <w:sz w:val="20"/>
              </w:rPr>
            </w:pPr>
            <w:r w:rsidRPr="00366E59">
              <w:t xml:space="preserve">Técnico em Regulação de Serviços Públicos de Telecomunicações </w:t>
            </w:r>
            <w:r w:rsidRPr="00366E59">
              <w:rPr>
                <w:bCs/>
              </w:rPr>
              <w:t>e de Serviços Postais</w:t>
            </w: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</w:pP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  <w:rPr>
                <w:sz w:val="20"/>
              </w:rPr>
            </w:pPr>
            <w:r w:rsidRPr="00366E59">
              <w:t>Técnico em Reg</w:t>
            </w:r>
            <w:r w:rsidR="003342E4" w:rsidRPr="00366E59">
              <w:t xml:space="preserve">ulação de Petróleo e Derivados, Álcool Combustível </w:t>
            </w:r>
            <w:r w:rsidRPr="00366E59">
              <w:t>e Gás Natural</w:t>
            </w: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</w:pP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  <w:rPr>
                <w:sz w:val="20"/>
              </w:rPr>
            </w:pPr>
            <w:r w:rsidRPr="00366E59">
              <w:t>Técnico em Regulação e Vigilância Sanitária</w:t>
            </w: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</w:pP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  <w:rPr>
                <w:sz w:val="20"/>
              </w:rPr>
            </w:pPr>
            <w:r w:rsidRPr="00366E59">
              <w:t>Técnico em Regulação de Saúde Suplementar</w:t>
            </w: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</w:pP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  <w:rPr>
                <w:sz w:val="20"/>
              </w:rPr>
            </w:pPr>
            <w:r w:rsidRPr="00366E59">
              <w:t>Técnico em Regulação de Serviços de Transportes Terrestres</w:t>
            </w: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</w:pP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  <w:rPr>
                <w:sz w:val="20"/>
              </w:rPr>
            </w:pPr>
            <w:r w:rsidRPr="00366E59">
              <w:t xml:space="preserve">Técnico em Regulação de Serviços de Transportes </w:t>
            </w:r>
            <w:proofErr w:type="spellStart"/>
            <w:r w:rsidRPr="00366E59">
              <w:t>Aquaviários</w:t>
            </w:r>
            <w:proofErr w:type="spellEnd"/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</w:pP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  <w:rPr>
                <w:sz w:val="20"/>
              </w:rPr>
            </w:pPr>
            <w:r w:rsidRPr="00366E59">
              <w:lastRenderedPageBreak/>
              <w:t>Técnico em Regulação da Atividade Cinematográfica e Audiovisual</w:t>
            </w: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</w:pP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  <w:rPr>
                <w:sz w:val="20"/>
              </w:rPr>
            </w:pPr>
            <w:r w:rsidRPr="00366E59">
              <w:t>Técnico em Regulação de Aviação Civil</w:t>
            </w: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</w:pP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  <w:rPr>
                <w:sz w:val="20"/>
              </w:rPr>
            </w:pPr>
            <w:r w:rsidRPr="00366E59">
              <w:t>Técnico Administrativo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lastRenderedPageBreak/>
              <w:t>ESPECIAL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III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4.742,07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5.002,88</w:t>
            </w:r>
          </w:p>
        </w:tc>
      </w:tr>
      <w:tr w:rsidR="00366E59" w:rsidRPr="00366E59" w:rsidTr="006E7138">
        <w:trPr>
          <w:trHeight w:val="606"/>
        </w:trPr>
        <w:tc>
          <w:tcPr>
            <w:tcW w:w="31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II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4.603,96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4.857,18</w:t>
            </w:r>
          </w:p>
        </w:tc>
      </w:tr>
      <w:tr w:rsidR="00366E59" w:rsidRPr="00366E59" w:rsidTr="006E7138">
        <w:trPr>
          <w:trHeight w:val="607"/>
        </w:trPr>
        <w:tc>
          <w:tcPr>
            <w:tcW w:w="31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4.469,86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4.715,70</w:t>
            </w:r>
          </w:p>
        </w:tc>
      </w:tr>
      <w:tr w:rsidR="00366E59" w:rsidRPr="00366E59" w:rsidTr="006E7138">
        <w:trPr>
          <w:trHeight w:val="606"/>
        </w:trPr>
        <w:tc>
          <w:tcPr>
            <w:tcW w:w="31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B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V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4.195,09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4.425,82</w:t>
            </w:r>
          </w:p>
        </w:tc>
      </w:tr>
      <w:tr w:rsidR="00366E59" w:rsidRPr="00366E59" w:rsidTr="006E7138">
        <w:trPr>
          <w:trHeight w:val="606"/>
        </w:trPr>
        <w:tc>
          <w:tcPr>
            <w:tcW w:w="31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IV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4.072,89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4.296,90</w:t>
            </w:r>
          </w:p>
        </w:tc>
      </w:tr>
      <w:tr w:rsidR="00366E59" w:rsidRPr="00366E59" w:rsidTr="006E7138">
        <w:trPr>
          <w:trHeight w:val="607"/>
        </w:trPr>
        <w:tc>
          <w:tcPr>
            <w:tcW w:w="31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III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3.954,26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4.171,74</w:t>
            </w:r>
          </w:p>
        </w:tc>
      </w:tr>
      <w:tr w:rsidR="00366E59" w:rsidRPr="00366E59" w:rsidTr="006E7138">
        <w:trPr>
          <w:trHeight w:val="606"/>
        </w:trPr>
        <w:tc>
          <w:tcPr>
            <w:tcW w:w="31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II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3.839,09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4.050,24</w:t>
            </w:r>
          </w:p>
        </w:tc>
      </w:tr>
      <w:tr w:rsidR="00366E59" w:rsidRPr="00366E59" w:rsidTr="006E7138">
        <w:trPr>
          <w:trHeight w:val="607"/>
        </w:trPr>
        <w:tc>
          <w:tcPr>
            <w:tcW w:w="31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3.727,27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3.932,27</w:t>
            </w:r>
          </w:p>
        </w:tc>
      </w:tr>
      <w:tr w:rsidR="00366E59" w:rsidRPr="00366E59" w:rsidTr="006E7138">
        <w:trPr>
          <w:trHeight w:val="606"/>
        </w:trPr>
        <w:tc>
          <w:tcPr>
            <w:tcW w:w="31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A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V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3.499,78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3.692,27</w:t>
            </w:r>
          </w:p>
        </w:tc>
      </w:tr>
      <w:tr w:rsidR="00366E59" w:rsidRPr="00366E59" w:rsidTr="006E7138">
        <w:trPr>
          <w:trHeight w:val="606"/>
        </w:trPr>
        <w:tc>
          <w:tcPr>
            <w:tcW w:w="31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IV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3.397,85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3.584,73</w:t>
            </w:r>
          </w:p>
        </w:tc>
      </w:tr>
      <w:tr w:rsidR="00366E59" w:rsidRPr="00366E59" w:rsidTr="006E7138">
        <w:trPr>
          <w:trHeight w:val="607"/>
        </w:trPr>
        <w:tc>
          <w:tcPr>
            <w:tcW w:w="31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III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3.298,88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3.480,32</w:t>
            </w:r>
          </w:p>
        </w:tc>
      </w:tr>
      <w:tr w:rsidR="00366E59" w:rsidRPr="00366E59" w:rsidTr="006E7138">
        <w:trPr>
          <w:trHeight w:val="606"/>
        </w:trPr>
        <w:tc>
          <w:tcPr>
            <w:tcW w:w="31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II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3.202,80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3.378,95</w:t>
            </w:r>
          </w:p>
        </w:tc>
      </w:tr>
      <w:tr w:rsidR="00366E59" w:rsidRPr="00366E59" w:rsidTr="006E7138">
        <w:trPr>
          <w:trHeight w:val="607"/>
        </w:trPr>
        <w:tc>
          <w:tcPr>
            <w:tcW w:w="31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3.109,52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3.280,54</w:t>
            </w:r>
          </w:p>
        </w:tc>
      </w:tr>
    </w:tbl>
    <w:p w:rsidR="00C47C46" w:rsidRPr="00366E59" w:rsidRDefault="00C47C46" w:rsidP="00C47C46">
      <w:pPr>
        <w:pStyle w:val="texto1"/>
        <w:jc w:val="right"/>
        <w:rPr>
          <w:sz w:val="27"/>
          <w:szCs w:val="27"/>
        </w:rPr>
      </w:pPr>
    </w:p>
    <w:p w:rsidR="003342E4" w:rsidRPr="00366E59" w:rsidRDefault="003342E4" w:rsidP="00C47C46">
      <w:pPr>
        <w:pStyle w:val="texto1"/>
      </w:pPr>
      <w:r w:rsidRPr="00366E59">
        <w:br w:type="page"/>
      </w:r>
    </w:p>
    <w:p w:rsidR="00C47C46" w:rsidRPr="00366E59" w:rsidRDefault="00C47C46" w:rsidP="00C47C46">
      <w:pPr>
        <w:pStyle w:val="texto1"/>
        <w:spacing w:line="240" w:lineRule="auto"/>
        <w:ind w:firstLine="0"/>
        <w:jc w:val="center"/>
        <w:rPr>
          <w:sz w:val="27"/>
          <w:szCs w:val="27"/>
        </w:rPr>
      </w:pPr>
      <w:r w:rsidRPr="00366E59">
        <w:lastRenderedPageBreak/>
        <w:t>ANEXO VII</w:t>
      </w:r>
    </w:p>
    <w:p w:rsidR="00C47C46" w:rsidRPr="00366E59" w:rsidRDefault="00775DE4" w:rsidP="00C47C46">
      <w:pPr>
        <w:pStyle w:val="texto1"/>
        <w:spacing w:line="240" w:lineRule="auto"/>
        <w:ind w:firstLine="0"/>
        <w:jc w:val="center"/>
        <w:rPr>
          <w:sz w:val="27"/>
          <w:szCs w:val="27"/>
        </w:rPr>
      </w:pPr>
      <w:r>
        <w:t>(Anexo VI da</w:t>
      </w:r>
      <w:r w:rsidR="003342E4" w:rsidRPr="00366E59">
        <w:t xml:space="preserve"> </w:t>
      </w:r>
      <w:r w:rsidR="00C47C46" w:rsidRPr="00366E59">
        <w:t>Lei nº 10.871, de 20 de maio de 2004)</w:t>
      </w:r>
    </w:p>
    <w:p w:rsidR="00C47C46" w:rsidRPr="00366E59" w:rsidRDefault="00C47C46" w:rsidP="00C47C46">
      <w:pPr>
        <w:pStyle w:val="texto1"/>
        <w:ind w:firstLine="0"/>
        <w:jc w:val="center"/>
      </w:pPr>
    </w:p>
    <w:p w:rsidR="00C47C46" w:rsidRPr="00366E59" w:rsidRDefault="00C47C46" w:rsidP="00C47C46">
      <w:pPr>
        <w:pStyle w:val="texto1"/>
        <w:spacing w:line="240" w:lineRule="auto"/>
        <w:ind w:firstLine="0"/>
        <w:jc w:val="center"/>
        <w:rPr>
          <w:sz w:val="27"/>
          <w:szCs w:val="27"/>
        </w:rPr>
      </w:pPr>
      <w:r w:rsidRPr="00366E59">
        <w:t>VALORES DO PONTO DA GRATIFICAÇÃO DE DESEM</w:t>
      </w:r>
      <w:r w:rsidR="003342E4" w:rsidRPr="00366E59">
        <w:t xml:space="preserve">PENHO DE ATIVIDADE DE REGULAÇÃO </w:t>
      </w:r>
      <w:r w:rsidRPr="00366E59">
        <w:t>- GDAR</w:t>
      </w:r>
    </w:p>
    <w:p w:rsidR="00C47C46" w:rsidRPr="00366E59" w:rsidRDefault="00C47C46" w:rsidP="00C47C46">
      <w:pPr>
        <w:pStyle w:val="texto1"/>
      </w:pPr>
    </w:p>
    <w:p w:rsidR="00C47C46" w:rsidRPr="00366E59" w:rsidRDefault="00C47C46" w:rsidP="003342E4">
      <w:pPr>
        <w:pStyle w:val="texto1"/>
        <w:spacing w:after="240" w:line="240" w:lineRule="auto"/>
      </w:pPr>
      <w:r w:rsidRPr="00366E59">
        <w:t>a) Valor do ponto da GDAR para os cargos de Nível Superior:</w:t>
      </w:r>
    </w:p>
    <w:p w:rsidR="00C47C46" w:rsidRPr="00366E59" w:rsidRDefault="00C47C46" w:rsidP="00C47C46">
      <w:pPr>
        <w:pStyle w:val="texto1"/>
        <w:jc w:val="right"/>
        <w:rPr>
          <w:sz w:val="27"/>
          <w:szCs w:val="27"/>
        </w:rPr>
      </w:pPr>
      <w:r w:rsidRPr="00366E59">
        <w:t>Em R$</w:t>
      </w:r>
    </w:p>
    <w:tbl>
      <w:tblPr>
        <w:tblW w:w="10317" w:type="dxa"/>
        <w:jc w:val="center"/>
        <w:tblLayout w:type="fixed"/>
        <w:tblLook w:val="0400" w:firstRow="0" w:lastRow="0" w:firstColumn="0" w:lastColumn="0" w:noHBand="0" w:noVBand="1"/>
      </w:tblPr>
      <w:tblGrid>
        <w:gridCol w:w="3251"/>
        <w:gridCol w:w="1417"/>
        <w:gridCol w:w="1276"/>
        <w:gridCol w:w="2268"/>
        <w:gridCol w:w="2105"/>
      </w:tblGrid>
      <w:tr w:rsidR="00366E59" w:rsidRPr="00366E59" w:rsidTr="006E7138">
        <w:trPr>
          <w:trHeight w:val="437"/>
          <w:jc w:val="center"/>
        </w:trPr>
        <w:tc>
          <w:tcPr>
            <w:tcW w:w="32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</w:pPr>
            <w:r w:rsidRPr="00366E59">
              <w:t>CARGO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</w:pPr>
            <w:r w:rsidRPr="00366E59">
              <w:t>CLASSE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</w:pPr>
            <w:r w:rsidRPr="00366E59">
              <w:t>PADRÃO</w:t>
            </w:r>
          </w:p>
        </w:tc>
        <w:tc>
          <w:tcPr>
            <w:tcW w:w="4373" w:type="dxa"/>
            <w:gridSpan w:val="2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</w:pPr>
            <w:r w:rsidRPr="00366E59">
              <w:t>VALOR DO PONTO DA GDAR A PARTIR DE</w:t>
            </w:r>
          </w:p>
        </w:tc>
      </w:tr>
      <w:tr w:rsidR="00366E59" w:rsidRPr="00366E59" w:rsidTr="006E7138">
        <w:trPr>
          <w:jc w:val="center"/>
        </w:trPr>
        <w:tc>
          <w:tcPr>
            <w:tcW w:w="325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</w:pPr>
          </w:p>
        </w:tc>
        <w:tc>
          <w:tcPr>
            <w:tcW w:w="12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</w:pP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</w:pPr>
            <w:r w:rsidRPr="00366E59">
              <w:t>1º de janeiro de 2015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</w:pPr>
            <w:r w:rsidRPr="00366E59">
              <w:t>1º de agosto de 2016</w:t>
            </w:r>
          </w:p>
        </w:tc>
      </w:tr>
      <w:tr w:rsidR="00366E59" w:rsidRPr="00366E59" w:rsidTr="006E7138">
        <w:trPr>
          <w:trHeight w:val="643"/>
          <w:jc w:val="center"/>
        </w:trPr>
        <w:tc>
          <w:tcPr>
            <w:tcW w:w="3251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  <w:rPr>
                <w:bCs/>
              </w:rPr>
            </w:pPr>
            <w:r w:rsidRPr="00366E59">
              <w:t xml:space="preserve">Especialista em Regulação de Serviços Públicos de Telecomunicações </w:t>
            </w:r>
            <w:r w:rsidRPr="00366E59">
              <w:rPr>
                <w:bCs/>
              </w:rPr>
              <w:t>e de Serviços Postais</w:t>
            </w: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</w:pP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</w:pPr>
            <w:r w:rsidRPr="00366E59">
              <w:t>Especialista em Regulação de Serviços Públicos de Energia</w:t>
            </w: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</w:pP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</w:pPr>
            <w:r w:rsidRPr="00366E59">
              <w:t>Especialista em Regulação e Vigilância Sanitária</w:t>
            </w: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</w:pP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</w:pPr>
            <w:r w:rsidRPr="00366E59">
              <w:t>Especialista em Regulação de Saúde Suplementar</w:t>
            </w: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</w:pP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</w:pPr>
            <w:r w:rsidRPr="00366E59">
              <w:t>Especia</w:t>
            </w:r>
            <w:r w:rsidR="003342E4" w:rsidRPr="00366E59">
              <w:t xml:space="preserve">lista em Regulação de Petróleo, Álcool Combustível </w:t>
            </w:r>
            <w:r w:rsidRPr="00366E59">
              <w:t>e Derivados e Gás Natural</w:t>
            </w: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</w:pP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</w:pPr>
            <w:r w:rsidRPr="00366E59">
              <w:t xml:space="preserve">Especialista em Geologia e Geofísica </w:t>
            </w:r>
            <w:r w:rsidRPr="00366E59">
              <w:lastRenderedPageBreak/>
              <w:t>do Petróleo e Gás Natural</w:t>
            </w: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</w:pP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</w:pPr>
            <w:r w:rsidRPr="00366E59">
              <w:t>Especialista em Regulação de Serviços de Transportes Terrestres</w:t>
            </w: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</w:pP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</w:pPr>
            <w:r w:rsidRPr="00366E59">
              <w:t xml:space="preserve">Especialista em Regulação de Serviços de Transportes </w:t>
            </w:r>
            <w:proofErr w:type="spellStart"/>
            <w:r w:rsidRPr="00366E59">
              <w:t>Aquaviários</w:t>
            </w:r>
            <w:proofErr w:type="spellEnd"/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</w:pP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</w:pPr>
            <w:r w:rsidRPr="00366E59">
              <w:t>Especialista em Regulação da Atividade Cinematográfica e Audiovisual</w:t>
            </w: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</w:pP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</w:pPr>
            <w:r w:rsidRPr="00366E59">
              <w:t>Especialista em Regulação de Aviação Civil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</w:pPr>
            <w:r w:rsidRPr="00366E59">
              <w:lastRenderedPageBreak/>
              <w:t>ESPECIAL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</w:pPr>
            <w:r w:rsidRPr="00366E59">
              <w:t>III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</w:pPr>
            <w:r w:rsidRPr="00366E59">
              <w:t>94,95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</w:pPr>
            <w:r w:rsidRPr="00366E59">
              <w:t>100,17</w:t>
            </w:r>
          </w:p>
        </w:tc>
      </w:tr>
      <w:tr w:rsidR="00366E59" w:rsidRPr="00366E59" w:rsidTr="006E7138">
        <w:trPr>
          <w:trHeight w:val="625"/>
          <w:jc w:val="center"/>
        </w:trPr>
        <w:tc>
          <w:tcPr>
            <w:tcW w:w="325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</w:pPr>
            <w:r w:rsidRPr="00366E59">
              <w:t>II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</w:pPr>
            <w:r w:rsidRPr="00366E59">
              <w:t>93,78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</w:pPr>
            <w:r w:rsidRPr="00366E59">
              <w:t>98,94</w:t>
            </w:r>
          </w:p>
        </w:tc>
      </w:tr>
      <w:tr w:rsidR="00366E59" w:rsidRPr="00366E59" w:rsidTr="006E7138">
        <w:trPr>
          <w:trHeight w:val="649"/>
          <w:jc w:val="center"/>
        </w:trPr>
        <w:tc>
          <w:tcPr>
            <w:tcW w:w="325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</w:pPr>
            <w:r w:rsidRPr="00366E59">
              <w:t>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</w:pPr>
            <w:r w:rsidRPr="00366E59">
              <w:t>92,62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</w:pPr>
            <w:r w:rsidRPr="00366E59">
              <w:t>97,71</w:t>
            </w:r>
          </w:p>
        </w:tc>
      </w:tr>
      <w:tr w:rsidR="00366E59" w:rsidRPr="00366E59" w:rsidTr="006E7138">
        <w:trPr>
          <w:trHeight w:val="659"/>
          <w:jc w:val="center"/>
        </w:trPr>
        <w:tc>
          <w:tcPr>
            <w:tcW w:w="325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</w:pP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</w:pPr>
            <w:r w:rsidRPr="00366E59">
              <w:t>B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</w:pPr>
            <w:r w:rsidRPr="00366E59">
              <w:t>V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</w:pPr>
            <w:r w:rsidRPr="00366E59">
              <w:t>91,45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</w:pPr>
            <w:r w:rsidRPr="00366E59">
              <w:t>96,48</w:t>
            </w:r>
          </w:p>
        </w:tc>
      </w:tr>
      <w:tr w:rsidR="00366E59" w:rsidRPr="00366E59" w:rsidTr="006E7138">
        <w:trPr>
          <w:trHeight w:val="733"/>
          <w:jc w:val="center"/>
        </w:trPr>
        <w:tc>
          <w:tcPr>
            <w:tcW w:w="325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</w:pPr>
            <w:r w:rsidRPr="00366E59">
              <w:t>IV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</w:pPr>
            <w:r w:rsidRPr="00366E59">
              <w:t>90,29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</w:pPr>
            <w:r w:rsidRPr="00366E59">
              <w:t>95,26</w:t>
            </w:r>
          </w:p>
        </w:tc>
      </w:tr>
      <w:tr w:rsidR="00366E59" w:rsidRPr="00366E59" w:rsidTr="006E7138">
        <w:trPr>
          <w:trHeight w:val="734"/>
          <w:jc w:val="center"/>
        </w:trPr>
        <w:tc>
          <w:tcPr>
            <w:tcW w:w="325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</w:pPr>
            <w:r w:rsidRPr="00366E59">
              <w:t>III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</w:pPr>
            <w:r w:rsidRPr="00366E59">
              <w:t>89,12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</w:pPr>
            <w:r w:rsidRPr="00366E59">
              <w:t>94,02</w:t>
            </w:r>
          </w:p>
        </w:tc>
      </w:tr>
      <w:tr w:rsidR="00366E59" w:rsidRPr="00366E59" w:rsidTr="006E7138">
        <w:trPr>
          <w:trHeight w:val="734"/>
          <w:jc w:val="center"/>
        </w:trPr>
        <w:tc>
          <w:tcPr>
            <w:tcW w:w="325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</w:pPr>
            <w:r w:rsidRPr="00366E59">
              <w:t>II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</w:pPr>
            <w:r w:rsidRPr="00366E59">
              <w:t>87,96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</w:pPr>
            <w:r w:rsidRPr="00366E59">
              <w:t>92,80</w:t>
            </w:r>
          </w:p>
        </w:tc>
      </w:tr>
      <w:tr w:rsidR="00366E59" w:rsidRPr="00366E59" w:rsidTr="006E7138">
        <w:trPr>
          <w:trHeight w:val="734"/>
          <w:jc w:val="center"/>
        </w:trPr>
        <w:tc>
          <w:tcPr>
            <w:tcW w:w="325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</w:pPr>
            <w:r w:rsidRPr="00366E59">
              <w:t>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</w:pPr>
            <w:r w:rsidRPr="00366E59">
              <w:t>86,79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</w:pPr>
            <w:r w:rsidRPr="00366E59">
              <w:t>91,56</w:t>
            </w:r>
          </w:p>
        </w:tc>
      </w:tr>
      <w:tr w:rsidR="00366E59" w:rsidRPr="00366E59" w:rsidTr="006E7138">
        <w:trPr>
          <w:trHeight w:val="733"/>
          <w:jc w:val="center"/>
        </w:trPr>
        <w:tc>
          <w:tcPr>
            <w:tcW w:w="325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</w:pP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</w:pPr>
            <w:r w:rsidRPr="00366E59">
              <w:t>A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</w:pPr>
            <w:r w:rsidRPr="00366E59">
              <w:t>V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</w:pPr>
            <w:r w:rsidRPr="00366E59">
              <w:t>85,63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</w:pPr>
            <w:r w:rsidRPr="00366E59">
              <w:t>90,34</w:t>
            </w:r>
          </w:p>
        </w:tc>
      </w:tr>
      <w:tr w:rsidR="00366E59" w:rsidRPr="00366E59" w:rsidTr="006E7138">
        <w:trPr>
          <w:trHeight w:val="734"/>
          <w:jc w:val="center"/>
        </w:trPr>
        <w:tc>
          <w:tcPr>
            <w:tcW w:w="325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</w:pPr>
            <w:r w:rsidRPr="00366E59">
              <w:t>IV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</w:pPr>
            <w:r w:rsidRPr="00366E59">
              <w:t>84,46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</w:pPr>
            <w:r w:rsidRPr="00366E59">
              <w:t>89,11</w:t>
            </w:r>
          </w:p>
        </w:tc>
      </w:tr>
      <w:tr w:rsidR="00366E59" w:rsidRPr="00366E59" w:rsidTr="006E7138">
        <w:trPr>
          <w:trHeight w:val="734"/>
          <w:jc w:val="center"/>
        </w:trPr>
        <w:tc>
          <w:tcPr>
            <w:tcW w:w="325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</w:pPr>
            <w:r w:rsidRPr="00366E59">
              <w:t>III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</w:pPr>
            <w:r w:rsidRPr="00366E59">
              <w:t>83,29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</w:pPr>
            <w:r w:rsidRPr="00366E59">
              <w:t>87,87</w:t>
            </w:r>
          </w:p>
        </w:tc>
      </w:tr>
      <w:tr w:rsidR="00366E59" w:rsidRPr="00366E59" w:rsidTr="006E7138">
        <w:trPr>
          <w:trHeight w:val="734"/>
          <w:jc w:val="center"/>
        </w:trPr>
        <w:tc>
          <w:tcPr>
            <w:tcW w:w="325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</w:pPr>
            <w:r w:rsidRPr="00366E59">
              <w:t>II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</w:pPr>
            <w:r w:rsidRPr="00366E59">
              <w:t>82,13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</w:pPr>
            <w:r w:rsidRPr="00366E59">
              <w:t>86,65</w:t>
            </w:r>
          </w:p>
        </w:tc>
      </w:tr>
      <w:tr w:rsidR="00C47C46" w:rsidRPr="00366E59" w:rsidTr="006E7138">
        <w:trPr>
          <w:trHeight w:val="734"/>
          <w:jc w:val="center"/>
        </w:trPr>
        <w:tc>
          <w:tcPr>
            <w:tcW w:w="325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</w:pPr>
            <w:r w:rsidRPr="00366E59">
              <w:t>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</w:pPr>
            <w:r w:rsidRPr="00366E59">
              <w:t>80,96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</w:pPr>
            <w:r w:rsidRPr="00366E59">
              <w:t>85,41</w:t>
            </w:r>
          </w:p>
        </w:tc>
      </w:tr>
    </w:tbl>
    <w:p w:rsidR="00C47C46" w:rsidRPr="00366E59" w:rsidRDefault="00C47C46" w:rsidP="00457A8C">
      <w:pPr>
        <w:pStyle w:val="texto1"/>
        <w:spacing w:line="480" w:lineRule="auto"/>
      </w:pPr>
    </w:p>
    <w:p w:rsidR="00C47C46" w:rsidRPr="00366E59" w:rsidRDefault="00C47C46" w:rsidP="00457A8C">
      <w:pPr>
        <w:pStyle w:val="texto1"/>
        <w:spacing w:after="240" w:line="240" w:lineRule="auto"/>
      </w:pPr>
      <w:r w:rsidRPr="00366E59">
        <w:t>b) Valor do ponto da GDAR para os cargos de Nível Intermediário:</w:t>
      </w:r>
    </w:p>
    <w:p w:rsidR="00C47C46" w:rsidRPr="00366E59" w:rsidRDefault="00C47C46" w:rsidP="00C47C46">
      <w:pPr>
        <w:pStyle w:val="texto1"/>
        <w:jc w:val="right"/>
        <w:rPr>
          <w:sz w:val="27"/>
          <w:szCs w:val="27"/>
        </w:rPr>
      </w:pPr>
      <w:r w:rsidRPr="00366E59">
        <w:t>Em R$</w:t>
      </w:r>
    </w:p>
    <w:tbl>
      <w:tblPr>
        <w:tblW w:w="10196" w:type="dxa"/>
        <w:jc w:val="center"/>
        <w:tblLayout w:type="fixed"/>
        <w:tblLook w:val="0400" w:firstRow="0" w:lastRow="0" w:firstColumn="0" w:lastColumn="0" w:noHBand="0" w:noVBand="1"/>
      </w:tblPr>
      <w:tblGrid>
        <w:gridCol w:w="3534"/>
        <w:gridCol w:w="1418"/>
        <w:gridCol w:w="1417"/>
        <w:gridCol w:w="1985"/>
        <w:gridCol w:w="1842"/>
      </w:tblGrid>
      <w:tr w:rsidR="00366E59" w:rsidRPr="00366E59" w:rsidTr="006E7138">
        <w:trPr>
          <w:jc w:val="center"/>
        </w:trPr>
        <w:tc>
          <w:tcPr>
            <w:tcW w:w="35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CARGO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CLASSE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PADRÃO</w:t>
            </w:r>
          </w:p>
        </w:tc>
        <w:tc>
          <w:tcPr>
            <w:tcW w:w="38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VALOR DO PONTO DA GDAR</w:t>
            </w:r>
          </w:p>
        </w:tc>
      </w:tr>
      <w:tr w:rsidR="00366E59" w:rsidRPr="00366E59" w:rsidTr="006E7138">
        <w:trPr>
          <w:jc w:val="center"/>
        </w:trPr>
        <w:tc>
          <w:tcPr>
            <w:tcW w:w="35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EFEITOS FINANCEIROS A PARTIR DE</w:t>
            </w:r>
          </w:p>
        </w:tc>
      </w:tr>
      <w:tr w:rsidR="00366E59" w:rsidRPr="00366E59" w:rsidTr="006E7138">
        <w:trPr>
          <w:jc w:val="center"/>
        </w:trPr>
        <w:tc>
          <w:tcPr>
            <w:tcW w:w="35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1º de janeiro de 2015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1º de agosto de 2016</w:t>
            </w:r>
          </w:p>
        </w:tc>
      </w:tr>
      <w:tr w:rsidR="00366E59" w:rsidRPr="00366E59" w:rsidTr="006E7138">
        <w:trPr>
          <w:trHeight w:val="542"/>
          <w:jc w:val="center"/>
        </w:trPr>
        <w:tc>
          <w:tcPr>
            <w:tcW w:w="35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  <w:rPr>
                <w:bCs/>
                <w:sz w:val="20"/>
              </w:rPr>
            </w:pPr>
            <w:r w:rsidRPr="00366E59">
              <w:t xml:space="preserve">Técnico em Regulação de Serviços Públicos de Telecomunicações </w:t>
            </w:r>
            <w:r w:rsidRPr="00366E59">
              <w:rPr>
                <w:bCs/>
              </w:rPr>
              <w:t>e de Serviços Postais</w:t>
            </w: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</w:pP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  <w:rPr>
                <w:sz w:val="20"/>
              </w:rPr>
            </w:pPr>
            <w:r w:rsidRPr="00366E59">
              <w:t>Técnico em Regulação de Petróleo e Derivados e Gás Natural</w:t>
            </w: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</w:pP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  <w:rPr>
                <w:sz w:val="20"/>
              </w:rPr>
            </w:pPr>
            <w:r w:rsidRPr="00366E59">
              <w:t>Técnico em Regulação e Vigilância Sanitária</w:t>
            </w: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</w:pP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  <w:rPr>
                <w:sz w:val="20"/>
              </w:rPr>
            </w:pPr>
            <w:r w:rsidRPr="00366E59">
              <w:t>Técnico em Regulação de Saúde Suplementar</w:t>
            </w: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</w:pP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  <w:rPr>
                <w:sz w:val="20"/>
              </w:rPr>
            </w:pPr>
            <w:r w:rsidRPr="00366E59">
              <w:t>Técnico em Regulação de Serviços de Transportes Terrestres</w:t>
            </w: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</w:pP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  <w:rPr>
                <w:sz w:val="20"/>
              </w:rPr>
            </w:pPr>
            <w:r w:rsidRPr="00366E59">
              <w:t xml:space="preserve">Técnico em Regulação de Serviços de Transportes </w:t>
            </w:r>
            <w:proofErr w:type="spellStart"/>
            <w:r w:rsidRPr="00366E59">
              <w:t>Aquaviários</w:t>
            </w:r>
            <w:proofErr w:type="spellEnd"/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</w:pP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  <w:rPr>
                <w:sz w:val="20"/>
              </w:rPr>
            </w:pPr>
            <w:r w:rsidRPr="00366E59">
              <w:t>Técnico em Regulação da Atividade Cinematográfica e Audiovisual</w:t>
            </w: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</w:pPr>
          </w:p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left"/>
              <w:rPr>
                <w:sz w:val="20"/>
              </w:rPr>
            </w:pPr>
            <w:r w:rsidRPr="00366E59">
              <w:t>Técnico em Regulação de Aviação Civil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lastRenderedPageBreak/>
              <w:t>ESPECIAL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III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47,42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50,03</w:t>
            </w:r>
          </w:p>
        </w:tc>
      </w:tr>
      <w:tr w:rsidR="00366E59" w:rsidRPr="00366E59" w:rsidTr="006E7138">
        <w:trPr>
          <w:trHeight w:val="543"/>
          <w:jc w:val="center"/>
        </w:trPr>
        <w:tc>
          <w:tcPr>
            <w:tcW w:w="35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II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46,44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48,99</w:t>
            </w:r>
          </w:p>
        </w:tc>
      </w:tr>
      <w:tr w:rsidR="00366E59" w:rsidRPr="00366E59" w:rsidTr="006E7138">
        <w:trPr>
          <w:trHeight w:val="543"/>
          <w:jc w:val="center"/>
        </w:trPr>
        <w:tc>
          <w:tcPr>
            <w:tcW w:w="35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45,49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47,99</w:t>
            </w:r>
          </w:p>
        </w:tc>
      </w:tr>
      <w:tr w:rsidR="00366E59" w:rsidRPr="00366E59" w:rsidTr="006E7138">
        <w:trPr>
          <w:trHeight w:val="542"/>
          <w:jc w:val="center"/>
        </w:trPr>
        <w:tc>
          <w:tcPr>
            <w:tcW w:w="35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rPr>
                <w:sz w:val="20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B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V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43,74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46,15</w:t>
            </w:r>
          </w:p>
        </w:tc>
      </w:tr>
      <w:tr w:rsidR="00366E59" w:rsidRPr="00366E59" w:rsidTr="006E7138">
        <w:trPr>
          <w:trHeight w:val="543"/>
          <w:jc w:val="center"/>
        </w:trPr>
        <w:tc>
          <w:tcPr>
            <w:tcW w:w="35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IV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42,85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45,21</w:t>
            </w:r>
          </w:p>
        </w:tc>
      </w:tr>
      <w:tr w:rsidR="00366E59" w:rsidRPr="00366E59" w:rsidTr="006E7138">
        <w:trPr>
          <w:trHeight w:val="543"/>
          <w:jc w:val="center"/>
        </w:trPr>
        <w:tc>
          <w:tcPr>
            <w:tcW w:w="35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III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41,96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44,27</w:t>
            </w:r>
          </w:p>
        </w:tc>
      </w:tr>
      <w:tr w:rsidR="00366E59" w:rsidRPr="00366E59" w:rsidTr="006E7138">
        <w:trPr>
          <w:trHeight w:val="542"/>
          <w:jc w:val="center"/>
        </w:trPr>
        <w:tc>
          <w:tcPr>
            <w:tcW w:w="35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II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41,10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43,36</w:t>
            </w:r>
          </w:p>
        </w:tc>
      </w:tr>
      <w:tr w:rsidR="00366E59" w:rsidRPr="00366E59" w:rsidTr="006E7138">
        <w:trPr>
          <w:trHeight w:val="543"/>
          <w:jc w:val="center"/>
        </w:trPr>
        <w:tc>
          <w:tcPr>
            <w:tcW w:w="35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40,25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42,46</w:t>
            </w:r>
          </w:p>
        </w:tc>
      </w:tr>
      <w:tr w:rsidR="00366E59" w:rsidRPr="00366E59" w:rsidTr="006E7138">
        <w:trPr>
          <w:trHeight w:val="543"/>
          <w:jc w:val="center"/>
        </w:trPr>
        <w:tc>
          <w:tcPr>
            <w:tcW w:w="35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rPr>
                <w:sz w:val="20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A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V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39,06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41,21</w:t>
            </w:r>
          </w:p>
        </w:tc>
      </w:tr>
      <w:tr w:rsidR="00366E59" w:rsidRPr="00366E59" w:rsidTr="006E7138">
        <w:trPr>
          <w:trHeight w:val="542"/>
          <w:jc w:val="center"/>
        </w:trPr>
        <w:tc>
          <w:tcPr>
            <w:tcW w:w="35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IV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37,90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39,98</w:t>
            </w:r>
          </w:p>
        </w:tc>
      </w:tr>
      <w:tr w:rsidR="00366E59" w:rsidRPr="00366E59" w:rsidTr="006E7138">
        <w:trPr>
          <w:trHeight w:val="543"/>
          <w:jc w:val="center"/>
        </w:trPr>
        <w:tc>
          <w:tcPr>
            <w:tcW w:w="35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III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37,12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39,16</w:t>
            </w:r>
          </w:p>
        </w:tc>
      </w:tr>
      <w:tr w:rsidR="00366E59" w:rsidRPr="00366E59" w:rsidTr="006E7138">
        <w:trPr>
          <w:trHeight w:val="543"/>
          <w:jc w:val="center"/>
        </w:trPr>
        <w:tc>
          <w:tcPr>
            <w:tcW w:w="35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II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36,36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38,36</w:t>
            </w:r>
          </w:p>
        </w:tc>
      </w:tr>
      <w:tr w:rsidR="00C47C46" w:rsidRPr="00366E59" w:rsidTr="006E7138">
        <w:trPr>
          <w:trHeight w:val="543"/>
          <w:jc w:val="center"/>
        </w:trPr>
        <w:tc>
          <w:tcPr>
            <w:tcW w:w="35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35,60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47C46" w:rsidRPr="00366E59" w:rsidRDefault="00C47C46" w:rsidP="006E7138">
            <w:pPr>
              <w:pStyle w:val="texto1"/>
              <w:spacing w:line="240" w:lineRule="auto"/>
              <w:ind w:firstLine="0"/>
              <w:jc w:val="center"/>
              <w:rPr>
                <w:sz w:val="20"/>
              </w:rPr>
            </w:pPr>
            <w:r w:rsidRPr="00366E59">
              <w:t>37,56</w:t>
            </w:r>
          </w:p>
        </w:tc>
      </w:tr>
    </w:tbl>
    <w:p w:rsidR="00C47C46" w:rsidRPr="00366E59" w:rsidRDefault="00C47C46" w:rsidP="00C47C46">
      <w:pPr>
        <w:pStyle w:val="texto1"/>
        <w:jc w:val="right"/>
      </w:pPr>
    </w:p>
    <w:sectPr w:rsidR="00C47C46" w:rsidRPr="00366E5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1606" w:rsidRDefault="00391606">
      <w:r>
        <w:separator/>
      </w:r>
    </w:p>
    <w:p w:rsidR="00391606" w:rsidRDefault="00391606"/>
  </w:endnote>
  <w:endnote w:type="continuationSeparator" w:id="0">
    <w:p w:rsidR="00391606" w:rsidRDefault="00391606">
      <w:r>
        <w:continuationSeparator/>
      </w:r>
    </w:p>
    <w:p w:rsidR="00391606" w:rsidRDefault="0039160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1606" w:rsidRDefault="00391606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1606" w:rsidRDefault="00391606">
    <w:pPr>
      <w:pStyle w:val="Rodap"/>
      <w:ind w:right="360"/>
    </w:pPr>
  </w:p>
  <w:p w:rsidR="00391606" w:rsidRDefault="0039160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1606" w:rsidRDefault="00391606">
    <w:pPr>
      <w:pStyle w:val="Rodap"/>
      <w:framePr w:wrap="around" w:vAnchor="text" w:hAnchor="margin" w:xAlign="right" w:y="1"/>
      <w:rPr>
        <w:rStyle w:val="Nmerodepgina"/>
      </w:rPr>
    </w:pPr>
  </w:p>
  <w:p w:rsidR="00391606" w:rsidRDefault="00391606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1606" w:rsidRDefault="00391606">
      <w:r>
        <w:separator/>
      </w:r>
    </w:p>
    <w:p w:rsidR="00391606" w:rsidRDefault="00391606"/>
  </w:footnote>
  <w:footnote w:type="continuationSeparator" w:id="0">
    <w:p w:rsidR="00391606" w:rsidRDefault="00391606">
      <w:r>
        <w:continuationSeparator/>
      </w:r>
    </w:p>
    <w:p w:rsidR="00391606" w:rsidRDefault="0039160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1606" w:rsidRDefault="00391606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1606" w:rsidRDefault="00391606">
    <w:pPr>
      <w:pStyle w:val="Cabealho"/>
      <w:ind w:right="360"/>
    </w:pPr>
  </w:p>
  <w:p w:rsidR="00391606" w:rsidRDefault="00391606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1606" w:rsidRDefault="00391606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75DE4">
      <w:rPr>
        <w:rStyle w:val="Nmerodepgina"/>
        <w:noProof/>
      </w:rPr>
      <w:t>36</w:t>
    </w:r>
    <w:r>
      <w:rPr>
        <w:rStyle w:val="Nmerodepgina"/>
      </w:rPr>
      <w:fldChar w:fldCharType="end"/>
    </w:r>
  </w:p>
  <w:p w:rsidR="00391606" w:rsidRDefault="0039160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91606" w:rsidRDefault="00391606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D801B9" w:rsidRDefault="00D801B9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391606" w:rsidRDefault="00391606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1606" w:rsidRDefault="0039160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91606" w:rsidRDefault="00391606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D801B9" w:rsidRDefault="00D801B9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0E2C"/>
    <w:rsid w:val="00032DC3"/>
    <w:rsid w:val="00035898"/>
    <w:rsid w:val="00040530"/>
    <w:rsid w:val="00043CEB"/>
    <w:rsid w:val="000659C9"/>
    <w:rsid w:val="000847AC"/>
    <w:rsid w:val="00087B97"/>
    <w:rsid w:val="000B065B"/>
    <w:rsid w:val="000F1002"/>
    <w:rsid w:val="0011155A"/>
    <w:rsid w:val="001120A1"/>
    <w:rsid w:val="001322B8"/>
    <w:rsid w:val="00187363"/>
    <w:rsid w:val="00195630"/>
    <w:rsid w:val="001A1146"/>
    <w:rsid w:val="001A693F"/>
    <w:rsid w:val="001B4458"/>
    <w:rsid w:val="001C198D"/>
    <w:rsid w:val="001C4E96"/>
    <w:rsid w:val="001F6DDF"/>
    <w:rsid w:val="00207463"/>
    <w:rsid w:val="002259F3"/>
    <w:rsid w:val="00236703"/>
    <w:rsid w:val="00251F97"/>
    <w:rsid w:val="0025303D"/>
    <w:rsid w:val="0025430D"/>
    <w:rsid w:val="002D676C"/>
    <w:rsid w:val="003342E4"/>
    <w:rsid w:val="00366E59"/>
    <w:rsid w:val="0038079B"/>
    <w:rsid w:val="00391606"/>
    <w:rsid w:val="003F4770"/>
    <w:rsid w:val="00404CA2"/>
    <w:rsid w:val="00412B8D"/>
    <w:rsid w:val="004153F8"/>
    <w:rsid w:val="00457A8C"/>
    <w:rsid w:val="00473418"/>
    <w:rsid w:val="004A03B2"/>
    <w:rsid w:val="004C169D"/>
    <w:rsid w:val="004D62E7"/>
    <w:rsid w:val="004F43ED"/>
    <w:rsid w:val="00522F76"/>
    <w:rsid w:val="00525AB7"/>
    <w:rsid w:val="005846D9"/>
    <w:rsid w:val="00585C9A"/>
    <w:rsid w:val="005910B1"/>
    <w:rsid w:val="005B5638"/>
    <w:rsid w:val="005C50EC"/>
    <w:rsid w:val="005F36C4"/>
    <w:rsid w:val="00602E48"/>
    <w:rsid w:val="0061681C"/>
    <w:rsid w:val="006221A7"/>
    <w:rsid w:val="00647B0C"/>
    <w:rsid w:val="006761D9"/>
    <w:rsid w:val="006855FD"/>
    <w:rsid w:val="006C0DCB"/>
    <w:rsid w:val="006C3089"/>
    <w:rsid w:val="006C3A17"/>
    <w:rsid w:val="006C4829"/>
    <w:rsid w:val="006E7138"/>
    <w:rsid w:val="006E7D7D"/>
    <w:rsid w:val="006F2B5E"/>
    <w:rsid w:val="00711933"/>
    <w:rsid w:val="007234CB"/>
    <w:rsid w:val="0072494C"/>
    <w:rsid w:val="0076336F"/>
    <w:rsid w:val="007657F4"/>
    <w:rsid w:val="0077455A"/>
    <w:rsid w:val="00775DE4"/>
    <w:rsid w:val="007B34E1"/>
    <w:rsid w:val="007B5903"/>
    <w:rsid w:val="00822FCB"/>
    <w:rsid w:val="00863863"/>
    <w:rsid w:val="009220BE"/>
    <w:rsid w:val="00974770"/>
    <w:rsid w:val="0097659B"/>
    <w:rsid w:val="00982F7D"/>
    <w:rsid w:val="009F49C8"/>
    <w:rsid w:val="00A007F2"/>
    <w:rsid w:val="00A10CB9"/>
    <w:rsid w:val="00A758F2"/>
    <w:rsid w:val="00AA74D0"/>
    <w:rsid w:val="00AD5FE7"/>
    <w:rsid w:val="00B21CBC"/>
    <w:rsid w:val="00B31402"/>
    <w:rsid w:val="00B764FB"/>
    <w:rsid w:val="00B772D8"/>
    <w:rsid w:val="00B92F03"/>
    <w:rsid w:val="00BA3467"/>
    <w:rsid w:val="00BE00C0"/>
    <w:rsid w:val="00BE7484"/>
    <w:rsid w:val="00C069D7"/>
    <w:rsid w:val="00C35D77"/>
    <w:rsid w:val="00C47C46"/>
    <w:rsid w:val="00C62655"/>
    <w:rsid w:val="00CA069C"/>
    <w:rsid w:val="00CC4E86"/>
    <w:rsid w:val="00CD107E"/>
    <w:rsid w:val="00CF0BD8"/>
    <w:rsid w:val="00D67B20"/>
    <w:rsid w:val="00D801B9"/>
    <w:rsid w:val="00DB5A9D"/>
    <w:rsid w:val="00DE3C36"/>
    <w:rsid w:val="00DF5BF2"/>
    <w:rsid w:val="00E10C16"/>
    <w:rsid w:val="00E24868"/>
    <w:rsid w:val="00E31C64"/>
    <w:rsid w:val="00E42D0A"/>
    <w:rsid w:val="00E75FC0"/>
    <w:rsid w:val="00E87019"/>
    <w:rsid w:val="00E9542E"/>
    <w:rsid w:val="00E96605"/>
    <w:rsid w:val="00E975CB"/>
    <w:rsid w:val="00F2345A"/>
    <w:rsid w:val="00F23FBC"/>
    <w:rsid w:val="00F25CB9"/>
    <w:rsid w:val="00F27681"/>
    <w:rsid w:val="00F62010"/>
    <w:rsid w:val="00F64AEF"/>
    <w:rsid w:val="00FA59B3"/>
    <w:rsid w:val="00FB4413"/>
    <w:rsid w:val="00FE0897"/>
    <w:rsid w:val="00FE7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3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link w:val="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customStyle="1" w:styleId="texto1Char">
    <w:name w:val="texto 1 Char"/>
    <w:basedOn w:val="Fontepargpadro"/>
    <w:link w:val="texto1"/>
    <w:rsid w:val="00BE00C0"/>
    <w:rPr>
      <w:rFonts w:ascii="Courier New" w:hAnsi="Courier New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37</Pages>
  <Words>5806</Words>
  <Characters>32311</Characters>
  <Application>Microsoft Office Word</Application>
  <DocSecurity>0</DocSecurity>
  <Lines>269</Lines>
  <Paragraphs>76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38041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5</cp:revision>
  <cp:lastPrinted>2013-07-10T13:15:00Z</cp:lastPrinted>
  <dcterms:created xsi:type="dcterms:W3CDTF">2021-08-05T23:22:00Z</dcterms:created>
  <dcterms:modified xsi:type="dcterms:W3CDTF">2021-08-06T20:07:00Z</dcterms:modified>
</cp:coreProperties>
</file>