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0CF29A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BC3F381" w14:textId="7C4D710C" w:rsidR="00863863" w:rsidRPr="005B4A77" w:rsidRDefault="00863863" w:rsidP="00863863">
      <w:pPr>
        <w:pStyle w:val="cabea"/>
      </w:pPr>
      <w:r w:rsidRPr="005B4A77">
        <w:t xml:space="preserve">projeto de lei nº </w:t>
      </w:r>
      <w:r w:rsidR="00AB6AC3" w:rsidRPr="005B4A77">
        <w:t>1.208</w:t>
      </w:r>
      <w:r w:rsidRPr="005B4A77">
        <w:t>-</w:t>
      </w:r>
      <w:r w:rsidR="005B4A77" w:rsidRPr="005B4A77">
        <w:t>A</w:t>
      </w:r>
      <w:r w:rsidRPr="005B4A77">
        <w:t xml:space="preserve"> de 20</w:t>
      </w:r>
      <w:r w:rsidR="00AB6AC3" w:rsidRPr="005B4A77">
        <w:t>21</w:t>
      </w:r>
    </w:p>
    <w:p w14:paraId="0B374D07" w14:textId="77777777" w:rsidR="000678AC" w:rsidRDefault="000678AC" w:rsidP="00863863">
      <w:pPr>
        <w:pStyle w:val="ementa"/>
      </w:pPr>
    </w:p>
    <w:p w14:paraId="56A46A3C" w14:textId="4746BDA3" w:rsidR="00863863" w:rsidRDefault="00AB6AC3" w:rsidP="00863863">
      <w:pPr>
        <w:pStyle w:val="ementa"/>
      </w:pPr>
      <w:r w:rsidRPr="005B4A77">
        <w:t>Cria o Programa Prioritário Pró</w:t>
      </w:r>
      <w:r w:rsidR="005B4A77" w:rsidRPr="005B4A77">
        <w:t>-</w:t>
      </w:r>
      <w:r w:rsidRPr="005B4A77">
        <w:t>Pesquisa</w:t>
      </w:r>
      <w:r w:rsidR="008D36F9">
        <w:t xml:space="preserve"> </w:t>
      </w:r>
      <w:r w:rsidRPr="005B4A77">
        <w:t xml:space="preserve">Covid-19 enquanto </w:t>
      </w:r>
      <w:r w:rsidR="003A2AA5" w:rsidRPr="005B4A77">
        <w:t>per</w:t>
      </w:r>
      <w:r w:rsidRPr="005B4A77">
        <w:t>durar a emergência de saúde pública</w:t>
      </w:r>
      <w:r w:rsidRPr="00AB6AC3">
        <w:t xml:space="preserve"> decorrente da pandemia </w:t>
      </w:r>
      <w:r w:rsidR="00972C35" w:rsidRPr="00AB6AC3">
        <w:t>d</w:t>
      </w:r>
      <w:r w:rsidR="00972C35">
        <w:t>a</w:t>
      </w:r>
      <w:r w:rsidR="00972C35" w:rsidRPr="00AB6AC3">
        <w:t xml:space="preserve"> </w:t>
      </w:r>
      <w:r w:rsidRPr="00AB6AC3">
        <w:t>Covid-19.</w:t>
      </w:r>
    </w:p>
    <w:p w14:paraId="7C8C658C" w14:textId="77777777" w:rsidR="00863863" w:rsidRDefault="00863863" w:rsidP="00863863">
      <w:pPr>
        <w:pStyle w:val="texto1"/>
      </w:pPr>
    </w:p>
    <w:p w14:paraId="31209F53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4B8D098B" w14:textId="77777777"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14:paraId="7CB403E4" w14:textId="7FE5EFC0" w:rsidR="00AB6AC3" w:rsidRDefault="00AB6AC3" w:rsidP="00AB6AC3">
      <w:pPr>
        <w:pStyle w:val="texto1"/>
      </w:pPr>
      <w:r>
        <w:t>Art. 1º Fica instituído o Programa Prioritário Pró</w:t>
      </w:r>
      <w:r w:rsidR="00935C39">
        <w:t>-</w:t>
      </w:r>
      <w:r>
        <w:t>Pesquisa</w:t>
      </w:r>
      <w:r w:rsidR="008D36F9">
        <w:t xml:space="preserve"> </w:t>
      </w:r>
      <w:r>
        <w:t>Covid-19, com aplicação enquanto perdurar</w:t>
      </w:r>
      <w:r w:rsidR="00963A94" w:rsidRPr="00935C39">
        <w:t xml:space="preserve"> a necessidade de pesquisas</w:t>
      </w:r>
      <w:r w:rsidR="003A2AA5">
        <w:t>, de desenvo</w:t>
      </w:r>
      <w:r w:rsidR="008D36F9">
        <w:t>l</w:t>
      </w:r>
      <w:r w:rsidR="003A2AA5">
        <w:t>vimento e de inovação</w:t>
      </w:r>
      <w:r w:rsidR="00963A94" w:rsidRPr="00935C39">
        <w:t xml:space="preserve"> relacionad</w:t>
      </w:r>
      <w:r w:rsidR="003A2AA5">
        <w:t>o</w:t>
      </w:r>
      <w:r w:rsidR="00963A94" w:rsidRPr="00935C39">
        <w:t xml:space="preserve">s à </w:t>
      </w:r>
      <w:r w:rsidR="00963A94" w:rsidRPr="005B4A77">
        <w:t>mitigação</w:t>
      </w:r>
      <w:r w:rsidRPr="005B4A77">
        <w:t xml:space="preserve"> </w:t>
      </w:r>
      <w:r w:rsidR="003A2AA5">
        <w:t xml:space="preserve">dos efeitos </w:t>
      </w:r>
      <w:r w:rsidRPr="005B4A77">
        <w:t>da Covid-19</w:t>
      </w:r>
      <w:r w:rsidR="00963A94" w:rsidRPr="005B4A77">
        <w:t xml:space="preserve"> </w:t>
      </w:r>
      <w:r w:rsidR="003A2AA5">
        <w:t xml:space="preserve">no </w:t>
      </w:r>
      <w:r w:rsidR="00963A94" w:rsidRPr="005B4A77">
        <w:t>território nacional</w:t>
      </w:r>
      <w:r w:rsidRPr="00E40602">
        <w:t>.</w:t>
      </w:r>
    </w:p>
    <w:p w14:paraId="21063F56" w14:textId="2AF0B674" w:rsidR="00AB6AC3" w:rsidRDefault="00AB6AC3" w:rsidP="00AB6AC3">
      <w:pPr>
        <w:pStyle w:val="texto1"/>
      </w:pPr>
      <w:r>
        <w:t>Art. 2º O objetivo do Programa Prioritário Pró</w:t>
      </w:r>
      <w:r w:rsidR="005B4A77">
        <w:t>-</w:t>
      </w:r>
      <w:r w:rsidRPr="008D36F9">
        <w:t>Pesquisa</w:t>
      </w:r>
      <w:r w:rsidR="008D36F9" w:rsidRPr="008D36F9">
        <w:t xml:space="preserve"> </w:t>
      </w:r>
      <w:r w:rsidRPr="008D36F9">
        <w:t>Covid</w:t>
      </w:r>
      <w:r>
        <w:t xml:space="preserve">-19 é incentivar as pessoas jurídicas a utilizarem recursos próprios para apoio à pesquisa, </w:t>
      </w:r>
      <w:r w:rsidR="003A2AA5">
        <w:t xml:space="preserve">ao </w:t>
      </w:r>
      <w:r>
        <w:t xml:space="preserve">desenvolvimento e </w:t>
      </w:r>
      <w:r w:rsidR="003A2AA5">
        <w:t xml:space="preserve">à </w:t>
      </w:r>
      <w:r>
        <w:t xml:space="preserve">inovação </w:t>
      </w:r>
      <w:r w:rsidR="003A2AA5">
        <w:t>relacionados</w:t>
      </w:r>
      <w:r>
        <w:t>, direta ou indiretamente, à mitigação dos efeitos da Covid-19.</w:t>
      </w:r>
    </w:p>
    <w:p w14:paraId="07B88350" w14:textId="3946E187" w:rsidR="00AB6AC3" w:rsidRDefault="00AB6AC3" w:rsidP="00AB6AC3">
      <w:pPr>
        <w:pStyle w:val="texto1"/>
      </w:pPr>
      <w:r>
        <w:t xml:space="preserve">§ 1º </w:t>
      </w:r>
      <w:r w:rsidR="003A2AA5" w:rsidRPr="00CD0204">
        <w:t>Entende</w:t>
      </w:r>
      <w:r w:rsidR="000678AC" w:rsidRPr="00CD0204">
        <w:t>m</w:t>
      </w:r>
      <w:r w:rsidR="003A2AA5" w:rsidRPr="00CD0204">
        <w:t>-se</w:t>
      </w:r>
      <w:r w:rsidR="000678AC">
        <w:t xml:space="preserve"> </w:t>
      </w:r>
      <w:r w:rsidR="003A2AA5">
        <w:t>p</w:t>
      </w:r>
      <w:r>
        <w:t>or pesq</w:t>
      </w:r>
      <w:r w:rsidR="005B4A77">
        <w:t xml:space="preserve">uisa, desenvolvimento e inovação </w:t>
      </w:r>
      <w:r w:rsidR="00E40602" w:rsidRPr="005B4A77">
        <w:t>os</w:t>
      </w:r>
      <w:r>
        <w:t xml:space="preserve"> projetos que visem </w:t>
      </w:r>
      <w:r w:rsidR="003A2AA5">
        <w:t>a</w:t>
      </w:r>
      <w:r>
        <w:t xml:space="preserve">o desenvolvimento de soluções e tecnologias para prevenção, controle, tratamento e </w:t>
      </w:r>
      <w:r w:rsidR="007D425D" w:rsidRPr="003A1939">
        <w:t>mitigação das</w:t>
      </w:r>
      <w:r w:rsidR="007D425D">
        <w:t xml:space="preserve"> </w:t>
      </w:r>
      <w:r>
        <w:t xml:space="preserve">consequências </w:t>
      </w:r>
      <w:r w:rsidR="007D425D" w:rsidRPr="003A1939">
        <w:t>sanitárias</w:t>
      </w:r>
      <w:r w:rsidR="007D425D">
        <w:t xml:space="preserve"> </w:t>
      </w:r>
      <w:r>
        <w:t>da Covid-19.</w:t>
      </w:r>
    </w:p>
    <w:p w14:paraId="4C9248F6" w14:textId="6F945ACD" w:rsidR="00AB6AC3" w:rsidRDefault="00AB6AC3" w:rsidP="00AB6AC3">
      <w:pPr>
        <w:pStyle w:val="texto1"/>
      </w:pPr>
      <w:r>
        <w:t xml:space="preserve">§ 2º Os recursos deverão ser depositados </w:t>
      </w:r>
      <w:r w:rsidR="005B4A77" w:rsidRPr="008D36F9">
        <w:t>em</w:t>
      </w:r>
      <w:r w:rsidR="003A2AA5">
        <w:t xml:space="preserve"> favor do </w:t>
      </w:r>
      <w:r w:rsidR="003A2AA5" w:rsidRPr="008D36F9">
        <w:t>Pr</w:t>
      </w:r>
      <w:r w:rsidR="003A2AA5">
        <w:t>ograma</w:t>
      </w:r>
      <w:r w:rsidRPr="005B4A77">
        <w:t>, nos termos de regulamentação a ser editada pelo Ministério da</w:t>
      </w:r>
      <w:r w:rsidR="005B4A77" w:rsidRPr="005B4A77">
        <w:t xml:space="preserve"> Ciência, Tecnologia e Inovações.</w:t>
      </w:r>
    </w:p>
    <w:p w14:paraId="2305E859" w14:textId="417AA26B" w:rsidR="00AB6AC3" w:rsidRDefault="00AB6AC3" w:rsidP="00AB6AC3">
      <w:pPr>
        <w:pStyle w:val="texto1"/>
      </w:pPr>
      <w:r w:rsidRPr="005B4A77">
        <w:t xml:space="preserve">§ 3º A execução dos projetos deverá ser realizada exclusivamente por </w:t>
      </w:r>
      <w:r w:rsidR="003A1939" w:rsidRPr="005B4A77">
        <w:t>Instituições de Ciência e Tecnologia</w:t>
      </w:r>
      <w:r w:rsidR="005B4A77" w:rsidRPr="005B4A77">
        <w:t xml:space="preserve"> </w:t>
      </w:r>
      <w:r w:rsidR="00066016" w:rsidRPr="005B4A77">
        <w:t>(</w:t>
      </w:r>
      <w:proofErr w:type="spellStart"/>
      <w:r w:rsidRPr="005B4A77">
        <w:t>ICTs</w:t>
      </w:r>
      <w:proofErr w:type="spellEnd"/>
      <w:r w:rsidR="00066016" w:rsidRPr="005B4A77">
        <w:t>)</w:t>
      </w:r>
      <w:r w:rsidRPr="005B4A77">
        <w:t xml:space="preserve"> credenciadas </w:t>
      </w:r>
      <w:r w:rsidR="00CD0204" w:rsidRPr="00CD0204">
        <w:t>perante o</w:t>
      </w:r>
      <w:r w:rsidR="003A2AA5" w:rsidRPr="005B4A77">
        <w:t xml:space="preserve"> Ministério da Ciência, Tecnologia e Inovações</w:t>
      </w:r>
      <w:r w:rsidRPr="005B4A77">
        <w:t>, conforme regulamentação de que trata o § 2º deste artigo.</w:t>
      </w:r>
    </w:p>
    <w:p w14:paraId="34AF7626" w14:textId="0BFBB955" w:rsidR="00AB6AC3" w:rsidRPr="00534D3B" w:rsidRDefault="00AB6AC3" w:rsidP="00AB6AC3">
      <w:pPr>
        <w:pStyle w:val="texto1"/>
      </w:pPr>
      <w:r w:rsidRPr="00534D3B">
        <w:lastRenderedPageBreak/>
        <w:t>§ 4º A regulamentação editada pelo Ministério da Ciência, Tecnologia e Inovações deverá estabelecer critérios para a concessão</w:t>
      </w:r>
      <w:r w:rsidR="003A2AA5" w:rsidRPr="00534D3B">
        <w:t xml:space="preserve"> de selo que caracteriza a atuação cidadã na mitigação dos efeitos da Covid-19</w:t>
      </w:r>
      <w:r w:rsidRPr="00534D3B">
        <w:t xml:space="preserve"> às empresas que transferiram recursos para a pesquisa</w:t>
      </w:r>
      <w:r w:rsidR="003A2AA5" w:rsidRPr="00534D3B">
        <w:t xml:space="preserve"> destinada a esse fim.</w:t>
      </w:r>
    </w:p>
    <w:p w14:paraId="4A546526" w14:textId="2E5ABAB3" w:rsidR="00173A0F" w:rsidRPr="00534D3B" w:rsidRDefault="00173A0F" w:rsidP="00AB6AC3">
      <w:pPr>
        <w:pStyle w:val="texto1"/>
      </w:pPr>
      <w:r w:rsidRPr="00534D3B">
        <w:t>§ 5º O</w:t>
      </w:r>
      <w:r w:rsidR="003A2AA5" w:rsidRPr="00534D3B">
        <w:t xml:space="preserve"> Ministério da Ciência, Tecnologia e Inovações</w:t>
      </w:r>
      <w:r w:rsidRPr="00534D3B">
        <w:t xml:space="preserve"> deverá divulgar a relação individualizada das pessoas jurídicas que aderirem ao Programa com os respectivos valores </w:t>
      </w:r>
      <w:r w:rsidR="00534D3B" w:rsidRPr="00534D3B">
        <w:t xml:space="preserve">a ele </w:t>
      </w:r>
      <w:r w:rsidRPr="00534D3B">
        <w:t>transferidos.</w:t>
      </w:r>
    </w:p>
    <w:p w14:paraId="22B93860" w14:textId="69B91EF2" w:rsidR="00AB6AC3" w:rsidRDefault="00AB6AC3" w:rsidP="00AB6AC3">
      <w:pPr>
        <w:pStyle w:val="texto1"/>
      </w:pPr>
      <w:r w:rsidRPr="00534D3B">
        <w:t xml:space="preserve">§ </w:t>
      </w:r>
      <w:r w:rsidR="00173A0F" w:rsidRPr="00534D3B">
        <w:t xml:space="preserve">6º </w:t>
      </w:r>
      <w:r w:rsidRPr="00534D3B">
        <w:t xml:space="preserve">Para fins da execução dos projetos, a </w:t>
      </w:r>
      <w:r w:rsidR="003A2AA5" w:rsidRPr="00534D3B">
        <w:t xml:space="preserve">coordenadora </w:t>
      </w:r>
      <w:r w:rsidRPr="00534D3B">
        <w:t xml:space="preserve">do Programa deverá submeter proposta de projeto em conjunto com </w:t>
      </w:r>
      <w:r w:rsidR="00C920CF" w:rsidRPr="00534D3B">
        <w:t>Instituição Científica e Tecnológica (</w:t>
      </w:r>
      <w:r w:rsidRPr="00534D3B">
        <w:t>ICT</w:t>
      </w:r>
      <w:r w:rsidR="00C920CF" w:rsidRPr="00534D3B">
        <w:t xml:space="preserve">) </w:t>
      </w:r>
      <w:r w:rsidRPr="00534D3B">
        <w:t xml:space="preserve">credenciada nos termos do § 3º </w:t>
      </w:r>
      <w:r w:rsidR="003A1939" w:rsidRPr="00534D3B">
        <w:t>deste artigo</w:t>
      </w:r>
      <w:r w:rsidRPr="00534D3B">
        <w:t>.</w:t>
      </w:r>
    </w:p>
    <w:p w14:paraId="36B47EFC" w14:textId="18B5C8ED" w:rsidR="00173A0F" w:rsidRPr="00534D3B" w:rsidRDefault="00173A0F" w:rsidP="00173A0F">
      <w:pPr>
        <w:pStyle w:val="texto1"/>
      </w:pPr>
      <w:r w:rsidRPr="00E40602">
        <w:t xml:space="preserve">Art. 3º A pessoa jurídica tributada com base no lucro real poderá deduzir do imposto de renda devido, em cada período de apuração, o total das </w:t>
      </w:r>
      <w:r w:rsidRPr="00534D3B">
        <w:t xml:space="preserve">doações em espécie efetuadas ao Programa </w:t>
      </w:r>
      <w:r w:rsidR="008D36F9">
        <w:t>Prioritário Pró-Pesquisa Covid-19</w:t>
      </w:r>
      <w:r w:rsidR="00E40602" w:rsidRPr="00534D3B">
        <w:t xml:space="preserve"> </w:t>
      </w:r>
      <w:r w:rsidRPr="00534D3B">
        <w:t>devidamente comprovadas, vedada a de</w:t>
      </w:r>
      <w:r w:rsidR="00534D3B" w:rsidRPr="00534D3B">
        <w:t>dução como despesa operacional.</w:t>
      </w:r>
    </w:p>
    <w:p w14:paraId="457867A8" w14:textId="77777777" w:rsidR="00173A0F" w:rsidRPr="00534D3B" w:rsidRDefault="00173A0F" w:rsidP="00173A0F">
      <w:pPr>
        <w:pStyle w:val="texto1"/>
      </w:pPr>
      <w:bookmarkStart w:id="0" w:name="_GoBack"/>
      <w:bookmarkEnd w:id="0"/>
      <w:r w:rsidRPr="00534D3B">
        <w:t xml:space="preserve">§ 1º A dedução a que se refere o </w:t>
      </w:r>
      <w:r w:rsidRPr="00534D3B">
        <w:rPr>
          <w:i/>
        </w:rPr>
        <w:t>caput</w:t>
      </w:r>
      <w:r w:rsidRPr="00534D3B">
        <w:t xml:space="preserve"> deste artigo:</w:t>
      </w:r>
    </w:p>
    <w:p w14:paraId="372D7744" w14:textId="77777777" w:rsidR="00173A0F" w:rsidRPr="00E40602" w:rsidRDefault="00173A0F" w:rsidP="00173A0F">
      <w:pPr>
        <w:pStyle w:val="texto1"/>
      </w:pPr>
      <w:r w:rsidRPr="00534D3B">
        <w:t xml:space="preserve">I – </w:t>
      </w:r>
      <w:proofErr w:type="gramStart"/>
      <w:r w:rsidRPr="00534D3B">
        <w:t>não</w:t>
      </w:r>
      <w:proofErr w:type="gramEnd"/>
      <w:r w:rsidRPr="00534D3B">
        <w:t xml:space="preserve"> poderá ultrapassar 30% (trinta</w:t>
      </w:r>
      <w:r w:rsidRPr="00E40602">
        <w:t xml:space="preserve"> por cento) do imposto devido;</w:t>
      </w:r>
    </w:p>
    <w:p w14:paraId="6645405F" w14:textId="77777777" w:rsidR="00173A0F" w:rsidRPr="00E40602" w:rsidRDefault="00173A0F" w:rsidP="00173A0F">
      <w:pPr>
        <w:pStyle w:val="texto1"/>
      </w:pPr>
      <w:r w:rsidRPr="00E40602">
        <w:t xml:space="preserve">II – </w:t>
      </w:r>
      <w:proofErr w:type="gramStart"/>
      <w:r w:rsidRPr="00E40602">
        <w:t>deverá</w:t>
      </w:r>
      <w:proofErr w:type="gramEnd"/>
      <w:r w:rsidRPr="00E40602">
        <w:t xml:space="preserve"> corresponder às doações em espécie efetuadas dentro do período de apuração trimestral ou anual do imposto; e</w:t>
      </w:r>
    </w:p>
    <w:p w14:paraId="09C36018" w14:textId="174C2D56" w:rsidR="00173A0F" w:rsidRPr="00E40602" w:rsidRDefault="00173A0F" w:rsidP="00173A0F">
      <w:pPr>
        <w:pStyle w:val="texto1"/>
      </w:pPr>
      <w:r w:rsidRPr="00E40602">
        <w:t>II</w:t>
      </w:r>
      <w:r w:rsidR="00061E5D">
        <w:t>I</w:t>
      </w:r>
      <w:r w:rsidRPr="00E40602">
        <w:t xml:space="preserve"> – não exclui</w:t>
      </w:r>
      <w:r w:rsidR="003A2AA5">
        <w:t>rá</w:t>
      </w:r>
      <w:r w:rsidR="00534D3B">
        <w:t xml:space="preserve"> </w:t>
      </w:r>
      <w:r w:rsidR="003A2AA5">
        <w:t>nem</w:t>
      </w:r>
      <w:r w:rsidRPr="00E40602">
        <w:t xml:space="preserve"> reduz</w:t>
      </w:r>
      <w:r w:rsidR="003A2AA5">
        <w:t>irá</w:t>
      </w:r>
      <w:r w:rsidRPr="00E40602">
        <w:t xml:space="preserve"> outros benefícios ou deduções em vigor.</w:t>
      </w:r>
    </w:p>
    <w:p w14:paraId="274A3B8E" w14:textId="77777777" w:rsidR="00173A0F" w:rsidRDefault="00173A0F" w:rsidP="00173A0F">
      <w:pPr>
        <w:pStyle w:val="texto1"/>
      </w:pPr>
      <w:r w:rsidRPr="00E94D6B">
        <w:t xml:space="preserve">§ 2º Para fins do inciso I do § 1º deste artigo, quando a pessoa jurídica de que trata o </w:t>
      </w:r>
      <w:r w:rsidRPr="00E94D6B">
        <w:rPr>
          <w:i/>
        </w:rPr>
        <w:t>caput</w:t>
      </w:r>
      <w:r w:rsidRPr="00E94D6B">
        <w:t xml:space="preserve"> </w:t>
      </w:r>
      <w:r w:rsidR="00E40602" w:rsidRPr="00E94D6B">
        <w:t xml:space="preserve">deste artigo </w:t>
      </w:r>
      <w:r w:rsidRPr="00E94D6B">
        <w:t xml:space="preserve">for </w:t>
      </w:r>
      <w:r w:rsidRPr="008D36F9">
        <w:lastRenderedPageBreak/>
        <w:t>da área de saúde ou de medicamentos, o limite será de 50%</w:t>
      </w:r>
      <w:r w:rsidRPr="00E94D6B">
        <w:t xml:space="preserve"> (cinquenta por cento) do imposto devido.</w:t>
      </w:r>
    </w:p>
    <w:p w14:paraId="65DB9152" w14:textId="77777777" w:rsidR="00173A0F" w:rsidRPr="00E40602" w:rsidRDefault="00AB6AC3" w:rsidP="00173A0F">
      <w:pPr>
        <w:pStyle w:val="texto1"/>
      </w:pPr>
      <w:r>
        <w:t xml:space="preserve">Art. 4º O impacto orçamentário decorrente desta Lei fica limitado </w:t>
      </w:r>
      <w:r w:rsidRPr="00E40602">
        <w:t>a</w:t>
      </w:r>
      <w:r w:rsidR="00173A0F" w:rsidRPr="00E40602">
        <w:t>:</w:t>
      </w:r>
    </w:p>
    <w:p w14:paraId="3362F5B8" w14:textId="35533B72" w:rsidR="00AB6AC3" w:rsidRPr="00E40602" w:rsidRDefault="00173A0F" w:rsidP="00173A0F">
      <w:pPr>
        <w:pStyle w:val="texto1"/>
      </w:pPr>
      <w:r w:rsidRPr="00E40602">
        <w:t>I -</w:t>
      </w:r>
      <w:r w:rsidR="00AB6AC3" w:rsidRPr="00E40602">
        <w:t xml:space="preserve"> R$ </w:t>
      </w:r>
      <w:r w:rsidRPr="00E40602">
        <w:t>4</w:t>
      </w:r>
      <w:r w:rsidR="00AB6AC3" w:rsidRPr="00E40602">
        <w:t>00.000.000,00 (</w:t>
      </w:r>
      <w:r w:rsidRPr="00E40602">
        <w:t>quatrocentos milhões</w:t>
      </w:r>
      <w:r w:rsidR="00AB6AC3" w:rsidRPr="00E40602">
        <w:t xml:space="preserve"> de </w:t>
      </w:r>
      <w:r w:rsidR="001B10FA" w:rsidRPr="00E94D6B">
        <w:t>reais</w:t>
      </w:r>
      <w:r w:rsidR="00E40602" w:rsidRPr="00E94D6B">
        <w:t>)</w:t>
      </w:r>
      <w:r w:rsidR="003A1939" w:rsidRPr="00E94D6B">
        <w:t>, no ano</w:t>
      </w:r>
      <w:r w:rsidR="003A2AA5" w:rsidRPr="00E94D6B">
        <w:t>-</w:t>
      </w:r>
      <w:r w:rsidR="003A1939" w:rsidRPr="00E94D6B">
        <w:t>calendário de 2021</w:t>
      </w:r>
      <w:r w:rsidR="00E40602" w:rsidRPr="00E94D6B">
        <w:t>;</w:t>
      </w:r>
    </w:p>
    <w:p w14:paraId="76796224" w14:textId="551C4B5F" w:rsidR="00173A0F" w:rsidRDefault="00173A0F" w:rsidP="00AB6AC3">
      <w:pPr>
        <w:pStyle w:val="texto1"/>
      </w:pPr>
      <w:r w:rsidRPr="00E40602">
        <w:t>II - R$ 600.000.000,00 (seiscentos milhões de reais), no ano</w:t>
      </w:r>
      <w:r w:rsidR="003A2AA5">
        <w:t>-</w:t>
      </w:r>
      <w:r w:rsidRPr="00E40602">
        <w:t>calendário de 2022.</w:t>
      </w:r>
    </w:p>
    <w:p w14:paraId="29B6F82A" w14:textId="797781F2" w:rsidR="00AB6AC3" w:rsidRPr="008D36F9" w:rsidRDefault="00AB6AC3" w:rsidP="00AB6AC3">
      <w:pPr>
        <w:pStyle w:val="texto1"/>
      </w:pPr>
      <w:r>
        <w:t xml:space="preserve">§ 1º O Poder Executivo deverá divulgar oficialmente o momento </w:t>
      </w:r>
      <w:r w:rsidRPr="00E94D6B">
        <w:t xml:space="preserve">em que os recursos depositados no </w:t>
      </w:r>
      <w:r w:rsidR="003A2AA5" w:rsidRPr="00E94D6B">
        <w:t xml:space="preserve">Programa </w:t>
      </w:r>
      <w:r w:rsidR="008D36F9">
        <w:t>Prioritário Pró-Pesquisa Covid-19</w:t>
      </w:r>
      <w:r w:rsidR="000678AC">
        <w:t xml:space="preserve"> </w:t>
      </w:r>
      <w:r w:rsidRPr="00E94D6B">
        <w:t xml:space="preserve">alcançarem </w:t>
      </w:r>
      <w:r w:rsidRPr="008D36F9">
        <w:t xml:space="preserve">o valor </w:t>
      </w:r>
      <w:r w:rsidR="00173A0F" w:rsidRPr="008D36F9">
        <w:t xml:space="preserve">total </w:t>
      </w:r>
      <w:r w:rsidRPr="008D36F9">
        <w:t xml:space="preserve">referido </w:t>
      </w:r>
      <w:r w:rsidR="00173A0F" w:rsidRPr="008D36F9">
        <w:t xml:space="preserve">nos incisos I e II do </w:t>
      </w:r>
      <w:r w:rsidRPr="008D36F9">
        <w:rPr>
          <w:i/>
        </w:rPr>
        <w:t xml:space="preserve">caput </w:t>
      </w:r>
      <w:r w:rsidRPr="008D36F9">
        <w:t>deste artigo, deixando de produzir efeitos o art. 3º desta Lei.</w:t>
      </w:r>
    </w:p>
    <w:p w14:paraId="6B5B2B1D" w14:textId="77777777" w:rsidR="00AB6AC3" w:rsidRDefault="00AB6AC3" w:rsidP="00AB6AC3">
      <w:pPr>
        <w:pStyle w:val="texto1"/>
      </w:pPr>
      <w:r>
        <w:t xml:space="preserve">§ 2º Até que produza a totalidade de seus efeitos financeiros, o impacto </w:t>
      </w:r>
      <w:r w:rsidR="00173A0F" w:rsidRPr="008D36F9">
        <w:t>financeiro</w:t>
      </w:r>
      <w:r w:rsidR="00173A0F">
        <w:t xml:space="preserve"> </w:t>
      </w:r>
      <w:r w:rsidRPr="00E94D6B">
        <w:t xml:space="preserve">definido no </w:t>
      </w:r>
      <w:r w:rsidRPr="00E94D6B">
        <w:rPr>
          <w:i/>
        </w:rPr>
        <w:t>caput</w:t>
      </w:r>
      <w:r w:rsidRPr="00E94D6B">
        <w:t xml:space="preserve"> </w:t>
      </w:r>
      <w:r w:rsidR="00651FBB" w:rsidRPr="00E94D6B">
        <w:t xml:space="preserve">deste artigo </w:t>
      </w:r>
      <w:r w:rsidRPr="00E94D6B">
        <w:t>será compensado por meio das alterações de alíquotas conforme o art. 5º desta Lei.</w:t>
      </w:r>
    </w:p>
    <w:p w14:paraId="2391D8CB" w14:textId="2F9F22C3" w:rsidR="00AB6AC3" w:rsidRPr="008D36F9" w:rsidRDefault="00AB6AC3" w:rsidP="00AB6AC3">
      <w:pPr>
        <w:pStyle w:val="texto1"/>
      </w:pPr>
      <w:r>
        <w:t xml:space="preserve">Art. 5º </w:t>
      </w:r>
      <w:r w:rsidRPr="008D36F9">
        <w:t xml:space="preserve">Para fins de apuração da </w:t>
      </w:r>
      <w:r w:rsidR="00D032CC" w:rsidRPr="008D36F9">
        <w:t>Contribuição para o Financiamento da Seguridade Social (</w:t>
      </w:r>
      <w:proofErr w:type="spellStart"/>
      <w:r w:rsidRPr="008D36F9">
        <w:t>Cofins</w:t>
      </w:r>
      <w:proofErr w:type="spellEnd"/>
      <w:r w:rsidR="00D032CC" w:rsidRPr="008D36F9">
        <w:t>)</w:t>
      </w:r>
      <w:r w:rsidR="00061E5D" w:rsidRPr="008D36F9">
        <w:t xml:space="preserve"> </w:t>
      </w:r>
      <w:r w:rsidRPr="008D36F9">
        <w:t xml:space="preserve">e da </w:t>
      </w:r>
      <w:r w:rsidR="008D36F9" w:rsidRPr="008D36F9">
        <w:t xml:space="preserve">Contribuição para os Programas de Integração Social e de Formação do </w:t>
      </w:r>
      <w:r w:rsidR="008D36F9" w:rsidRPr="008D36F9">
        <w:lastRenderedPageBreak/>
        <w:t>Patrimônio do Servidor Público (</w:t>
      </w:r>
      <w:r w:rsidR="00E94D6B" w:rsidRPr="008D36F9">
        <w:t>C</w:t>
      </w:r>
      <w:r w:rsidR="00E62DF6" w:rsidRPr="008D36F9">
        <w:t xml:space="preserve">ontribuição </w:t>
      </w:r>
      <w:r w:rsidRPr="008D36F9">
        <w:t>para o PIS/Pasep</w:t>
      </w:r>
      <w:r w:rsidR="008D36F9" w:rsidRPr="008D36F9">
        <w:t>)</w:t>
      </w:r>
      <w:r w:rsidRPr="008D36F9">
        <w:t>, as receitas decorrentes da alienação de participaç</w:t>
      </w:r>
      <w:r w:rsidR="00E94D6B" w:rsidRPr="008D36F9">
        <w:t xml:space="preserve">ões societárias ficam sujeitas </w:t>
      </w:r>
      <w:r w:rsidR="00061E5D" w:rsidRPr="008D36F9">
        <w:t>à</w:t>
      </w:r>
      <w:r w:rsidRPr="008D36F9">
        <w:t xml:space="preserve"> aplicação das seguintes alíquotas:</w:t>
      </w:r>
    </w:p>
    <w:p w14:paraId="2D36B4E5" w14:textId="77777777" w:rsidR="00AB6AC3" w:rsidRPr="001D60B5" w:rsidRDefault="00AB6AC3" w:rsidP="00AB6AC3">
      <w:pPr>
        <w:pStyle w:val="texto1"/>
      </w:pPr>
      <w:r>
        <w:t xml:space="preserve">I - 5% (cinco por cento), para a </w:t>
      </w:r>
      <w:proofErr w:type="spellStart"/>
      <w:r w:rsidRPr="001D60B5">
        <w:t>Cofins</w:t>
      </w:r>
      <w:proofErr w:type="spellEnd"/>
      <w:r w:rsidRPr="001D60B5">
        <w:t>;</w:t>
      </w:r>
    </w:p>
    <w:p w14:paraId="26C6842B" w14:textId="332180A9" w:rsidR="00AB6AC3" w:rsidRPr="00E94D6B" w:rsidRDefault="00AB6AC3" w:rsidP="00AB6AC3">
      <w:pPr>
        <w:pStyle w:val="texto1"/>
      </w:pPr>
      <w:r w:rsidRPr="001D60B5">
        <w:t xml:space="preserve">II - 2% (dois por cento), para a </w:t>
      </w:r>
      <w:r w:rsidR="00E94D6B" w:rsidRPr="001D60B5">
        <w:t>C</w:t>
      </w:r>
      <w:r w:rsidRPr="001D60B5">
        <w:t>ontribuição</w:t>
      </w:r>
      <w:r w:rsidRPr="00E94D6B">
        <w:t xml:space="preserve"> para o PIS/Pasep.</w:t>
      </w:r>
    </w:p>
    <w:p w14:paraId="28C92A55" w14:textId="00EEFF39" w:rsidR="00AB6AC3" w:rsidRPr="00E94D6B" w:rsidRDefault="00AB6AC3" w:rsidP="00AB6AC3">
      <w:pPr>
        <w:pStyle w:val="texto1"/>
      </w:pPr>
      <w:r w:rsidRPr="00E94D6B">
        <w:t>§ 1º O Poder Executivo deverá divulgar oficialmente o momento em que os recursos arrecadados com o aumento das alíquotas de que trata este artigo alcançarem o valor</w:t>
      </w:r>
      <w:r w:rsidRPr="00651FBB">
        <w:t xml:space="preserve"> </w:t>
      </w:r>
      <w:r w:rsidR="00EF07F3" w:rsidRPr="00651FBB">
        <w:t>total</w:t>
      </w:r>
      <w:r w:rsidR="00EF07F3">
        <w:t xml:space="preserve"> </w:t>
      </w:r>
      <w:r>
        <w:t xml:space="preserve">referido no </w:t>
      </w:r>
      <w:r w:rsidRPr="00E94D6B">
        <w:t>art. 4º desta Lei,</w:t>
      </w:r>
      <w:r>
        <w:t xml:space="preserve"> </w:t>
      </w:r>
      <w:r w:rsidRPr="001D60B5">
        <w:t xml:space="preserve">revogando-se os incisos I e II do </w:t>
      </w:r>
      <w:r w:rsidRPr="001D60B5">
        <w:rPr>
          <w:i/>
        </w:rPr>
        <w:t>caput</w:t>
      </w:r>
      <w:r w:rsidRPr="001D60B5">
        <w:t xml:space="preserve"> deste artigo, e aplicando-se o art. 8º da Lei nº 9.715, de 25 de novembro de 1998,</w:t>
      </w:r>
      <w:r w:rsidRPr="00E94D6B">
        <w:t xml:space="preserve"> e o art. 8º-B da Lei nº 9.718, de 27 de novembro de 1998.</w:t>
      </w:r>
    </w:p>
    <w:p w14:paraId="4869C802" w14:textId="266510C6" w:rsidR="00AB6AC3" w:rsidRPr="00D032CC" w:rsidRDefault="00AB6AC3" w:rsidP="00AB6AC3">
      <w:pPr>
        <w:pStyle w:val="texto1"/>
      </w:pPr>
      <w:r w:rsidRPr="00E94D6B">
        <w:t xml:space="preserve">§ 2º A diferença entre as alíquotas referenciadas nos incisos I e II do </w:t>
      </w:r>
      <w:r w:rsidRPr="00E94D6B">
        <w:rPr>
          <w:i/>
        </w:rPr>
        <w:t>caput</w:t>
      </w:r>
      <w:r w:rsidRPr="00E94D6B">
        <w:t xml:space="preserve"> deste artigo e os valores vigentes à data da publicação desta Lei corresponderá à medida compensatória relacionada </w:t>
      </w:r>
      <w:r w:rsidRPr="00D032CC">
        <w:t>ao benefício fiscal.</w:t>
      </w:r>
    </w:p>
    <w:p w14:paraId="1D2AD95C" w14:textId="4BA7583D" w:rsidR="00EF07F3" w:rsidRPr="001D60B5" w:rsidRDefault="00EF07F3" w:rsidP="00AB6AC3">
      <w:pPr>
        <w:pStyle w:val="texto1"/>
      </w:pPr>
      <w:r w:rsidRPr="00D032CC">
        <w:lastRenderedPageBreak/>
        <w:t xml:space="preserve">Art. 6º O </w:t>
      </w:r>
      <w:r w:rsidRPr="001D60B5">
        <w:t xml:space="preserve">Ministério da Economia e o </w:t>
      </w:r>
      <w:r w:rsidR="00651FBB" w:rsidRPr="001D60B5">
        <w:t xml:space="preserve">Ministério da Ciência, Tecnologia e Inovações </w:t>
      </w:r>
      <w:r w:rsidRPr="001D60B5">
        <w:t>regulamentarão o disposto nesta Lei, de acordo com suas áreas de competência.</w:t>
      </w:r>
    </w:p>
    <w:p w14:paraId="0FE14FBA" w14:textId="17ABFA86" w:rsidR="00AB6AC3" w:rsidRDefault="00AB6AC3" w:rsidP="00AB6AC3">
      <w:pPr>
        <w:pStyle w:val="texto1"/>
      </w:pPr>
      <w:r w:rsidRPr="001D60B5">
        <w:t xml:space="preserve">Art. </w:t>
      </w:r>
      <w:r w:rsidR="00EF07F3" w:rsidRPr="001D60B5">
        <w:t xml:space="preserve">7º </w:t>
      </w:r>
      <w:r w:rsidRPr="001D60B5">
        <w:t>Esta Lei entra em vigor na data de sua publicação</w:t>
      </w:r>
      <w:r w:rsidR="00D032CC" w:rsidRPr="001D60B5">
        <w:t xml:space="preserve"> e</w:t>
      </w:r>
      <w:r w:rsidRPr="001D60B5">
        <w:t xml:space="preserve"> produzi</w:t>
      </w:r>
      <w:r w:rsidR="00061E5D" w:rsidRPr="001D60B5">
        <w:t>rá</w:t>
      </w:r>
      <w:r w:rsidRPr="001D60B5">
        <w:t xml:space="preserve"> efeitos:</w:t>
      </w:r>
    </w:p>
    <w:p w14:paraId="51BC59FA" w14:textId="4DFFB8C7" w:rsidR="00AB6AC3" w:rsidRDefault="00AB6AC3" w:rsidP="00AB6AC3">
      <w:pPr>
        <w:pStyle w:val="texto1"/>
      </w:pPr>
      <w:r>
        <w:t xml:space="preserve">I – </w:t>
      </w:r>
      <w:proofErr w:type="gramStart"/>
      <w:r>
        <w:t>em</w:t>
      </w:r>
      <w:proofErr w:type="gramEnd"/>
      <w:r>
        <w:t xml:space="preserve"> relação </w:t>
      </w:r>
      <w:r w:rsidRPr="00D032CC">
        <w:t>ao</w:t>
      </w:r>
      <w:r w:rsidR="003A1939" w:rsidRPr="00D032CC">
        <w:t>s</w:t>
      </w:r>
      <w:r w:rsidRPr="00D032CC">
        <w:t xml:space="preserve"> </w:t>
      </w:r>
      <w:proofErr w:type="spellStart"/>
      <w:r w:rsidR="003A1939" w:rsidRPr="00D032CC">
        <w:t>arts</w:t>
      </w:r>
      <w:proofErr w:type="spellEnd"/>
      <w:r w:rsidR="003A1939" w:rsidRPr="00D032CC">
        <w:t>. 3º</w:t>
      </w:r>
      <w:r w:rsidR="00061E5D" w:rsidRPr="00D032CC">
        <w:t>, 4º</w:t>
      </w:r>
      <w:r w:rsidR="003A1939" w:rsidRPr="00D032CC">
        <w:t xml:space="preserve"> </w:t>
      </w:r>
      <w:r w:rsidR="00061E5D" w:rsidRPr="00D032CC">
        <w:t>e</w:t>
      </w:r>
      <w:r w:rsidRPr="00D032CC">
        <w:t xml:space="preserve"> 5º desta Lei</w:t>
      </w:r>
      <w:r w:rsidR="00651FBB" w:rsidRPr="00D032CC">
        <w:t>, no</w:t>
      </w:r>
      <w:r w:rsidR="00651FBB">
        <w:t xml:space="preserve"> primeiro dia</w:t>
      </w:r>
      <w:r w:rsidR="00EF07F3" w:rsidRPr="003A1939">
        <w:t xml:space="preserve"> do quarto mês subsequente ao</w:t>
      </w:r>
      <w:r>
        <w:t xml:space="preserve"> de sua publicação;</w:t>
      </w:r>
    </w:p>
    <w:p w14:paraId="394A57C9" w14:textId="77777777" w:rsidR="001D60B5" w:rsidRDefault="00AB6AC3" w:rsidP="00BE7484">
      <w:pPr>
        <w:pStyle w:val="texto1"/>
      </w:pPr>
      <w:r w:rsidRPr="00D032CC">
        <w:t xml:space="preserve">II – </w:t>
      </w:r>
      <w:proofErr w:type="gramStart"/>
      <w:r w:rsidRPr="00D032CC">
        <w:t>em</w:t>
      </w:r>
      <w:proofErr w:type="gramEnd"/>
      <w:r w:rsidRPr="00D032CC">
        <w:t xml:space="preserve"> relação aos demais artigos, no primeiro dia do mês </w:t>
      </w:r>
      <w:r w:rsidR="00061E5D" w:rsidRPr="00D032CC">
        <w:t xml:space="preserve">subsequente ao </w:t>
      </w:r>
      <w:r w:rsidRPr="00D032CC">
        <w:t>de sua publicação.</w:t>
      </w:r>
    </w:p>
    <w:p w14:paraId="3EC34FC5" w14:textId="74169A86" w:rsidR="000659C9" w:rsidRPr="00BE7484" w:rsidRDefault="000659C9" w:rsidP="00BE7484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061E5D">
        <w:rPr>
          <w:color w:val="000000"/>
        </w:rPr>
        <w:t xml:space="preserve"> 15 de junho de 2021.</w:t>
      </w:r>
    </w:p>
    <w:p w14:paraId="65D81AA5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E83233B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77EB4880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18494DF0" w14:textId="30AC567B" w:rsidR="001C198D" w:rsidRPr="00F25CB9" w:rsidRDefault="00061E5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>
        <w:rPr>
          <w:szCs w:val="24"/>
        </w:rPr>
        <w:t>a</w:t>
      </w:r>
      <w:r w:rsidRPr="00F25CB9">
        <w:rPr>
          <w:szCs w:val="24"/>
        </w:rPr>
        <w:t xml:space="preserve"> </w:t>
      </w:r>
      <w:r>
        <w:rPr>
          <w:szCs w:val="24"/>
        </w:rPr>
        <w:t>SORAYA SANTOS</w:t>
      </w:r>
    </w:p>
    <w:p w14:paraId="4F3FB858" w14:textId="341576BC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061E5D">
        <w:rPr>
          <w:szCs w:val="24"/>
        </w:rPr>
        <w:t>a</w:t>
      </w:r>
    </w:p>
    <w:sectPr w:rsidR="001C198D" w:rsidRPr="00F25CB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D65E23" w14:textId="77777777" w:rsidR="000B065B" w:rsidRDefault="000B065B">
      <w:r>
        <w:separator/>
      </w:r>
    </w:p>
    <w:p w14:paraId="7FE62620" w14:textId="77777777" w:rsidR="000B065B" w:rsidRDefault="000B065B"/>
  </w:endnote>
  <w:endnote w:type="continuationSeparator" w:id="0">
    <w:p w14:paraId="4211A803" w14:textId="77777777" w:rsidR="000B065B" w:rsidRDefault="000B065B">
      <w:r>
        <w:continuationSeparator/>
      </w:r>
    </w:p>
    <w:p w14:paraId="3A674246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017800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4656BA0" w14:textId="77777777" w:rsidR="006C0DCB" w:rsidRDefault="006C0DCB">
    <w:pPr>
      <w:pStyle w:val="Rodap"/>
      <w:ind w:right="360"/>
    </w:pPr>
  </w:p>
  <w:p w14:paraId="31DE9884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006868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4B21AD9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D87611" w14:textId="77777777" w:rsidR="000B065B" w:rsidRDefault="000B065B">
      <w:r>
        <w:separator/>
      </w:r>
    </w:p>
    <w:p w14:paraId="0B36188F" w14:textId="77777777" w:rsidR="000B065B" w:rsidRDefault="000B065B"/>
  </w:footnote>
  <w:footnote w:type="continuationSeparator" w:id="0">
    <w:p w14:paraId="2F1B0AEF" w14:textId="77777777" w:rsidR="000B065B" w:rsidRDefault="000B065B">
      <w:r>
        <w:continuationSeparator/>
      </w:r>
    </w:p>
    <w:p w14:paraId="3B7F3639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BEF2F7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77BD1C3" w14:textId="77777777" w:rsidR="006C0DCB" w:rsidRDefault="006C0DCB">
    <w:pPr>
      <w:pStyle w:val="Cabealho"/>
      <w:ind w:right="360"/>
    </w:pPr>
  </w:p>
  <w:p w14:paraId="542AEC1F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2CD07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D0204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A606514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ADFDB22" wp14:editId="38E66B76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8C2ED5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DFDB22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8C2ED5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7F127A71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D4C5B4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7AB56BF9" wp14:editId="1CFC350F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5E2A6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B56BF9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7C5E2A6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7254C1"/>
    <w:multiLevelType w:val="hybridMultilevel"/>
    <w:tmpl w:val="DA0C7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1E5D"/>
    <w:rsid w:val="000659C9"/>
    <w:rsid w:val="00066016"/>
    <w:rsid w:val="000678AC"/>
    <w:rsid w:val="000847AC"/>
    <w:rsid w:val="000B065B"/>
    <w:rsid w:val="000B2EBF"/>
    <w:rsid w:val="001120A1"/>
    <w:rsid w:val="001238A8"/>
    <w:rsid w:val="00173A0F"/>
    <w:rsid w:val="001A693F"/>
    <w:rsid w:val="001B10FA"/>
    <w:rsid w:val="001C0113"/>
    <w:rsid w:val="001C198D"/>
    <w:rsid w:val="001D60B5"/>
    <w:rsid w:val="001F6DDF"/>
    <w:rsid w:val="00207463"/>
    <w:rsid w:val="0023471F"/>
    <w:rsid w:val="0025430D"/>
    <w:rsid w:val="003A1939"/>
    <w:rsid w:val="003A2AA5"/>
    <w:rsid w:val="003C71E3"/>
    <w:rsid w:val="003D7850"/>
    <w:rsid w:val="00404CA2"/>
    <w:rsid w:val="00412B8D"/>
    <w:rsid w:val="00423D58"/>
    <w:rsid w:val="004F43ED"/>
    <w:rsid w:val="00525AB7"/>
    <w:rsid w:val="00534D3B"/>
    <w:rsid w:val="00583B6F"/>
    <w:rsid w:val="00596247"/>
    <w:rsid w:val="005B4A77"/>
    <w:rsid w:val="00602E48"/>
    <w:rsid w:val="00647B0C"/>
    <w:rsid w:val="00651FBB"/>
    <w:rsid w:val="006761D9"/>
    <w:rsid w:val="006C0DCB"/>
    <w:rsid w:val="006C4829"/>
    <w:rsid w:val="006F3C2C"/>
    <w:rsid w:val="00711933"/>
    <w:rsid w:val="0072494C"/>
    <w:rsid w:val="007619E0"/>
    <w:rsid w:val="007657F4"/>
    <w:rsid w:val="007B34E1"/>
    <w:rsid w:val="007B5903"/>
    <w:rsid w:val="007D425D"/>
    <w:rsid w:val="007F1D60"/>
    <w:rsid w:val="00863863"/>
    <w:rsid w:val="008D36F9"/>
    <w:rsid w:val="00935C39"/>
    <w:rsid w:val="00963A94"/>
    <w:rsid w:val="00972C35"/>
    <w:rsid w:val="0097659B"/>
    <w:rsid w:val="009A621B"/>
    <w:rsid w:val="00AA74D0"/>
    <w:rsid w:val="00AB33D7"/>
    <w:rsid w:val="00AB6AC3"/>
    <w:rsid w:val="00B00984"/>
    <w:rsid w:val="00B424B6"/>
    <w:rsid w:val="00B92F03"/>
    <w:rsid w:val="00BA3467"/>
    <w:rsid w:val="00BE7484"/>
    <w:rsid w:val="00C920CF"/>
    <w:rsid w:val="00CA069C"/>
    <w:rsid w:val="00CD0204"/>
    <w:rsid w:val="00CD107E"/>
    <w:rsid w:val="00D032CC"/>
    <w:rsid w:val="00D67B20"/>
    <w:rsid w:val="00D96CB4"/>
    <w:rsid w:val="00DB5A9D"/>
    <w:rsid w:val="00DF5BF2"/>
    <w:rsid w:val="00E059AD"/>
    <w:rsid w:val="00E10C16"/>
    <w:rsid w:val="00E40602"/>
    <w:rsid w:val="00E42D0A"/>
    <w:rsid w:val="00E62DF6"/>
    <w:rsid w:val="00E773C0"/>
    <w:rsid w:val="00E87019"/>
    <w:rsid w:val="00E94D6B"/>
    <w:rsid w:val="00E9542E"/>
    <w:rsid w:val="00E975CB"/>
    <w:rsid w:val="00EF07F3"/>
    <w:rsid w:val="00EF5CA9"/>
    <w:rsid w:val="00F16CFD"/>
    <w:rsid w:val="00F23FBC"/>
    <w:rsid w:val="00F25CB9"/>
    <w:rsid w:val="00F43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0A529FE4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uiPriority w:val="34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E4060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40602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40602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40602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406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816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2021-06-15T23:41:00Z</dcterms:created>
  <dcterms:modified xsi:type="dcterms:W3CDTF">2021-06-15T23:41:00Z</dcterms:modified>
</cp:coreProperties>
</file>