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0B94" w:rsidRPr="00F67196" w:rsidRDefault="00C60B94" w:rsidP="00C60B94">
      <w:pPr>
        <w:pStyle w:val="cabea"/>
      </w:pPr>
      <w:r w:rsidRPr="00F67196">
        <w:t>redação final</w:t>
      </w:r>
    </w:p>
    <w:p w:rsidR="00C60B94" w:rsidRPr="00F67196" w:rsidRDefault="00C60B94" w:rsidP="00C60B94">
      <w:pPr>
        <w:pStyle w:val="cabea"/>
      </w:pPr>
      <w:r w:rsidRPr="00F67196">
        <w:t>medida provisória nº 1.033-A, de 2021</w:t>
      </w:r>
    </w:p>
    <w:p w:rsidR="00C60B94" w:rsidRPr="00F67196" w:rsidRDefault="00C60B94" w:rsidP="00C60B94">
      <w:pPr>
        <w:pStyle w:val="cabea"/>
      </w:pPr>
      <w:r w:rsidRPr="00F67196">
        <w:t>PROJETO DE LEI DE CONVERSÃO Nº 13 de 2021</w:t>
      </w:r>
    </w:p>
    <w:p w:rsidR="00C60B94" w:rsidRPr="00F67196" w:rsidRDefault="00C60B94" w:rsidP="00C60B94">
      <w:pPr>
        <w:pStyle w:val="texto10"/>
      </w:pPr>
    </w:p>
    <w:p w:rsidR="00B83F06" w:rsidRPr="00F67196" w:rsidRDefault="00C60B94" w:rsidP="00E00C8B">
      <w:pPr>
        <w:pStyle w:val="ementa"/>
        <w:ind w:left="3545"/>
      </w:pPr>
      <w:r w:rsidRPr="00F67196">
        <w:t>Altera a Lei nº 11.508, de 20 de julho de 2007, para fins de modernização do marco legal das Zonas de Processamento de Exportação (ZPE).</w:t>
      </w:r>
    </w:p>
    <w:p w:rsidR="00C60B94" w:rsidRPr="00F67196" w:rsidRDefault="00C60B94" w:rsidP="00C60B94">
      <w:pPr>
        <w:pStyle w:val="texto1"/>
      </w:pPr>
    </w:p>
    <w:p w:rsidR="00C60B94" w:rsidRPr="00F67196" w:rsidRDefault="00C60B94" w:rsidP="00C60B94">
      <w:pPr>
        <w:pStyle w:val="texto1"/>
      </w:pPr>
      <w:r w:rsidRPr="00F67196">
        <w:t>O CONGRESSO NACIONAL decreta:</w:t>
      </w:r>
    </w:p>
    <w:p w:rsidR="00C60B94" w:rsidRPr="00F67196" w:rsidRDefault="00C60B94" w:rsidP="00C60B94">
      <w:pPr>
        <w:pStyle w:val="texto1"/>
      </w:pPr>
    </w:p>
    <w:p w:rsidR="00C60B94" w:rsidRPr="00F67196" w:rsidRDefault="00C60B94" w:rsidP="00C60B94">
      <w:pPr>
        <w:pStyle w:val="texto1"/>
      </w:pPr>
      <w:r w:rsidRPr="00F67196">
        <w:t xml:space="preserve">Art. 1º Os </w:t>
      </w:r>
      <w:proofErr w:type="spellStart"/>
      <w:r w:rsidRPr="00F67196">
        <w:t>arts</w:t>
      </w:r>
      <w:proofErr w:type="spellEnd"/>
      <w:r w:rsidRPr="00F67196">
        <w:t>. 1º, 2º, 3º, 4º, 5º, 6º-A, 8º, 9º, 12 e 20 da Lei nº 11.508, de 20 de julho de 2007, passam a vigorar com as seguintes alterações:</w:t>
      </w:r>
    </w:p>
    <w:p w:rsidR="00C60B94" w:rsidRPr="00F67196" w:rsidRDefault="00C60B94" w:rsidP="00C60B94">
      <w:pPr>
        <w:pStyle w:val="texto2"/>
      </w:pPr>
      <w:r w:rsidRPr="00F67196">
        <w:t>“Art. 1º Fica o Poder Executivo autorizado a criar, nas regiões menos desenvolvidas, Zonas de Processamento de Exportação (ZPE), sujeitas ao regime jurídico instituído por esta Lei, com a finalidade de desenvolver a cultura exportadora, de fortalecer o balanço de pagamentos e de promover a difusão tecnológica, a redução de desequilíbrios regionais e o desenvolvimento econômico e social do País.</w:t>
      </w:r>
    </w:p>
    <w:p w:rsidR="00C60B94" w:rsidRPr="00F67196" w:rsidRDefault="00C60B94" w:rsidP="00C60B94">
      <w:pPr>
        <w:pStyle w:val="texto2"/>
      </w:pPr>
      <w:r w:rsidRPr="00F67196">
        <w:t xml:space="preserve">Parágrafo único. As ZPE caracterizam-se como áreas de livre comércio com o exterior, destinadas à instalação de empresas direcionadas para a produção de bens a serem comercializados no exterior, a prestação de serviços vinculados à industrialização das mercadorias a serem exportadas ou a prestação de serviços a serem comercializados ou destinados exclusivamente para o exterior, </w:t>
      </w:r>
      <w:r w:rsidRPr="00F67196">
        <w:lastRenderedPageBreak/>
        <w:t>consideradas zonas prim</w:t>
      </w:r>
      <w:r w:rsidR="00E6147C">
        <w:t>á</w:t>
      </w:r>
      <w:r w:rsidRPr="00F67196">
        <w:t xml:space="preserve">rias para efeito de controle </w:t>
      </w:r>
      <w:proofErr w:type="gramStart"/>
      <w:r w:rsidRPr="00F67196">
        <w:t>aduaneiro.”</w:t>
      </w:r>
      <w:proofErr w:type="gramEnd"/>
      <w:r w:rsidRPr="00F67196">
        <w:t>(NR)</w:t>
      </w:r>
    </w:p>
    <w:p w:rsidR="00C60B94" w:rsidRPr="00F67196" w:rsidRDefault="00C60B94" w:rsidP="00C60B94">
      <w:pPr>
        <w:pStyle w:val="texto2"/>
      </w:pPr>
      <w:r w:rsidRPr="00F67196">
        <w:t>“Art. 2º A criação de ZPE far-se-á por decreto, que delimitará sua área, a qual poderá ser descontínua observado o disposto no § 6º deste artigo, à vista de proposta dos Estados ou dos Municípios, em conjunto ou isoladamente, ou de ente privado.</w:t>
      </w:r>
    </w:p>
    <w:p w:rsidR="00C60B94" w:rsidRPr="00F67196" w:rsidRDefault="00C60B94" w:rsidP="00C60B94">
      <w:pPr>
        <w:pStyle w:val="texto2"/>
        <w:ind w:firstLine="0"/>
      </w:pPr>
      <w:r w:rsidRPr="00F67196">
        <w:t>...................................................</w:t>
      </w:r>
    </w:p>
    <w:p w:rsidR="00C60B94" w:rsidRPr="00F67196" w:rsidRDefault="00C60B94" w:rsidP="00C60B94">
      <w:pPr>
        <w:pStyle w:val="texto2"/>
      </w:pPr>
      <w:r w:rsidRPr="00F67196">
        <w:t>§ 1º-A O Poder Executivo regulamentará o processo seletivo de caráter público por meio do qual os entes privados poderão apresentar propostas para a criação de ZPE.</w:t>
      </w:r>
    </w:p>
    <w:p w:rsidR="00C60B94" w:rsidRPr="00F67196" w:rsidRDefault="00C60B94" w:rsidP="00C60B94">
      <w:pPr>
        <w:pStyle w:val="texto2"/>
      </w:pPr>
      <w:r w:rsidRPr="00F67196">
        <w:t>§ 2º (Revogado).</w:t>
      </w:r>
    </w:p>
    <w:p w:rsidR="00C60B94" w:rsidRPr="00F67196" w:rsidRDefault="00C60B94" w:rsidP="00C60B94">
      <w:pPr>
        <w:pStyle w:val="texto2"/>
      </w:pPr>
      <w:r w:rsidRPr="00F67196">
        <w:t>§ 3º (Revogado).</w:t>
      </w:r>
    </w:p>
    <w:p w:rsidR="00C60B94" w:rsidRPr="00F67196" w:rsidRDefault="00C60B94" w:rsidP="00C60B94">
      <w:pPr>
        <w:pStyle w:val="texto2"/>
      </w:pPr>
      <w:r w:rsidRPr="00F67196">
        <w:t>§ 4º (Revogado).</w:t>
      </w:r>
    </w:p>
    <w:p w:rsidR="00C60B94" w:rsidRPr="00F67196" w:rsidRDefault="00C60B94" w:rsidP="00C60B94">
      <w:pPr>
        <w:pStyle w:val="texto2"/>
      </w:pPr>
      <w:r w:rsidRPr="00F67196">
        <w:t>I – (revogado);</w:t>
      </w:r>
    </w:p>
    <w:p w:rsidR="00C60B94" w:rsidRPr="00F67196" w:rsidRDefault="00C60B94" w:rsidP="00C60B94">
      <w:pPr>
        <w:pStyle w:val="texto2"/>
      </w:pPr>
      <w:r w:rsidRPr="00F67196">
        <w:t>II – (revogado).</w:t>
      </w:r>
    </w:p>
    <w:p w:rsidR="00C60B94" w:rsidRPr="00F67196" w:rsidRDefault="00C60B94" w:rsidP="00C60B94">
      <w:pPr>
        <w:pStyle w:val="texto2"/>
      </w:pPr>
      <w:r w:rsidRPr="00F67196">
        <w:t>§ 4º-A O ato de criação de ZPE será:</w:t>
      </w:r>
    </w:p>
    <w:p w:rsidR="00C60B94" w:rsidRPr="00F67196" w:rsidRDefault="00C60B94" w:rsidP="00C60B94">
      <w:pPr>
        <w:pStyle w:val="texto2"/>
      </w:pPr>
      <w:r w:rsidRPr="00F67196">
        <w:t xml:space="preserve">I – </w:t>
      </w:r>
      <w:proofErr w:type="gramStart"/>
      <w:r w:rsidRPr="00F67196">
        <w:t>cancelado</w:t>
      </w:r>
      <w:proofErr w:type="gramEnd"/>
      <w:r w:rsidR="00C83A4A" w:rsidRPr="00F67196">
        <w:t>,</w:t>
      </w:r>
      <w:r w:rsidRPr="00F67196">
        <w:t xml:space="preserve"> a partir de m</w:t>
      </w:r>
      <w:r w:rsidR="00C83A4A" w:rsidRPr="00F67196">
        <w:t xml:space="preserve">anifestação formal do proponente </w:t>
      </w:r>
      <w:r w:rsidRPr="00F67196">
        <w:t>pela desistência voluntária do processo de</w:t>
      </w:r>
      <w:r w:rsidR="00C83A4A" w:rsidRPr="00F67196">
        <w:t xml:space="preserve"> implantação da respectiva ZPE;</w:t>
      </w:r>
    </w:p>
    <w:p w:rsidR="00AB793E" w:rsidRPr="00F67196" w:rsidRDefault="006D4C16" w:rsidP="00AB793E">
      <w:pPr>
        <w:pStyle w:val="texto2"/>
      </w:pPr>
      <w:r w:rsidRPr="00F67196">
        <w:t xml:space="preserve">II – </w:t>
      </w:r>
      <w:proofErr w:type="gramStart"/>
      <w:r w:rsidRPr="00F67196">
        <w:t>cassado</w:t>
      </w:r>
      <w:proofErr w:type="gramEnd"/>
      <w:r w:rsidR="00C83A4A" w:rsidRPr="00F67196">
        <w:t>,</w:t>
      </w:r>
      <w:r w:rsidRPr="00F67196">
        <w:t xml:space="preserve"> nas seguintes hipóteses:</w:t>
      </w:r>
    </w:p>
    <w:p w:rsidR="006D4C16" w:rsidRPr="00F67196" w:rsidRDefault="006D4C16" w:rsidP="006D4C16">
      <w:pPr>
        <w:pStyle w:val="texto2"/>
      </w:pPr>
      <w:r w:rsidRPr="00F67196">
        <w:t xml:space="preserve">a) se, no prazo de 24 (vinte e quatro) meses, contado da publicação do ato de criação, a administradora da ZPE não tiver iniciado as obras de implantação, sem motivo justificado, de acordo com o cronograma previamente apresentado ao </w:t>
      </w:r>
      <w:r w:rsidR="009A40EA" w:rsidRPr="00F67196">
        <w:t xml:space="preserve">Conselho Nacional das Zonas de Processamento de </w:t>
      </w:r>
      <w:proofErr w:type="spellStart"/>
      <w:r w:rsidR="009A40EA" w:rsidRPr="00F67196">
        <w:t>Exportacão</w:t>
      </w:r>
      <w:proofErr w:type="spellEnd"/>
      <w:r w:rsidR="009A40EA" w:rsidRPr="00F67196">
        <w:t xml:space="preserve"> </w:t>
      </w:r>
      <w:r w:rsidR="009A40EA" w:rsidRPr="00F67196">
        <w:lastRenderedPageBreak/>
        <w:t>(</w:t>
      </w:r>
      <w:r w:rsidRPr="00F67196">
        <w:t>CZPE</w:t>
      </w:r>
      <w:r w:rsidR="009A40EA" w:rsidRPr="00F67196">
        <w:t>)</w:t>
      </w:r>
      <w:r w:rsidRPr="00F67196">
        <w:t xml:space="preserve"> para fins de planejamento das obras de infraestrutura da ZPE; e</w:t>
      </w:r>
    </w:p>
    <w:p w:rsidR="006D4C16" w:rsidRPr="00F67196" w:rsidRDefault="006D4C16" w:rsidP="006D4C16">
      <w:pPr>
        <w:pStyle w:val="texto2"/>
      </w:pPr>
      <w:r w:rsidRPr="00F67196">
        <w:t xml:space="preserve">b) se as obras de implantação não forem concluídas, sem motivo justificado, no prazo de 12 (doze) meses, contado da data prevista para sua conclusão, constante do cronograma previamente apresentado </w:t>
      </w:r>
      <w:r w:rsidR="007003B3">
        <w:t>ao</w:t>
      </w:r>
      <w:r w:rsidRPr="00F67196">
        <w:t xml:space="preserve"> CZPE para fins de planejamento das obras de infraestrutura da ZPE.</w:t>
      </w:r>
    </w:p>
    <w:p w:rsidR="006D4C16" w:rsidRPr="00F67196" w:rsidRDefault="006D4C16" w:rsidP="006D4C16">
      <w:pPr>
        <w:pStyle w:val="texto2"/>
      </w:pPr>
      <w:r w:rsidRPr="00F67196">
        <w:t>§ 4º-B A administradora da ZPE poderá pleitear ao CZPE a prorrogação dos prazos para comprovação do início e da conclusão das obras da</w:t>
      </w:r>
      <w:r w:rsidR="003E5E8A" w:rsidRPr="00F67196">
        <w:t xml:space="preserve"> ZPE</w:t>
      </w:r>
      <w:r w:rsidRPr="00F67196">
        <w:t xml:space="preserve"> até o último dia dos prazos estabelecidos nas alíneas </w:t>
      </w:r>
      <w:r w:rsidRPr="00F67196">
        <w:rPr>
          <w:i/>
        </w:rPr>
        <w:t>a</w:t>
      </w:r>
      <w:r w:rsidRPr="00F67196">
        <w:t xml:space="preserve"> e </w:t>
      </w:r>
      <w:r w:rsidRPr="00F67196">
        <w:rPr>
          <w:i/>
        </w:rPr>
        <w:t>b</w:t>
      </w:r>
      <w:r w:rsidRPr="00F67196">
        <w:t xml:space="preserve"> do inciso II do § 4º-A deste artigo, desde que devidamente justificado.</w:t>
      </w:r>
    </w:p>
    <w:p w:rsidR="006D4C16" w:rsidRPr="00F67196" w:rsidRDefault="006D4C16" w:rsidP="006D4C16">
      <w:pPr>
        <w:pStyle w:val="texto2"/>
      </w:pPr>
      <w:r w:rsidRPr="00F67196">
        <w:t xml:space="preserve">§ 4º-C Na hipótese de aprovação do pleito de prorrogação de prazo </w:t>
      </w:r>
      <w:r w:rsidR="00FB6622" w:rsidRPr="00F67196">
        <w:t>de que trata</w:t>
      </w:r>
      <w:r w:rsidR="009E3DFA" w:rsidRPr="00F67196">
        <w:t xml:space="preserve"> </w:t>
      </w:r>
      <w:r w:rsidRPr="00F67196">
        <w:t xml:space="preserve">o § 4º-B deste artigo, o CZPE estabelecerá novo prazo para a comprovação do início ou </w:t>
      </w:r>
      <w:r w:rsidR="00FB6622" w:rsidRPr="00F67196">
        <w:t>d</w:t>
      </w:r>
      <w:r w:rsidR="009E3DFA" w:rsidRPr="00F67196">
        <w:t>a</w:t>
      </w:r>
      <w:r w:rsidR="00FB6622" w:rsidRPr="00F67196">
        <w:t xml:space="preserve"> </w:t>
      </w:r>
      <w:r w:rsidRPr="00F67196">
        <w:t>conclusão de obras da ZPE.</w:t>
      </w:r>
    </w:p>
    <w:p w:rsidR="006D4C16" w:rsidRPr="00F67196" w:rsidRDefault="006D4C16" w:rsidP="006D4C16">
      <w:pPr>
        <w:pStyle w:val="texto2"/>
      </w:pPr>
      <w:r w:rsidRPr="00F67196">
        <w:t>§ 4º-D O novo prazo de que trata o § 4º-C deste artigo não poderá ser, conforme o caso, superior aos constantes do inciso II do § 4º-A deste artigo.</w:t>
      </w:r>
    </w:p>
    <w:p w:rsidR="006D4C16" w:rsidRPr="00F67196" w:rsidRDefault="006D4C16" w:rsidP="006D4C16">
      <w:pPr>
        <w:pStyle w:val="texto2"/>
      </w:pPr>
      <w:r w:rsidRPr="00F67196">
        <w:t>§ 4º-E Na hipótese de indeferimento, pelo CZPE, do pedido de prorrogação</w:t>
      </w:r>
      <w:r w:rsidR="00FB6622" w:rsidRPr="00F67196">
        <w:t xml:space="preserve"> de prazo </w:t>
      </w:r>
      <w:r w:rsidR="009E3DFA" w:rsidRPr="00F67196">
        <w:t xml:space="preserve">de que trata </w:t>
      </w:r>
      <w:r w:rsidR="00FB6622" w:rsidRPr="00F67196">
        <w:t>o § 4º-B deste artigo</w:t>
      </w:r>
      <w:r w:rsidRPr="00F67196">
        <w:t>, fica cassado o ato que autorizou a criação de ZPE, ressalvado o direito ao recurso administrativo com efeito devolutivo.</w:t>
      </w:r>
    </w:p>
    <w:p w:rsidR="006D4C16" w:rsidRPr="00F67196" w:rsidRDefault="006D4C16" w:rsidP="006D4C16">
      <w:pPr>
        <w:pStyle w:val="texto2"/>
        <w:ind w:firstLine="0"/>
      </w:pPr>
      <w:r w:rsidRPr="00F67196">
        <w:t>..............................................</w:t>
      </w:r>
      <w:r w:rsidR="00FB6622" w:rsidRPr="00F67196">
        <w:t>.....</w:t>
      </w:r>
    </w:p>
    <w:p w:rsidR="006D4C16" w:rsidRPr="00F67196" w:rsidRDefault="006D4C16" w:rsidP="006D4C16">
      <w:pPr>
        <w:pStyle w:val="texto2"/>
      </w:pPr>
      <w:r w:rsidRPr="00F67196">
        <w:lastRenderedPageBreak/>
        <w:t xml:space="preserve">§ 6º A necessidade de área descontínua para instalação de ZPE deve ser devidamente justificada no projeto apresentado na forma do § 5º deste artigo e limitada </w:t>
      </w:r>
      <w:r w:rsidR="00FB6622" w:rsidRPr="00F67196">
        <w:t xml:space="preserve">à </w:t>
      </w:r>
      <w:r w:rsidRPr="00F67196">
        <w:t>distância de 30</w:t>
      </w:r>
      <w:r w:rsidR="00FB6622" w:rsidRPr="00F67196">
        <w:t xml:space="preserve"> </w:t>
      </w:r>
      <w:r w:rsidR="00723907" w:rsidRPr="00F67196">
        <w:t xml:space="preserve">km </w:t>
      </w:r>
      <w:r w:rsidRPr="00F67196">
        <w:t xml:space="preserve">(trinta quilômetros) do conjunto das áreas segregadas destinadas à movimentação, à armazenagem e à submissão a despacho aduaneiro de mercadorias procedentes do exterior ou a ele </w:t>
      </w:r>
      <w:proofErr w:type="gramStart"/>
      <w:r w:rsidRPr="00F67196">
        <w:t>destinadas.</w:t>
      </w:r>
      <w:r w:rsidR="00900C64" w:rsidRPr="00F67196">
        <w:t>”</w:t>
      </w:r>
      <w:proofErr w:type="gramEnd"/>
      <w:r w:rsidR="00900C64" w:rsidRPr="00F67196">
        <w:t>(NR)</w:t>
      </w:r>
    </w:p>
    <w:p w:rsidR="006D4C16" w:rsidRPr="00F67196" w:rsidRDefault="006D4C16" w:rsidP="006D4C16">
      <w:pPr>
        <w:pStyle w:val="texto2"/>
      </w:pPr>
      <w:r w:rsidRPr="00F67196">
        <w:t>“Art. 3º ................................</w:t>
      </w:r>
    </w:p>
    <w:p w:rsidR="006D4C16" w:rsidRPr="00F67196" w:rsidRDefault="006D4C16" w:rsidP="006D4C16">
      <w:pPr>
        <w:pStyle w:val="texto2"/>
        <w:ind w:firstLine="0"/>
      </w:pPr>
      <w:r w:rsidRPr="00F67196">
        <w:t>...................................................</w:t>
      </w:r>
    </w:p>
    <w:p w:rsidR="006D4C16" w:rsidRPr="00F67196" w:rsidRDefault="006D4C16" w:rsidP="006D4C16">
      <w:pPr>
        <w:pStyle w:val="texto2"/>
      </w:pPr>
      <w:r w:rsidRPr="00F67196">
        <w:t xml:space="preserve">II - </w:t>
      </w:r>
      <w:proofErr w:type="gramStart"/>
      <w:r w:rsidRPr="00F67196">
        <w:t>aprovar</w:t>
      </w:r>
      <w:proofErr w:type="gramEnd"/>
      <w:r w:rsidRPr="00F67196">
        <w:t xml:space="preserve"> os projetos de empresas interessadas em se instalar </w:t>
      </w:r>
      <w:proofErr w:type="spellStart"/>
      <w:r w:rsidRPr="00F67196">
        <w:t>nas</w:t>
      </w:r>
      <w:proofErr w:type="spellEnd"/>
      <w:r w:rsidRPr="00F67196">
        <w:t xml:space="preserve"> ZPE, observado o disposto no § 5º do art. 2º desta Lei;</w:t>
      </w:r>
    </w:p>
    <w:p w:rsidR="006D4C16" w:rsidRPr="00F67196" w:rsidRDefault="006D4C16" w:rsidP="006D4C16">
      <w:pPr>
        <w:pStyle w:val="texto2"/>
        <w:ind w:firstLine="0"/>
      </w:pPr>
      <w:r w:rsidRPr="00F67196">
        <w:t>...................................................</w:t>
      </w:r>
    </w:p>
    <w:p w:rsidR="006D4C16" w:rsidRPr="00F67196" w:rsidRDefault="006D4C16" w:rsidP="006D4C16">
      <w:pPr>
        <w:pStyle w:val="texto2"/>
      </w:pPr>
      <w:r w:rsidRPr="00F67196">
        <w:t xml:space="preserve">V – </w:t>
      </w:r>
      <w:proofErr w:type="gramStart"/>
      <w:r w:rsidRPr="00F67196">
        <w:t>decidir</w:t>
      </w:r>
      <w:proofErr w:type="gramEnd"/>
      <w:r w:rsidRPr="00F67196">
        <w:t xml:space="preserve"> sobre os pedidos de prorrogação dos prazos previstos no inciso II do § 4º-A do art. 2º e no </w:t>
      </w:r>
      <w:r w:rsidRPr="00F67196">
        <w:rPr>
          <w:i/>
        </w:rPr>
        <w:t>caput</w:t>
      </w:r>
      <w:r w:rsidRPr="00F67196">
        <w:t xml:space="preserve"> do art. 25</w:t>
      </w:r>
      <w:r w:rsidR="00900C64" w:rsidRPr="00F67196">
        <w:t xml:space="preserve"> desta Lei</w:t>
      </w:r>
      <w:r w:rsidRPr="00F67196">
        <w:t>;</w:t>
      </w:r>
    </w:p>
    <w:p w:rsidR="00900C64" w:rsidRPr="00F67196" w:rsidRDefault="00900C64" w:rsidP="006D4C16">
      <w:pPr>
        <w:pStyle w:val="texto2"/>
      </w:pPr>
      <w:r w:rsidRPr="00F67196">
        <w:t>VI – (revogado);</w:t>
      </w:r>
    </w:p>
    <w:p w:rsidR="006D4C16" w:rsidRPr="00F67196" w:rsidRDefault="006D4C16" w:rsidP="006D4C16">
      <w:pPr>
        <w:pStyle w:val="texto2"/>
      </w:pPr>
      <w:r w:rsidRPr="00F67196">
        <w:t>VII – publicar o ato de cancelamento e declarar a cassação</w:t>
      </w:r>
      <w:r w:rsidR="00FB6622" w:rsidRPr="00F67196">
        <w:t xml:space="preserve"> </w:t>
      </w:r>
      <w:r w:rsidRPr="00F67196">
        <w:t xml:space="preserve">nas hipóteses referidas nos §§ 4º-A e 4º-E do art. 2º e no </w:t>
      </w:r>
      <w:r w:rsidRPr="00F67196">
        <w:rPr>
          <w:i/>
        </w:rPr>
        <w:t>caput</w:t>
      </w:r>
      <w:r w:rsidRPr="00F67196">
        <w:t xml:space="preserve"> do art. 25</w:t>
      </w:r>
      <w:r w:rsidR="006711F2" w:rsidRPr="00F67196">
        <w:t xml:space="preserve"> desta Lei</w:t>
      </w:r>
      <w:r w:rsidRPr="00F67196">
        <w:t>.</w:t>
      </w:r>
    </w:p>
    <w:p w:rsidR="006D4C16" w:rsidRPr="00F67196" w:rsidRDefault="006D4C16" w:rsidP="006D4C16">
      <w:pPr>
        <w:pStyle w:val="texto2"/>
        <w:ind w:firstLine="0"/>
      </w:pPr>
      <w:r w:rsidRPr="00F67196">
        <w:t>...................................................</w:t>
      </w:r>
    </w:p>
    <w:p w:rsidR="006D4C16" w:rsidRPr="00F67196" w:rsidRDefault="006D4C16" w:rsidP="006D4C16">
      <w:pPr>
        <w:pStyle w:val="texto2"/>
      </w:pPr>
      <w:r w:rsidRPr="00F67196">
        <w:t>§ 3º O CZPE estabelecerá mecanismos e formas de monitoramento do impacto da aplicação do regime de que trata esta Lei nas empresas nacionais não instaladas em ZPE.</w:t>
      </w:r>
    </w:p>
    <w:p w:rsidR="006D4C16" w:rsidRPr="00F67196" w:rsidRDefault="006D4C16" w:rsidP="006D4C16">
      <w:pPr>
        <w:pStyle w:val="texto2"/>
      </w:pPr>
      <w:r w:rsidRPr="00F67196">
        <w:t xml:space="preserve">§ 4º Na hipótese de constatação de impacto negativo em empresas nacionais não instaladas em </w:t>
      </w:r>
      <w:r w:rsidRPr="00F67196">
        <w:lastRenderedPageBreak/>
        <w:t xml:space="preserve">ZPE, provocado por empresa em ZPE, o CZPE poderá, enquanto persistir esse impacto, propor a vedação ou </w:t>
      </w:r>
      <w:r w:rsidR="00754916" w:rsidRPr="00F67196">
        <w:t xml:space="preserve">a </w:t>
      </w:r>
      <w:r w:rsidRPr="00F67196">
        <w:t>limitação da destinação para o mercado interno de produtos industrializados em ZPE.</w:t>
      </w:r>
    </w:p>
    <w:p w:rsidR="00176E5C" w:rsidRPr="00F67196" w:rsidRDefault="00176E5C" w:rsidP="006D4C16">
      <w:pPr>
        <w:pStyle w:val="texto2"/>
      </w:pPr>
      <w:r w:rsidRPr="00F67196">
        <w:t>I – (revogado);</w:t>
      </w:r>
    </w:p>
    <w:p w:rsidR="00176E5C" w:rsidRPr="00F67196" w:rsidRDefault="00176E5C" w:rsidP="006D4C16">
      <w:pPr>
        <w:pStyle w:val="texto2"/>
      </w:pPr>
      <w:r w:rsidRPr="00F67196">
        <w:t>II – (revogado)</w:t>
      </w:r>
      <w:r w:rsidR="003E5E8A" w:rsidRPr="00F67196">
        <w:t>.</w:t>
      </w:r>
    </w:p>
    <w:p w:rsidR="006D4C16" w:rsidRPr="00F67196" w:rsidRDefault="006D4C16" w:rsidP="006D4C16">
      <w:pPr>
        <w:pStyle w:val="texto2"/>
        <w:ind w:firstLine="0"/>
      </w:pPr>
      <w:r w:rsidRPr="00F67196">
        <w:t>...................................................</w:t>
      </w:r>
    </w:p>
    <w:p w:rsidR="006D4C16" w:rsidRPr="00F67196" w:rsidRDefault="006D4C16" w:rsidP="006D4C16">
      <w:pPr>
        <w:pStyle w:val="texto2"/>
      </w:pPr>
      <w:r w:rsidRPr="00F67196">
        <w:t xml:space="preserve">§ 7º Para efeito de cumprimento do disposto no § 3º deste artigo, as empresas autorizadas a operar em ZPE deverão fornecer ao CZPE as informações definidas em </w:t>
      </w:r>
      <w:proofErr w:type="gramStart"/>
      <w:r w:rsidRPr="00F67196">
        <w:t>regulamento.”</w:t>
      </w:r>
      <w:proofErr w:type="gramEnd"/>
      <w:r w:rsidRPr="00F67196">
        <w:t>(NR)</w:t>
      </w:r>
    </w:p>
    <w:p w:rsidR="006D4C16" w:rsidRPr="00F67196" w:rsidRDefault="006D4C16" w:rsidP="006D4C16">
      <w:pPr>
        <w:pStyle w:val="texto2"/>
      </w:pPr>
      <w:r w:rsidRPr="00F67196">
        <w:t xml:space="preserve">“Art. 4º O início do funcionamento de ZPE dependerá do prévio alfandegamento do conjunto das áreas segregadas na ZPE e destinadas </w:t>
      </w:r>
      <w:r w:rsidR="00754916" w:rsidRPr="00F67196">
        <w:t xml:space="preserve">à </w:t>
      </w:r>
      <w:r w:rsidRPr="00F67196">
        <w:t xml:space="preserve">movimentação, </w:t>
      </w:r>
      <w:r w:rsidR="00754916" w:rsidRPr="00F67196">
        <w:t xml:space="preserve">à </w:t>
      </w:r>
      <w:r w:rsidRPr="00F67196">
        <w:t xml:space="preserve">armazenagem e </w:t>
      </w:r>
      <w:r w:rsidR="00754916" w:rsidRPr="00F67196">
        <w:t xml:space="preserve">à </w:t>
      </w:r>
      <w:r w:rsidRPr="00F67196">
        <w:t>submissão a despacho aduaneiro de mercadorias procedentes do exterior ou a ele destinadas.</w:t>
      </w:r>
    </w:p>
    <w:p w:rsidR="006D4C16" w:rsidRPr="00F67196" w:rsidRDefault="006D4C16" w:rsidP="006D4C16">
      <w:pPr>
        <w:pStyle w:val="texto2"/>
      </w:pPr>
      <w:r w:rsidRPr="00F67196">
        <w:t xml:space="preserve">§ 1º Para cumprimento do disposto no </w:t>
      </w:r>
      <w:r w:rsidRPr="00F67196">
        <w:rPr>
          <w:i/>
        </w:rPr>
        <w:t>caput</w:t>
      </w:r>
      <w:r w:rsidRPr="00F67196">
        <w:t xml:space="preserve"> deste artigo devem ser observados os requisitos técnicos e operacionais estabelecidos pela Secretaria Especial da Receita Federal do Brasil.</w:t>
      </w:r>
    </w:p>
    <w:p w:rsidR="006D4C16" w:rsidRPr="00F67196" w:rsidRDefault="006D4C16" w:rsidP="006D4C16">
      <w:pPr>
        <w:pStyle w:val="texto2"/>
      </w:pPr>
      <w:r w:rsidRPr="00F67196">
        <w:t xml:space="preserve">§ 2º Na hipótese de </w:t>
      </w:r>
      <w:proofErr w:type="spellStart"/>
      <w:r w:rsidRPr="00F67196">
        <w:t>desalfandegamento</w:t>
      </w:r>
      <w:proofErr w:type="spellEnd"/>
      <w:r w:rsidRPr="00F67196">
        <w:t xml:space="preserve"> do recinto de que trata o </w:t>
      </w:r>
      <w:r w:rsidRPr="00F67196">
        <w:rPr>
          <w:i/>
        </w:rPr>
        <w:t>caput</w:t>
      </w:r>
      <w:r w:rsidRPr="00F67196">
        <w:t xml:space="preserve"> deste artigo, a partir da data de publicação do ato que formalizar o </w:t>
      </w:r>
      <w:proofErr w:type="spellStart"/>
      <w:r w:rsidRPr="00F67196">
        <w:t>desalfandegamento</w:t>
      </w:r>
      <w:proofErr w:type="spellEnd"/>
      <w:r w:rsidRPr="00F67196">
        <w:t>:</w:t>
      </w:r>
    </w:p>
    <w:p w:rsidR="006D4C16" w:rsidRPr="00F67196" w:rsidRDefault="006D4C16" w:rsidP="006D4C16">
      <w:pPr>
        <w:pStyle w:val="texto2"/>
      </w:pPr>
      <w:r w:rsidRPr="00F67196">
        <w:t xml:space="preserve">I - </w:t>
      </w:r>
      <w:proofErr w:type="gramStart"/>
      <w:r w:rsidRPr="00F67196">
        <w:t>as</w:t>
      </w:r>
      <w:proofErr w:type="gramEnd"/>
      <w:r w:rsidRPr="00F67196">
        <w:t xml:space="preserve"> empresas autorizadas a operar naquela ZPE ficarão impedidas de realizar novas aquisições de máquinas, </w:t>
      </w:r>
      <w:r w:rsidR="00754916" w:rsidRPr="00F67196">
        <w:t xml:space="preserve">de </w:t>
      </w:r>
      <w:r w:rsidRPr="00F67196">
        <w:t xml:space="preserve">aparelhos, </w:t>
      </w:r>
      <w:r w:rsidR="00754916" w:rsidRPr="00F67196">
        <w:t xml:space="preserve">de </w:t>
      </w:r>
      <w:r w:rsidRPr="00F67196">
        <w:lastRenderedPageBreak/>
        <w:t xml:space="preserve">instrumentos ou </w:t>
      </w:r>
      <w:r w:rsidR="00754916" w:rsidRPr="00F67196">
        <w:t xml:space="preserve">de </w:t>
      </w:r>
      <w:r w:rsidRPr="00F67196">
        <w:t>equipamentos com o tratamento estabelecido no art. 6º-A</w:t>
      </w:r>
      <w:r w:rsidR="00F9278B" w:rsidRPr="00F67196">
        <w:t xml:space="preserve"> desta Lei</w:t>
      </w:r>
      <w:r w:rsidRPr="00F67196">
        <w:t>; e</w:t>
      </w:r>
    </w:p>
    <w:p w:rsidR="006D4C16" w:rsidRPr="00F67196" w:rsidRDefault="006D4C16" w:rsidP="006D4C16">
      <w:pPr>
        <w:pStyle w:val="texto2"/>
      </w:pPr>
      <w:r w:rsidRPr="00F67196">
        <w:t xml:space="preserve">II - </w:t>
      </w:r>
      <w:proofErr w:type="gramStart"/>
      <w:r w:rsidRPr="00F67196">
        <w:t>as</w:t>
      </w:r>
      <w:proofErr w:type="gramEnd"/>
      <w:r w:rsidRPr="00F67196">
        <w:t xml:space="preserve"> mercadorias que se encontrem armazenadas no recinto submetido ao </w:t>
      </w:r>
      <w:proofErr w:type="spellStart"/>
      <w:r w:rsidRPr="00F67196">
        <w:t>desalfandegamento</w:t>
      </w:r>
      <w:proofErr w:type="spellEnd"/>
      <w:r w:rsidRPr="00F67196">
        <w:t xml:space="preserve"> ficarão sob a custódia da respectiva empresa administradora da ZPE, na condição de fiel depositária.</w:t>
      </w:r>
    </w:p>
    <w:p w:rsidR="006D4C16" w:rsidRPr="00F67196" w:rsidRDefault="006D4C16" w:rsidP="006D4C16">
      <w:pPr>
        <w:pStyle w:val="texto2"/>
      </w:pPr>
      <w:r w:rsidRPr="00F67196">
        <w:t>§ 3º As mercadorias referidas no inciso II do § 2º deste artigo, no prazo de 30 (trinta) dias</w:t>
      </w:r>
      <w:r w:rsidR="00754916" w:rsidRPr="00F67196">
        <w:t>,</w:t>
      </w:r>
      <w:r w:rsidRPr="00F67196">
        <w:t xml:space="preserve"> contado da data da publicação do ato que formalizar o </w:t>
      </w:r>
      <w:proofErr w:type="spellStart"/>
      <w:r w:rsidRPr="00F67196">
        <w:t>desalfandegamento</w:t>
      </w:r>
      <w:proofErr w:type="spellEnd"/>
      <w:r w:rsidRPr="00F67196">
        <w:t>, deverão, conforme o caso, ser submetidas:</w:t>
      </w:r>
    </w:p>
    <w:p w:rsidR="006D4C16" w:rsidRPr="00F67196" w:rsidRDefault="006D4C16" w:rsidP="006D4C16">
      <w:pPr>
        <w:pStyle w:val="texto2"/>
      </w:pPr>
      <w:r w:rsidRPr="00F67196">
        <w:t xml:space="preserve">I - </w:t>
      </w:r>
      <w:proofErr w:type="gramStart"/>
      <w:r w:rsidRPr="00F67196">
        <w:t>a</w:t>
      </w:r>
      <w:proofErr w:type="gramEnd"/>
      <w:r w:rsidRPr="00F67196">
        <w:t xml:space="preserve"> despacho aduaneiro de importação para consumo ou de trânsito aduaneiro para outro local ou recinto alfandegado;</w:t>
      </w:r>
    </w:p>
    <w:p w:rsidR="006D4C16" w:rsidRPr="00F67196" w:rsidRDefault="006D4C16" w:rsidP="006D4C16">
      <w:pPr>
        <w:pStyle w:val="texto2"/>
      </w:pPr>
      <w:r w:rsidRPr="00F67196">
        <w:t xml:space="preserve">II - </w:t>
      </w:r>
      <w:proofErr w:type="gramStart"/>
      <w:r w:rsidRPr="00F67196">
        <w:t>a</w:t>
      </w:r>
      <w:proofErr w:type="gramEnd"/>
      <w:r w:rsidRPr="00F67196">
        <w:t xml:space="preserve"> despacho aduaneiro para extinção do regime especial aplicado em áreas especiais ou de trânsito aduaneiro destinado a outro local que opere o regime a que estejam submetidas;</w:t>
      </w:r>
    </w:p>
    <w:p w:rsidR="006D4C16" w:rsidRPr="00F67196" w:rsidRDefault="006D4C16" w:rsidP="006D4C16">
      <w:pPr>
        <w:pStyle w:val="texto2"/>
      </w:pPr>
      <w:r w:rsidRPr="00F67196">
        <w:t>III - aos procedimentos de devolução para o exterior, nas hipóteses previstas na legislação; ou</w:t>
      </w:r>
    </w:p>
    <w:p w:rsidR="006D4C16" w:rsidRPr="00F67196" w:rsidRDefault="006D4C16" w:rsidP="006D4C16">
      <w:pPr>
        <w:pStyle w:val="texto2"/>
      </w:pPr>
      <w:r w:rsidRPr="00F67196">
        <w:t xml:space="preserve">IV - </w:t>
      </w:r>
      <w:proofErr w:type="gramStart"/>
      <w:r w:rsidRPr="00F67196">
        <w:t>aos</w:t>
      </w:r>
      <w:proofErr w:type="gramEnd"/>
      <w:r w:rsidRPr="00F67196">
        <w:t xml:space="preserve"> procedimentos de embarque para o exterior ou ao regime de trânsito aduaneiro para outro local ou recinto alfandegado, no caso de mercadoria desembaraçada para exportação.</w:t>
      </w:r>
    </w:p>
    <w:p w:rsidR="006D4C16" w:rsidRPr="00F67196" w:rsidRDefault="006D4C16" w:rsidP="006D4C16">
      <w:pPr>
        <w:pStyle w:val="texto2"/>
      </w:pPr>
      <w:r w:rsidRPr="00F67196">
        <w:t xml:space="preserve">§ 4º Na hipótese de transferência para outro recinto alfandegado, serão mantidas as condições da concessão do regime aduaneiro especial </w:t>
      </w:r>
      <w:r w:rsidRPr="00F67196">
        <w:lastRenderedPageBreak/>
        <w:t xml:space="preserve">ou aplicado em áreas especiais até a constituição de nova </w:t>
      </w:r>
      <w:r w:rsidR="00044700" w:rsidRPr="00F67196">
        <w:t>administradora</w:t>
      </w:r>
      <w:r w:rsidRPr="00F67196">
        <w:t xml:space="preserve">, no prazo fixado pelo Poder </w:t>
      </w:r>
      <w:proofErr w:type="gramStart"/>
      <w:r w:rsidRPr="00F67196">
        <w:t>Executivo.”</w:t>
      </w:r>
      <w:proofErr w:type="gramEnd"/>
      <w:r w:rsidRPr="00F67196">
        <w:t>(NR)</w:t>
      </w:r>
    </w:p>
    <w:p w:rsidR="006D4C16" w:rsidRPr="00F67196" w:rsidRDefault="006D4C16" w:rsidP="006D4C16">
      <w:pPr>
        <w:pStyle w:val="texto2"/>
      </w:pPr>
      <w:r w:rsidRPr="00F67196">
        <w:t>“Art. 5º ................................</w:t>
      </w:r>
    </w:p>
    <w:p w:rsidR="006D4C16" w:rsidRPr="00F67196" w:rsidRDefault="003E5E8A" w:rsidP="006D4C16">
      <w:pPr>
        <w:pStyle w:val="texto2"/>
      </w:pPr>
      <w:r w:rsidRPr="00F67196">
        <w:t xml:space="preserve">Parágrafo único. </w:t>
      </w:r>
      <w:r w:rsidR="006D4C16" w:rsidRPr="00F67196">
        <w:t>........................</w:t>
      </w:r>
    </w:p>
    <w:p w:rsidR="006D4C16" w:rsidRPr="00F67196" w:rsidRDefault="006D4C16" w:rsidP="006D4C16">
      <w:pPr>
        <w:pStyle w:val="texto2"/>
        <w:ind w:firstLine="0"/>
      </w:pPr>
      <w:r w:rsidRPr="00F67196">
        <w:t>...................................................</w:t>
      </w:r>
    </w:p>
    <w:p w:rsidR="006D4C16" w:rsidRPr="00F67196" w:rsidRDefault="006D4C16" w:rsidP="006D4C16">
      <w:pPr>
        <w:pStyle w:val="texto2"/>
      </w:pPr>
      <w:r w:rsidRPr="00F67196">
        <w:t xml:space="preserve">III – outros indicados em regulamento, produzindo efeitos a partir da data de sua </w:t>
      </w:r>
      <w:proofErr w:type="gramStart"/>
      <w:r w:rsidRPr="00F67196">
        <w:t>publicação.”</w:t>
      </w:r>
      <w:proofErr w:type="gramEnd"/>
      <w:r w:rsidRPr="00F67196">
        <w:t>(NR)</w:t>
      </w:r>
    </w:p>
    <w:p w:rsidR="000E24F1" w:rsidRPr="00F67196" w:rsidRDefault="006D4C16" w:rsidP="006D4C16">
      <w:pPr>
        <w:pStyle w:val="texto2"/>
      </w:pPr>
      <w:r w:rsidRPr="00F67196">
        <w:t xml:space="preserve">“Art. 6º-A As importações ou as aquisições no mercado interno de máquinas, </w:t>
      </w:r>
      <w:r w:rsidR="00754916" w:rsidRPr="00F67196">
        <w:t xml:space="preserve">de </w:t>
      </w:r>
      <w:r w:rsidRPr="00F67196">
        <w:t xml:space="preserve">aparelhos, </w:t>
      </w:r>
      <w:r w:rsidR="00754916" w:rsidRPr="00F67196">
        <w:t xml:space="preserve">de </w:t>
      </w:r>
      <w:r w:rsidRPr="00F67196">
        <w:t xml:space="preserve">instrumentos e </w:t>
      </w:r>
      <w:r w:rsidR="00754916" w:rsidRPr="00F67196">
        <w:t xml:space="preserve">de </w:t>
      </w:r>
      <w:r w:rsidRPr="00F67196">
        <w:t>equipamentos por empresa autorizada a operar em ZPE terão suspensão da exigência dos seguintes impostos e contribuições:</w:t>
      </w:r>
    </w:p>
    <w:p w:rsidR="000E24F1" w:rsidRPr="00F67196" w:rsidRDefault="000E24F1" w:rsidP="006F41CE">
      <w:pPr>
        <w:pStyle w:val="texto1"/>
      </w:pPr>
      <w:r w:rsidRPr="00F67196">
        <w:t>...................................................</w:t>
      </w:r>
    </w:p>
    <w:p w:rsidR="00AB793E" w:rsidRPr="00F67196" w:rsidRDefault="000E24F1" w:rsidP="00D375AE">
      <w:pPr>
        <w:pStyle w:val="texto2"/>
      </w:pPr>
      <w:r w:rsidRPr="00F67196">
        <w:t xml:space="preserve">V </w:t>
      </w:r>
      <w:r w:rsidR="00D375AE" w:rsidRPr="00F67196">
        <w:t>–</w:t>
      </w:r>
      <w:r w:rsidRPr="00F67196">
        <w:t xml:space="preserve"> </w:t>
      </w:r>
      <w:r w:rsidR="00D375AE" w:rsidRPr="00F67196">
        <w:t xml:space="preserve">Contribuição para os Programas de Integração Social e de Formação do </w:t>
      </w:r>
      <w:r w:rsidR="00B738C7" w:rsidRPr="00F67196">
        <w:t>Patrimônio do Servidor Público - Contribuição para o PIS/Pasep</w:t>
      </w:r>
      <w:r w:rsidR="00D375AE" w:rsidRPr="00F67196">
        <w:t>;</w:t>
      </w:r>
    </w:p>
    <w:p w:rsidR="00D375AE" w:rsidRPr="00F67196" w:rsidRDefault="00D375AE" w:rsidP="00D375AE">
      <w:pPr>
        <w:pStyle w:val="texto2"/>
      </w:pPr>
      <w:r w:rsidRPr="00F67196">
        <w:t>VI – Contribuição para os Programas de Integração Social e de Formação do Patrimônio do Servidor Público incidente na Importação de Produtos Estrangeiros ou Serviços</w:t>
      </w:r>
      <w:r w:rsidR="00B738C7" w:rsidRPr="00F67196">
        <w:t xml:space="preserve"> - </w:t>
      </w:r>
      <w:r w:rsidRPr="00F67196">
        <w:t>Contribuição para o PIS/Pasep-Importação;</w:t>
      </w:r>
      <w:r w:rsidR="00F16643">
        <w:t xml:space="preserve"> e</w:t>
      </w:r>
      <w:bookmarkStart w:id="0" w:name="_GoBack"/>
      <w:bookmarkEnd w:id="0"/>
    </w:p>
    <w:p w:rsidR="00D375AE" w:rsidRPr="00F67196" w:rsidRDefault="00D375AE" w:rsidP="006F41CE">
      <w:pPr>
        <w:pStyle w:val="texto1"/>
      </w:pPr>
      <w:r w:rsidRPr="00F67196">
        <w:t>...................................................</w:t>
      </w:r>
    </w:p>
    <w:p w:rsidR="00702629" w:rsidRPr="00F67196" w:rsidRDefault="00702629" w:rsidP="006D4C16">
      <w:pPr>
        <w:pStyle w:val="texto2"/>
      </w:pPr>
      <w:r w:rsidRPr="00F67196">
        <w:t>§ 1º (Revogado).</w:t>
      </w:r>
    </w:p>
    <w:p w:rsidR="000E24F1" w:rsidRPr="00F67196" w:rsidRDefault="000E24F1" w:rsidP="000E24F1">
      <w:pPr>
        <w:pStyle w:val="texto2"/>
      </w:pPr>
      <w:r w:rsidRPr="00F67196">
        <w:t>I – (revogado);</w:t>
      </w:r>
    </w:p>
    <w:p w:rsidR="000E24F1" w:rsidRPr="00F67196" w:rsidRDefault="000E24F1" w:rsidP="000E24F1">
      <w:pPr>
        <w:pStyle w:val="texto2"/>
      </w:pPr>
      <w:r w:rsidRPr="00F67196">
        <w:t>II – (revogado).</w:t>
      </w:r>
    </w:p>
    <w:p w:rsidR="006D4C16" w:rsidRPr="00F67196" w:rsidRDefault="006D4C16" w:rsidP="006D4C16">
      <w:pPr>
        <w:pStyle w:val="texto2"/>
      </w:pPr>
      <w:r w:rsidRPr="00F67196">
        <w:t xml:space="preserve">§ 2º A suspensão de que trata o </w:t>
      </w:r>
      <w:r w:rsidRPr="00F67196">
        <w:rPr>
          <w:i/>
        </w:rPr>
        <w:t>caput</w:t>
      </w:r>
      <w:r w:rsidRPr="00F67196">
        <w:t xml:space="preserve"> deste artigo aplica-se apenas às máquinas, aos aparelhos, </w:t>
      </w:r>
      <w:r w:rsidRPr="00F67196">
        <w:lastRenderedPageBreak/>
        <w:t>aos instrumentos e aos equipamentos, novos ou usados, necessários às atividades da empresa, para incorporação ao ativo imobilizado da empresa autorizada a operar em ZPE.</w:t>
      </w:r>
    </w:p>
    <w:p w:rsidR="006D4C16" w:rsidRPr="00F67196" w:rsidRDefault="006D4C16" w:rsidP="006D4C16">
      <w:pPr>
        <w:pStyle w:val="texto2"/>
        <w:ind w:firstLine="0"/>
      </w:pPr>
      <w:r w:rsidRPr="00F67196">
        <w:t>...................................................</w:t>
      </w:r>
    </w:p>
    <w:p w:rsidR="006D4C16" w:rsidRPr="00F67196" w:rsidRDefault="006D4C16" w:rsidP="006D4C16">
      <w:pPr>
        <w:pStyle w:val="texto2"/>
      </w:pPr>
      <w:r w:rsidRPr="00F67196">
        <w:t xml:space="preserve">§ 4º A pessoa jurídica que utilizar as máquinas, os aparelhos, os instrumentos e os equipamentos em desacordo com os §§ 2º e 3º deste artigo ou revendê-los antes da conversão em alíquota 0 (zero) ou em isenção, na forma do § 7º deste artigo, fica obrigada a recolher os impostos e </w:t>
      </w:r>
      <w:r w:rsidR="00754916" w:rsidRPr="00F67196">
        <w:t xml:space="preserve">as </w:t>
      </w:r>
      <w:r w:rsidRPr="00F67196">
        <w:t>contribuições com a exigibilidade suspensa acrescidos de juros e multa de mora, na forma da lei, contados a partir da data da ocorrência dos fatos geradores dos tributos suspensos, na condição de:</w:t>
      </w:r>
    </w:p>
    <w:p w:rsidR="006D4C16" w:rsidRPr="00F67196" w:rsidRDefault="006D4C16" w:rsidP="006D4C16">
      <w:pPr>
        <w:pStyle w:val="texto2"/>
      </w:pPr>
      <w:r w:rsidRPr="00F67196">
        <w:t xml:space="preserve">I - </w:t>
      </w:r>
      <w:proofErr w:type="gramStart"/>
      <w:r w:rsidRPr="00F67196">
        <w:t>contribuinte</w:t>
      </w:r>
      <w:proofErr w:type="gramEnd"/>
      <w:r w:rsidRPr="00F67196">
        <w:t xml:space="preserve">, nas operações de importação, em relação à Contribuição para o PIS/Pasep-Importação, à </w:t>
      </w:r>
      <w:proofErr w:type="spellStart"/>
      <w:r w:rsidR="00107B96" w:rsidRPr="00F67196">
        <w:t>Cofins</w:t>
      </w:r>
      <w:proofErr w:type="spellEnd"/>
      <w:r w:rsidRPr="00F67196">
        <w:t>-Importação, ao IPI</w:t>
      </w:r>
      <w:r w:rsidR="00672E0E" w:rsidRPr="00F67196">
        <w:t xml:space="preserve"> </w:t>
      </w:r>
      <w:r w:rsidRPr="00F67196">
        <w:t>e ao Imposto de Importação;</w:t>
      </w:r>
    </w:p>
    <w:p w:rsidR="006D4C16" w:rsidRPr="00F67196" w:rsidRDefault="006D4C16" w:rsidP="006D4C16">
      <w:pPr>
        <w:pStyle w:val="texto2"/>
      </w:pPr>
      <w:r w:rsidRPr="00F67196">
        <w:t xml:space="preserve">II - </w:t>
      </w:r>
      <w:proofErr w:type="gramStart"/>
      <w:r w:rsidRPr="00F67196">
        <w:t>responsável</w:t>
      </w:r>
      <w:proofErr w:type="gramEnd"/>
      <w:r w:rsidRPr="00F67196">
        <w:t xml:space="preserve">, nas aquisições no mercado interno, em relação à Contribuição para o PIS/Pasep, à </w:t>
      </w:r>
      <w:proofErr w:type="spellStart"/>
      <w:r w:rsidR="00672E0E" w:rsidRPr="00F67196">
        <w:t>Cofins</w:t>
      </w:r>
      <w:proofErr w:type="spellEnd"/>
      <w:r w:rsidR="00672E0E" w:rsidRPr="00F67196">
        <w:t xml:space="preserve"> </w:t>
      </w:r>
      <w:r w:rsidRPr="00F67196">
        <w:t>e ao IPI.</w:t>
      </w:r>
    </w:p>
    <w:p w:rsidR="00702629" w:rsidRPr="00F67196" w:rsidRDefault="00702629" w:rsidP="006D4C16">
      <w:pPr>
        <w:pStyle w:val="texto2"/>
      </w:pPr>
      <w:r w:rsidRPr="00F67196">
        <w:t>§ 5º (Revogado).</w:t>
      </w:r>
    </w:p>
    <w:p w:rsidR="00702629" w:rsidRPr="00F67196" w:rsidRDefault="00702629" w:rsidP="006D4C16">
      <w:pPr>
        <w:pStyle w:val="texto2"/>
      </w:pPr>
      <w:r w:rsidRPr="00F67196">
        <w:t>§ 6</w:t>
      </w:r>
      <w:r w:rsidR="00525E4C" w:rsidRPr="00F67196">
        <w:t>º (Revogado).</w:t>
      </w:r>
    </w:p>
    <w:p w:rsidR="006D4C16" w:rsidRPr="00F67196" w:rsidRDefault="006D4C16" w:rsidP="006D4C16">
      <w:pPr>
        <w:pStyle w:val="texto2"/>
      </w:pPr>
      <w:r w:rsidRPr="00F67196">
        <w:t xml:space="preserve">§ 7º </w:t>
      </w:r>
      <w:r w:rsidR="00754916" w:rsidRPr="00F67196">
        <w:t>Se não ocorrer</w:t>
      </w:r>
      <w:r w:rsidRPr="00F67196">
        <w:t xml:space="preserve"> as hipóteses previstas no § 4º deste artigo, a suspensão de que trata este artigo </w:t>
      </w:r>
      <w:r w:rsidR="00525E4C" w:rsidRPr="00F67196">
        <w:t>converter-se-á</w:t>
      </w:r>
      <w:r w:rsidR="007B0CF9" w:rsidRPr="00F67196">
        <w:t xml:space="preserve"> em</w:t>
      </w:r>
      <w:r w:rsidRPr="00F67196">
        <w:t>:</w:t>
      </w:r>
    </w:p>
    <w:p w:rsidR="006D4C16" w:rsidRPr="00F67196" w:rsidRDefault="006D4C16" w:rsidP="006D4C16">
      <w:pPr>
        <w:pStyle w:val="texto2"/>
      </w:pPr>
      <w:r w:rsidRPr="00F67196">
        <w:lastRenderedPageBreak/>
        <w:t xml:space="preserve">I - </w:t>
      </w:r>
      <w:proofErr w:type="gramStart"/>
      <w:r w:rsidRPr="00F67196">
        <w:t>alíquota</w:t>
      </w:r>
      <w:proofErr w:type="gramEnd"/>
      <w:r w:rsidRPr="00F67196">
        <w:t xml:space="preserve"> 0% (zero por cento)</w:t>
      </w:r>
      <w:r w:rsidR="00525E4C" w:rsidRPr="00F67196">
        <w:t>,</w:t>
      </w:r>
      <w:r w:rsidRPr="00F67196">
        <w:t xml:space="preserve"> decorrido o prazo de 2 (dois) anos</w:t>
      </w:r>
      <w:r w:rsidR="00754916" w:rsidRPr="00F67196">
        <w:t>, contado</w:t>
      </w:r>
      <w:r w:rsidRPr="00F67196">
        <w:t xml:space="preserve"> da data de ocorrência do fato gerador, na hipótese da Contribuição para o PIS/Pasep, da </w:t>
      </w:r>
      <w:proofErr w:type="spellStart"/>
      <w:r w:rsidR="00107B96" w:rsidRPr="00F67196">
        <w:t>Cofins</w:t>
      </w:r>
      <w:proofErr w:type="spellEnd"/>
      <w:r w:rsidRPr="00F67196">
        <w:t xml:space="preserve">, da Contribuição para o PIS/Pasep-Importação, da </w:t>
      </w:r>
      <w:proofErr w:type="spellStart"/>
      <w:r w:rsidR="00A80F85" w:rsidRPr="00F67196">
        <w:t>Cofins</w:t>
      </w:r>
      <w:proofErr w:type="spellEnd"/>
      <w:r w:rsidRPr="00F67196">
        <w:t>-Importação, do IPI; e</w:t>
      </w:r>
    </w:p>
    <w:p w:rsidR="00AB793E" w:rsidRPr="00F67196" w:rsidRDefault="006D4C16" w:rsidP="00AB793E">
      <w:pPr>
        <w:pStyle w:val="texto2"/>
      </w:pPr>
      <w:r w:rsidRPr="00F67196">
        <w:t xml:space="preserve">II - </w:t>
      </w:r>
      <w:proofErr w:type="gramStart"/>
      <w:r w:rsidRPr="00F67196">
        <w:t>isenção</w:t>
      </w:r>
      <w:proofErr w:type="gramEnd"/>
      <w:r w:rsidR="00525E4C" w:rsidRPr="00F67196">
        <w:t>,</w:t>
      </w:r>
      <w:r w:rsidRPr="00F67196">
        <w:t xml:space="preserve"> decorrido o prazo de 5 (cinco) anos</w:t>
      </w:r>
      <w:r w:rsidR="005B5257" w:rsidRPr="00F67196">
        <w:t>, contado</w:t>
      </w:r>
      <w:r w:rsidRPr="00F67196">
        <w:t xml:space="preserve"> da data de ocorrência do fato gerador, na hipótese do Imposto de Importação e do AFRMM</w:t>
      </w:r>
      <w:r w:rsidR="00525E4C" w:rsidRPr="00F67196">
        <w:t>.</w:t>
      </w:r>
    </w:p>
    <w:p w:rsidR="00525E4C" w:rsidRPr="00F67196" w:rsidRDefault="00525E4C" w:rsidP="00525E4C">
      <w:pPr>
        <w:pStyle w:val="texto2"/>
      </w:pPr>
      <w:r w:rsidRPr="00F67196">
        <w:t>§ 8º (Revogado).</w:t>
      </w:r>
    </w:p>
    <w:p w:rsidR="00525E4C" w:rsidRPr="00F67196" w:rsidRDefault="00525E4C" w:rsidP="00525E4C">
      <w:pPr>
        <w:pStyle w:val="texto2"/>
      </w:pPr>
      <w:r w:rsidRPr="00F67196">
        <w:t>I – (revogado);</w:t>
      </w:r>
    </w:p>
    <w:p w:rsidR="00525E4C" w:rsidRPr="00F67196" w:rsidRDefault="00525E4C" w:rsidP="00525E4C">
      <w:pPr>
        <w:pStyle w:val="texto2"/>
      </w:pPr>
      <w:r w:rsidRPr="00F67196">
        <w:t>II – (revogado)</w:t>
      </w:r>
      <w:r w:rsidR="0011077D" w:rsidRPr="00F67196">
        <w:t>.</w:t>
      </w:r>
    </w:p>
    <w:p w:rsidR="00525E4C" w:rsidRPr="00F67196" w:rsidRDefault="00525E4C" w:rsidP="00525E4C">
      <w:pPr>
        <w:pStyle w:val="texto2"/>
      </w:pPr>
      <w:r w:rsidRPr="00F67196">
        <w:t>a) (revogada);</w:t>
      </w:r>
    </w:p>
    <w:p w:rsidR="00525E4C" w:rsidRPr="00F67196" w:rsidRDefault="00525E4C" w:rsidP="00525E4C">
      <w:pPr>
        <w:pStyle w:val="texto2"/>
      </w:pPr>
      <w:r w:rsidRPr="00F67196">
        <w:t>b) (revogada).</w:t>
      </w:r>
    </w:p>
    <w:p w:rsidR="006D4C16" w:rsidRPr="00F67196" w:rsidRDefault="006D4C16" w:rsidP="006D4C16">
      <w:pPr>
        <w:pStyle w:val="texto2"/>
      </w:pPr>
      <w:r w:rsidRPr="00F67196">
        <w:t xml:space="preserve">§ 9º </w:t>
      </w:r>
      <w:r w:rsidR="005B5257" w:rsidRPr="00F67196">
        <w:t>Se não for efetuado</w:t>
      </w:r>
      <w:r w:rsidRPr="00F67196">
        <w:t xml:space="preserve"> o recolhimento</w:t>
      </w:r>
      <w:r w:rsidR="005B5257" w:rsidRPr="00F67196">
        <w:t xml:space="preserve"> dos impostos e das contribuições </w:t>
      </w:r>
      <w:r w:rsidRPr="00F67196">
        <w:t>na forma do § 4º deste artigo</w:t>
      </w:r>
      <w:r w:rsidR="00A47261" w:rsidRPr="00F67196">
        <w:t>,</w:t>
      </w:r>
      <w:r w:rsidRPr="00F67196">
        <w:t xml:space="preserve"> caberá lançamento de ofício, com aplicação de juros e da multa a contar do fato gerador, nos termos </w:t>
      </w:r>
      <w:r w:rsidR="005B5257" w:rsidRPr="00F67196">
        <w:t>d</w:t>
      </w:r>
      <w:r w:rsidRPr="00F67196">
        <w:t xml:space="preserve">o art. 44 da Lei nº 9.430, de 27 de dezembro de </w:t>
      </w:r>
      <w:proofErr w:type="gramStart"/>
      <w:r w:rsidRPr="00F67196">
        <w:t>1996.”</w:t>
      </w:r>
      <w:proofErr w:type="gramEnd"/>
      <w:r w:rsidRPr="00F67196">
        <w:t>(NR)</w:t>
      </w:r>
    </w:p>
    <w:p w:rsidR="006D4C16" w:rsidRPr="00F67196" w:rsidRDefault="006D4C16" w:rsidP="006D4C16">
      <w:pPr>
        <w:pStyle w:val="texto2"/>
      </w:pPr>
      <w:r w:rsidRPr="00F67196">
        <w:t>“Art. 8º O ato que autorizar a instalação de empresa em ZPE relacionará os produtos a serem fabricados</w:t>
      </w:r>
      <w:r w:rsidR="00E0092C" w:rsidRPr="00F67196">
        <w:t>,</w:t>
      </w:r>
      <w:r w:rsidRPr="00F67196">
        <w:t xml:space="preserve"> com a sua classificação na Nomenclatura Comum do Mercosul (NCM)</w:t>
      </w:r>
      <w:r w:rsidR="00E0092C" w:rsidRPr="00F67196">
        <w:t>,</w:t>
      </w:r>
      <w:r w:rsidRPr="00F67196">
        <w:t xml:space="preserve"> e os serviços vinculados à industrialização a serem prestados</w:t>
      </w:r>
      <w:r w:rsidR="00E0092C" w:rsidRPr="00F67196">
        <w:t>,</w:t>
      </w:r>
      <w:r w:rsidRPr="00F67196">
        <w:t xml:space="preserve"> com a sua classificação na Nomenclatura Brasileira de Serviços, Intangíveis e </w:t>
      </w:r>
      <w:r w:rsidR="000C5350" w:rsidRPr="00F67196">
        <w:t xml:space="preserve">outras </w:t>
      </w:r>
      <w:r w:rsidRPr="00F67196">
        <w:t>Operações que Produzam Variações no Patrimônio (NBS)</w:t>
      </w:r>
      <w:r w:rsidR="00E0092C" w:rsidRPr="00F67196">
        <w:t>,</w:t>
      </w:r>
      <w:r w:rsidRPr="00F67196">
        <w:t xml:space="preserve"> e assegurará </w:t>
      </w:r>
      <w:r w:rsidRPr="00F67196">
        <w:lastRenderedPageBreak/>
        <w:t>o tratamento instituído por esta Lei pelo prazo de 20 (vinte) anos.</w:t>
      </w:r>
    </w:p>
    <w:p w:rsidR="006D4C16" w:rsidRPr="00F67196" w:rsidRDefault="006D4C16" w:rsidP="006D4C16">
      <w:pPr>
        <w:pStyle w:val="texto2"/>
      </w:pPr>
      <w:r w:rsidRPr="00F67196">
        <w:t>§ 1º A empresa poderá solicitar alteração dos produtos a serem fabricados e dos serviços a serem prestados, na forma estabelecida pelo Poder Executivo.</w:t>
      </w:r>
    </w:p>
    <w:p w:rsidR="006D4C16" w:rsidRPr="00F67196" w:rsidRDefault="006D4C16" w:rsidP="006D4C16">
      <w:pPr>
        <w:pStyle w:val="texto2"/>
      </w:pPr>
      <w:r w:rsidRPr="00F67196">
        <w:t xml:space="preserve">§ 2º O CZPE poderá prorrogar o prazo de que trata o </w:t>
      </w:r>
      <w:r w:rsidRPr="00F67196">
        <w:rPr>
          <w:i/>
        </w:rPr>
        <w:t>caput</w:t>
      </w:r>
      <w:r w:rsidRPr="00F67196">
        <w:t xml:space="preserve"> deste artigo por períodos adicionais de até 20 (vinte) anos.</w:t>
      </w:r>
    </w:p>
    <w:p w:rsidR="006D4C16" w:rsidRPr="00F67196" w:rsidRDefault="006D4C16" w:rsidP="006D4C16">
      <w:pPr>
        <w:pStyle w:val="texto2"/>
      </w:pPr>
      <w:r w:rsidRPr="00F67196">
        <w:t xml:space="preserve">§ 3º Esgotado o prazo para a utilização do regime, a empresa poderá optar </w:t>
      </w:r>
      <w:r w:rsidR="00550F2E">
        <w:t xml:space="preserve">por permanecer </w:t>
      </w:r>
      <w:r w:rsidRPr="00F67196">
        <w:t xml:space="preserve">dentro da área da ZPE mesmo </w:t>
      </w:r>
      <w:r w:rsidR="005B5257" w:rsidRPr="00F67196">
        <w:t xml:space="preserve">se não for </w:t>
      </w:r>
      <w:r w:rsidRPr="00F67196">
        <w:t xml:space="preserve">mais beneficiária do regime jurídico de que trata esta </w:t>
      </w:r>
      <w:proofErr w:type="gramStart"/>
      <w:r w:rsidRPr="00F67196">
        <w:t>Lei.”</w:t>
      </w:r>
      <w:proofErr w:type="gramEnd"/>
      <w:r w:rsidRPr="00F67196">
        <w:t>(NR)</w:t>
      </w:r>
    </w:p>
    <w:p w:rsidR="006D4C16" w:rsidRPr="00F67196" w:rsidRDefault="006D4C16" w:rsidP="006D4C16">
      <w:pPr>
        <w:pStyle w:val="texto2"/>
      </w:pPr>
      <w:r w:rsidRPr="00F67196">
        <w:t xml:space="preserve">“Art. 9º A empresa instalada em ZPE </w:t>
      </w:r>
      <w:r w:rsidR="005B5257" w:rsidRPr="00F67196">
        <w:t xml:space="preserve">somente </w:t>
      </w:r>
      <w:r w:rsidRPr="00F67196">
        <w:t xml:space="preserve">poderá constituir estabelecimento filial localizado fora da ZPE quando se tratar de unidade auxiliar dedicada a funções gerenciais ou de apoio administrativo ou técnico, vedadas as unidades do tipo operacional que desenvolvam atividade de produção ou de venda </w:t>
      </w:r>
      <w:r w:rsidR="005333E5" w:rsidRPr="00F67196">
        <w:t xml:space="preserve">de mercadorias ou de </w:t>
      </w:r>
      <w:proofErr w:type="gramStart"/>
      <w:r w:rsidR="005333E5" w:rsidRPr="00F67196">
        <w:t>serviços.”</w:t>
      </w:r>
      <w:proofErr w:type="gramEnd"/>
      <w:r w:rsidRPr="00F67196">
        <w:t>(NR)</w:t>
      </w:r>
    </w:p>
    <w:p w:rsidR="006D4C16" w:rsidRPr="00F67196" w:rsidRDefault="00E0092C" w:rsidP="006D4C16">
      <w:pPr>
        <w:pStyle w:val="texto2"/>
      </w:pPr>
      <w:r w:rsidRPr="00F67196">
        <w:t>“Art. 12.</w:t>
      </w:r>
      <w:r w:rsidR="006D4C16" w:rsidRPr="00F67196">
        <w:t xml:space="preserve"> As importações e </w:t>
      </w:r>
      <w:r w:rsidR="005B5257" w:rsidRPr="00F67196">
        <w:t xml:space="preserve">as </w:t>
      </w:r>
      <w:r w:rsidR="006D4C16" w:rsidRPr="00F67196">
        <w:t>exportações de empresa autorizada a operar em ZPE ficam dispensadas de licença ou de autorização de órgãos federais, com exceção dos controles de ordem sanitária, de interesse da segurança nacional e de proteção do meio ambiente.</w:t>
      </w:r>
    </w:p>
    <w:p w:rsidR="00BD1357" w:rsidRPr="00F67196" w:rsidRDefault="00BD1357" w:rsidP="006D4C16">
      <w:pPr>
        <w:pStyle w:val="texto2"/>
      </w:pPr>
      <w:r w:rsidRPr="00F67196">
        <w:t>I – (revogado);</w:t>
      </w:r>
    </w:p>
    <w:p w:rsidR="00BD1357" w:rsidRPr="00F67196" w:rsidRDefault="00BD1357" w:rsidP="006D4C16">
      <w:pPr>
        <w:pStyle w:val="texto2"/>
      </w:pPr>
      <w:r w:rsidRPr="00F67196">
        <w:t>II – (revogado)</w:t>
      </w:r>
      <w:r w:rsidR="00925CE3" w:rsidRPr="00F67196">
        <w:t>.</w:t>
      </w:r>
    </w:p>
    <w:p w:rsidR="006D4C16" w:rsidRPr="00F67196" w:rsidRDefault="006D4C16" w:rsidP="006D4C16">
      <w:pPr>
        <w:pStyle w:val="texto2"/>
      </w:pPr>
      <w:r w:rsidRPr="00F67196">
        <w:lastRenderedPageBreak/>
        <w:t>§</w:t>
      </w:r>
      <w:r w:rsidR="005333E5" w:rsidRPr="00F67196">
        <w:t xml:space="preserve"> 1º</w:t>
      </w:r>
      <w:r w:rsidRPr="00F67196">
        <w:t xml:space="preserve"> A dispensa de licenças ou</w:t>
      </w:r>
      <w:r w:rsidR="005B5257" w:rsidRPr="00F67196">
        <w:t xml:space="preserve"> de</w:t>
      </w:r>
      <w:r w:rsidRPr="00F67196">
        <w:t xml:space="preserve"> autorizações a que se refere o </w:t>
      </w:r>
      <w:r w:rsidRPr="00F67196">
        <w:rPr>
          <w:i/>
        </w:rPr>
        <w:t>caput</w:t>
      </w:r>
      <w:r w:rsidRPr="00F67196">
        <w:t xml:space="preserve"> </w:t>
      </w:r>
      <w:r w:rsidR="00857337" w:rsidRPr="00F67196">
        <w:t xml:space="preserve">deste artigo </w:t>
      </w:r>
      <w:r w:rsidRPr="00F67196">
        <w:t>não se aplicará à exportação de produtos:</w:t>
      </w:r>
    </w:p>
    <w:p w:rsidR="00E0092C" w:rsidRPr="00F67196" w:rsidRDefault="00E0092C" w:rsidP="006F41CE">
      <w:pPr>
        <w:pStyle w:val="texto1"/>
      </w:pPr>
      <w:r w:rsidRPr="00F67196">
        <w:t>...................................................</w:t>
      </w:r>
    </w:p>
    <w:p w:rsidR="00857337" w:rsidRPr="00F67196" w:rsidRDefault="00857337" w:rsidP="006D4C16">
      <w:pPr>
        <w:pStyle w:val="texto2"/>
      </w:pPr>
      <w:r w:rsidRPr="00F67196">
        <w:t>§ 2º (Revogado).</w:t>
      </w:r>
    </w:p>
    <w:p w:rsidR="006D4C16" w:rsidRPr="00F67196" w:rsidRDefault="005333E5" w:rsidP="006D4C16">
      <w:pPr>
        <w:pStyle w:val="texto2"/>
      </w:pPr>
      <w:r w:rsidRPr="00F67196">
        <w:t>§ 3º</w:t>
      </w:r>
      <w:r w:rsidR="006D4C16" w:rsidRPr="00F67196">
        <w:t xml:space="preserve"> O disposto no art. 17 do Decreto-Lei nº 37, de 18 de novembro de 1966, </w:t>
      </w:r>
      <w:r w:rsidR="005B5257" w:rsidRPr="00F67196">
        <w:t xml:space="preserve">bem </w:t>
      </w:r>
      <w:r w:rsidR="006D4C16" w:rsidRPr="00F67196">
        <w:t xml:space="preserve">como o disposto no art. 2º do Decreto-Lei nº 666, de 2 de julho de 1969, não se aplicam aos produtos importados nos termos dos </w:t>
      </w:r>
      <w:proofErr w:type="spellStart"/>
      <w:r w:rsidR="006D4C16" w:rsidRPr="00F67196">
        <w:t>arts</w:t>
      </w:r>
      <w:proofErr w:type="spellEnd"/>
      <w:r w:rsidR="006D4C16" w:rsidRPr="00F67196">
        <w:t>. 6º-A e 6º-B</w:t>
      </w:r>
      <w:r w:rsidR="00407F75" w:rsidRPr="00F67196">
        <w:t xml:space="preserve"> desta Lei</w:t>
      </w:r>
      <w:r w:rsidR="006D4C16" w:rsidRPr="00F67196">
        <w:t>, os quais, se usados, ficam dispensados das normas administrativas aplicáveis aos bens usados em geral.</w:t>
      </w:r>
    </w:p>
    <w:p w:rsidR="006D4C16" w:rsidRPr="00F67196" w:rsidRDefault="006D4C16" w:rsidP="005333E5">
      <w:pPr>
        <w:pStyle w:val="texto2"/>
        <w:ind w:firstLine="0"/>
      </w:pPr>
      <w:r w:rsidRPr="00F67196">
        <w:t>............................................</w:t>
      </w:r>
      <w:r w:rsidR="005333E5" w:rsidRPr="00F67196">
        <w:t>..</w:t>
      </w:r>
      <w:proofErr w:type="gramStart"/>
      <w:r w:rsidR="005333E5" w:rsidRPr="00F67196">
        <w:t>”</w:t>
      </w:r>
      <w:r w:rsidRPr="00F67196">
        <w:t>(</w:t>
      </w:r>
      <w:proofErr w:type="gramEnd"/>
      <w:r w:rsidRPr="00F67196">
        <w:t>NR)</w:t>
      </w:r>
    </w:p>
    <w:p w:rsidR="006D4C16" w:rsidRPr="00F67196" w:rsidRDefault="00E0092C" w:rsidP="006D4C16">
      <w:pPr>
        <w:pStyle w:val="texto2"/>
      </w:pPr>
      <w:r w:rsidRPr="00F67196">
        <w:t xml:space="preserve">“Art. 20. </w:t>
      </w:r>
      <w:r w:rsidR="006D4C16" w:rsidRPr="00F67196">
        <w:t>O Poder Executivo estabelecerá em regulamento as normas para a fiscalização das operações da empresa prestadora de serviços vinculados à industrialização beneficiária do regime jurídico instituído por esta Lei e para a fiscalização, o despacho e o controle aduaneiro de mercadorias em ZPE e a forma como a autoridade aduaneira exercerá o controle e a verificação do embarque e, quando for o caso, da destinação de mercadoria exportada</w:t>
      </w:r>
      <w:r w:rsidR="005333E5" w:rsidRPr="00F67196">
        <w:t xml:space="preserve"> por empresa instalada em </w:t>
      </w:r>
      <w:proofErr w:type="gramStart"/>
      <w:r w:rsidR="005333E5" w:rsidRPr="00F67196">
        <w:t>ZPE.”</w:t>
      </w:r>
      <w:proofErr w:type="gramEnd"/>
      <w:r w:rsidR="006D4C16" w:rsidRPr="00F67196">
        <w:t>(NR)</w:t>
      </w:r>
    </w:p>
    <w:p w:rsidR="006D4C16" w:rsidRPr="00F67196" w:rsidRDefault="005333E5" w:rsidP="006D4C16">
      <w:pPr>
        <w:pStyle w:val="texto1"/>
      </w:pPr>
      <w:r w:rsidRPr="00F67196">
        <w:t>Art. 2º</w:t>
      </w:r>
      <w:r w:rsidR="006D4C16" w:rsidRPr="00F67196">
        <w:t xml:space="preserve"> </w:t>
      </w:r>
      <w:r w:rsidR="00476325" w:rsidRPr="00F67196">
        <w:t xml:space="preserve">A Lei nº 11.508, de 20 de julho de 2007, passa a </w:t>
      </w:r>
      <w:r w:rsidR="00E0092C" w:rsidRPr="00F67196">
        <w:t>vigorar acrescida dos seguintes</w:t>
      </w:r>
      <w:r w:rsidR="006D4C16" w:rsidRPr="00F67196">
        <w:t xml:space="preserve"> </w:t>
      </w:r>
      <w:proofErr w:type="spellStart"/>
      <w:r w:rsidR="006D4C16" w:rsidRPr="00F67196">
        <w:t>arts</w:t>
      </w:r>
      <w:proofErr w:type="spellEnd"/>
      <w:r w:rsidR="006D4C16" w:rsidRPr="00F67196">
        <w:t>. 2º-A</w:t>
      </w:r>
      <w:r w:rsidR="00476325" w:rsidRPr="00F67196">
        <w:t xml:space="preserve">, </w:t>
      </w:r>
      <w:r w:rsidR="006D4C16" w:rsidRPr="00F67196">
        <w:t>6º-B</w:t>
      </w:r>
      <w:r w:rsidR="00476325" w:rsidRPr="00F67196">
        <w:t xml:space="preserve">, </w:t>
      </w:r>
      <w:r w:rsidR="006D4C16" w:rsidRPr="00F67196">
        <w:t>6º-C</w:t>
      </w:r>
      <w:r w:rsidR="00476325" w:rsidRPr="00F67196">
        <w:t xml:space="preserve">, </w:t>
      </w:r>
      <w:r w:rsidR="006D4C16" w:rsidRPr="00F67196">
        <w:t>6º-D</w:t>
      </w:r>
      <w:r w:rsidR="00476325" w:rsidRPr="00F67196">
        <w:t xml:space="preserve">, </w:t>
      </w:r>
      <w:r w:rsidR="006D4C16" w:rsidRPr="00F67196">
        <w:t>6º-E</w:t>
      </w:r>
      <w:r w:rsidR="00476325" w:rsidRPr="00F67196">
        <w:t xml:space="preserve">, </w:t>
      </w:r>
      <w:r w:rsidR="006D4C16" w:rsidRPr="00F67196">
        <w:t>6º-F</w:t>
      </w:r>
      <w:r w:rsidR="00476325" w:rsidRPr="00F67196">
        <w:t xml:space="preserve">, </w:t>
      </w:r>
      <w:r w:rsidR="006D4C16" w:rsidRPr="00F67196">
        <w:t>6º-G</w:t>
      </w:r>
      <w:r w:rsidR="00476325" w:rsidRPr="00F67196">
        <w:t xml:space="preserve">, </w:t>
      </w:r>
      <w:r w:rsidR="006D4C16" w:rsidRPr="00F67196">
        <w:t>6º-H</w:t>
      </w:r>
      <w:r w:rsidR="00476325" w:rsidRPr="00F67196">
        <w:t xml:space="preserve">, </w:t>
      </w:r>
      <w:r w:rsidR="006D4C16" w:rsidRPr="00F67196">
        <w:t>18-B</w:t>
      </w:r>
      <w:r w:rsidR="00476325" w:rsidRPr="00F67196">
        <w:t>,</w:t>
      </w:r>
      <w:r w:rsidR="005A6DE9" w:rsidRPr="00F67196">
        <w:t xml:space="preserve"> 18-C,</w:t>
      </w:r>
      <w:r w:rsidR="00476325" w:rsidRPr="00F67196">
        <w:t xml:space="preserve"> </w:t>
      </w:r>
      <w:r w:rsidR="006D4C16" w:rsidRPr="00F67196">
        <w:t>21-A</w:t>
      </w:r>
      <w:r w:rsidR="00476325" w:rsidRPr="00F67196">
        <w:t xml:space="preserve">, </w:t>
      </w:r>
      <w:r w:rsidR="006D4C16" w:rsidRPr="00F67196">
        <w:t>21-B e 21-C:</w:t>
      </w:r>
    </w:p>
    <w:p w:rsidR="006D4C16" w:rsidRPr="00F67196" w:rsidRDefault="005333E5" w:rsidP="005333E5">
      <w:pPr>
        <w:pStyle w:val="texto2"/>
      </w:pPr>
      <w:r w:rsidRPr="00F67196">
        <w:lastRenderedPageBreak/>
        <w:t>“Art. 2º-A</w:t>
      </w:r>
      <w:r w:rsidR="006D4C16" w:rsidRPr="00F67196">
        <w:t xml:space="preserve"> A empresa administradora da ZPE será constituída como pessoa jurídica de </w:t>
      </w:r>
      <w:r w:rsidR="00476325" w:rsidRPr="00F67196">
        <w:t>direito privado</w:t>
      </w:r>
      <w:r w:rsidR="006D4C16" w:rsidRPr="00F67196">
        <w:t>.</w:t>
      </w:r>
    </w:p>
    <w:p w:rsidR="006D4C16" w:rsidRPr="00F67196" w:rsidRDefault="005333E5" w:rsidP="005333E5">
      <w:pPr>
        <w:pStyle w:val="texto2"/>
      </w:pPr>
      <w:r w:rsidRPr="00F67196">
        <w:t>§ 1º</w:t>
      </w:r>
      <w:r w:rsidR="006D4C16" w:rsidRPr="00F67196">
        <w:t xml:space="preserve"> Na hipótese d</w:t>
      </w:r>
      <w:r w:rsidR="00A86599" w:rsidRPr="00F67196">
        <w:t xml:space="preserve">e </w:t>
      </w:r>
      <w:r w:rsidR="006D4C16" w:rsidRPr="00F67196">
        <w:t xml:space="preserve">a ZPE ser administrada por empresa sob controle de capital privado, o </w:t>
      </w:r>
      <w:r w:rsidR="00EC252A" w:rsidRPr="00F67196">
        <w:t xml:space="preserve">proponente </w:t>
      </w:r>
      <w:r w:rsidR="006D4C16" w:rsidRPr="00F67196">
        <w:t>deverá promover o devido processo seletivo de caráter público.</w:t>
      </w:r>
    </w:p>
    <w:p w:rsidR="006D4C16" w:rsidRPr="00F67196" w:rsidRDefault="005333E5" w:rsidP="005333E5">
      <w:pPr>
        <w:pStyle w:val="texto2"/>
      </w:pPr>
      <w:r w:rsidRPr="00F67196">
        <w:t>§ 2º</w:t>
      </w:r>
      <w:r w:rsidR="006D4C16" w:rsidRPr="00F67196">
        <w:t xml:space="preserve"> Compete à </w:t>
      </w:r>
      <w:r w:rsidR="00A86599" w:rsidRPr="00F67196">
        <w:t>a</w:t>
      </w:r>
      <w:r w:rsidR="006D4C16" w:rsidRPr="00F67196">
        <w:t>dministradora da ZPE implantar e administrar a ZPE e, nessa condição:</w:t>
      </w:r>
    </w:p>
    <w:p w:rsidR="006D4C16" w:rsidRPr="00F67196" w:rsidRDefault="006D4C16" w:rsidP="005333E5">
      <w:pPr>
        <w:pStyle w:val="texto2"/>
      </w:pPr>
      <w:r w:rsidRPr="00F67196">
        <w:t xml:space="preserve">I - </w:t>
      </w:r>
      <w:proofErr w:type="gramStart"/>
      <w:r w:rsidRPr="00F67196">
        <w:t>prover</w:t>
      </w:r>
      <w:proofErr w:type="gramEnd"/>
      <w:r w:rsidRPr="00F67196">
        <w:t xml:space="preserve"> as instalações e os equipamentos necessários ao controle, à vigilância e à administração aduaneira local atendendo aos requisitos de que trata o § 1º do art. 4º</w:t>
      </w:r>
      <w:r w:rsidR="00EC252A" w:rsidRPr="00F67196">
        <w:t xml:space="preserve"> desta Lei</w:t>
      </w:r>
      <w:r w:rsidR="00FE58BF" w:rsidRPr="00F67196">
        <w:t>;</w:t>
      </w:r>
    </w:p>
    <w:p w:rsidR="006D4C16" w:rsidRPr="00F67196" w:rsidRDefault="006D4C16" w:rsidP="005333E5">
      <w:pPr>
        <w:pStyle w:val="texto2"/>
      </w:pPr>
      <w:r w:rsidRPr="00F67196">
        <w:t xml:space="preserve">II - </w:t>
      </w:r>
      <w:proofErr w:type="gramStart"/>
      <w:r w:rsidRPr="00F67196">
        <w:t>disponibilizar</w:t>
      </w:r>
      <w:proofErr w:type="gramEnd"/>
      <w:r w:rsidRPr="00F67196">
        <w:t xml:space="preserve"> lotes para as empresas autorizadas a instalar</w:t>
      </w:r>
      <w:r w:rsidR="0037759D" w:rsidRPr="00F67196">
        <w:t>-se</w:t>
      </w:r>
      <w:r w:rsidRPr="00F67196">
        <w:t xml:space="preserve"> em ZPE;</w:t>
      </w:r>
    </w:p>
    <w:p w:rsidR="006D4C16" w:rsidRPr="00F67196" w:rsidRDefault="006D4C16" w:rsidP="005333E5">
      <w:pPr>
        <w:pStyle w:val="texto2"/>
      </w:pPr>
      <w:r w:rsidRPr="00F67196">
        <w:t>III - prestar serviços às empresas instaladas em ZPE;</w:t>
      </w:r>
    </w:p>
    <w:p w:rsidR="006D4C16" w:rsidRPr="00F67196" w:rsidRDefault="006D4C16" w:rsidP="005333E5">
      <w:pPr>
        <w:pStyle w:val="texto2"/>
      </w:pPr>
      <w:r w:rsidRPr="00F67196">
        <w:t xml:space="preserve">IV - </w:t>
      </w:r>
      <w:proofErr w:type="gramStart"/>
      <w:r w:rsidRPr="00F67196">
        <w:t>prestar</w:t>
      </w:r>
      <w:proofErr w:type="gramEnd"/>
      <w:r w:rsidRPr="00F67196">
        <w:t xml:space="preserve"> apoio à autoridade aduaneira; e</w:t>
      </w:r>
    </w:p>
    <w:p w:rsidR="006D4C16" w:rsidRPr="00F67196" w:rsidRDefault="006D4C16" w:rsidP="005333E5">
      <w:pPr>
        <w:pStyle w:val="texto2"/>
      </w:pPr>
      <w:r w:rsidRPr="00F67196">
        <w:t xml:space="preserve">V - atender </w:t>
      </w:r>
      <w:r w:rsidR="0037759D" w:rsidRPr="00F67196">
        <w:t xml:space="preserve">a </w:t>
      </w:r>
      <w:r w:rsidRPr="00F67196">
        <w:t xml:space="preserve">outras condições que forem estabelecidas em </w:t>
      </w:r>
      <w:proofErr w:type="gramStart"/>
      <w:r w:rsidRPr="00F67196">
        <w:t>regulamento.”</w:t>
      </w:r>
      <w:proofErr w:type="gramEnd"/>
    </w:p>
    <w:p w:rsidR="006D4C16" w:rsidRPr="00F67196" w:rsidRDefault="005333E5" w:rsidP="005333E5">
      <w:pPr>
        <w:pStyle w:val="texto2"/>
      </w:pPr>
      <w:r w:rsidRPr="00F67196">
        <w:t>“Art. 6º-B</w:t>
      </w:r>
      <w:r w:rsidR="006D4C16" w:rsidRPr="00F67196">
        <w:t xml:space="preserve"> As matérias-primas, os produtos intermediários e os materiais de embalagem serão importados ou adquiridos no mercado interno por empresa autorizada a operar em ZPE</w:t>
      </w:r>
      <w:r w:rsidR="007B0CF9" w:rsidRPr="00F67196">
        <w:t>,</w:t>
      </w:r>
      <w:r w:rsidR="006D4C16" w:rsidRPr="00F67196">
        <w:t xml:space="preserve"> com a suspensão da exigência dos seguintes impostos e contribuições:</w:t>
      </w:r>
    </w:p>
    <w:p w:rsidR="006D4C16" w:rsidRPr="00F67196" w:rsidRDefault="006D4C16" w:rsidP="005333E5">
      <w:pPr>
        <w:pStyle w:val="texto2"/>
      </w:pPr>
      <w:r w:rsidRPr="00F67196">
        <w:t>I - Imposto de Importação;</w:t>
      </w:r>
    </w:p>
    <w:p w:rsidR="006D4C16" w:rsidRPr="00F67196" w:rsidRDefault="006D4C16" w:rsidP="005333E5">
      <w:pPr>
        <w:pStyle w:val="texto2"/>
      </w:pPr>
      <w:r w:rsidRPr="00F67196">
        <w:t>II - IPI;</w:t>
      </w:r>
    </w:p>
    <w:p w:rsidR="006D4C16" w:rsidRPr="00F67196" w:rsidRDefault="006D4C16" w:rsidP="005333E5">
      <w:pPr>
        <w:pStyle w:val="texto2"/>
      </w:pPr>
      <w:r w:rsidRPr="00F67196">
        <w:t xml:space="preserve">III - </w:t>
      </w:r>
      <w:proofErr w:type="spellStart"/>
      <w:r w:rsidRPr="00F67196">
        <w:t>C</w:t>
      </w:r>
      <w:r w:rsidR="005333E5" w:rsidRPr="00F67196">
        <w:t>ofins</w:t>
      </w:r>
      <w:proofErr w:type="spellEnd"/>
      <w:r w:rsidRPr="00F67196">
        <w:t>;</w:t>
      </w:r>
    </w:p>
    <w:p w:rsidR="006D4C16" w:rsidRPr="00F67196" w:rsidRDefault="006D4C16" w:rsidP="005333E5">
      <w:pPr>
        <w:pStyle w:val="texto2"/>
      </w:pPr>
      <w:r w:rsidRPr="00F67196">
        <w:lastRenderedPageBreak/>
        <w:t xml:space="preserve">IV - </w:t>
      </w:r>
      <w:proofErr w:type="spellStart"/>
      <w:r w:rsidRPr="00F67196">
        <w:t>C</w:t>
      </w:r>
      <w:r w:rsidR="005333E5" w:rsidRPr="00F67196">
        <w:t>ofins</w:t>
      </w:r>
      <w:proofErr w:type="spellEnd"/>
      <w:r w:rsidRPr="00F67196">
        <w:t>-Importação;</w:t>
      </w:r>
    </w:p>
    <w:p w:rsidR="006D4C16" w:rsidRPr="00F67196" w:rsidRDefault="006D4C16" w:rsidP="005333E5">
      <w:pPr>
        <w:pStyle w:val="texto2"/>
      </w:pPr>
      <w:r w:rsidRPr="00F67196">
        <w:t>V - Contribuição para o PIS/Pasep;</w:t>
      </w:r>
    </w:p>
    <w:p w:rsidR="006D4C16" w:rsidRPr="00F67196" w:rsidRDefault="006D4C16" w:rsidP="005333E5">
      <w:pPr>
        <w:pStyle w:val="texto2"/>
      </w:pPr>
      <w:r w:rsidRPr="00F67196">
        <w:t>VI - Contribuição para o PIS/Pasep-Importação; e</w:t>
      </w:r>
    </w:p>
    <w:p w:rsidR="006D4C16" w:rsidRPr="00F67196" w:rsidRDefault="006D4C16" w:rsidP="005333E5">
      <w:pPr>
        <w:pStyle w:val="texto2"/>
      </w:pPr>
      <w:r w:rsidRPr="00F67196">
        <w:t>VII - AFRMM.</w:t>
      </w:r>
    </w:p>
    <w:p w:rsidR="006D4C16" w:rsidRPr="00F67196" w:rsidRDefault="005333E5" w:rsidP="005333E5">
      <w:pPr>
        <w:pStyle w:val="texto2"/>
      </w:pPr>
      <w:r w:rsidRPr="00F67196">
        <w:t>§ 1º</w:t>
      </w:r>
      <w:r w:rsidR="006D4C16" w:rsidRPr="00F67196">
        <w:t xml:space="preserve"> As matérias-primas, os produtos intermediários e os materiais de embalagem de que trata o </w:t>
      </w:r>
      <w:r w:rsidR="006D4C16" w:rsidRPr="00F67196">
        <w:rPr>
          <w:i/>
        </w:rPr>
        <w:t>caput</w:t>
      </w:r>
      <w:r w:rsidR="006D4C16" w:rsidRPr="00F67196">
        <w:t xml:space="preserve"> deste artigo deverão ser utilizados integralmente no processo produtivo do produto final a ser exportado, sem prejuízo do disposto no art. 6º-C</w:t>
      </w:r>
      <w:r w:rsidR="00E520D3" w:rsidRPr="00F67196">
        <w:t xml:space="preserve"> desta Lei</w:t>
      </w:r>
      <w:r w:rsidR="006D4C16" w:rsidRPr="00F67196">
        <w:t>.</w:t>
      </w:r>
    </w:p>
    <w:p w:rsidR="006D4C16" w:rsidRPr="00F67196" w:rsidRDefault="005333E5" w:rsidP="005333E5">
      <w:pPr>
        <w:pStyle w:val="texto2"/>
      </w:pPr>
      <w:r w:rsidRPr="00F67196">
        <w:t>§ 2º</w:t>
      </w:r>
      <w:r w:rsidR="006D4C16" w:rsidRPr="00F67196">
        <w:t xml:space="preserve"> Com a exportação do produto final, a suspensão de que trata o </w:t>
      </w:r>
      <w:r w:rsidR="006D4C16" w:rsidRPr="00F67196">
        <w:rPr>
          <w:i/>
        </w:rPr>
        <w:t>caput</w:t>
      </w:r>
      <w:r w:rsidR="006D4C16" w:rsidRPr="00F67196">
        <w:t xml:space="preserve"> deste artigo converte</w:t>
      </w:r>
      <w:r w:rsidR="007B0CF9" w:rsidRPr="00F67196">
        <w:t>r</w:t>
      </w:r>
      <w:r w:rsidR="006D4C16" w:rsidRPr="00F67196">
        <w:t>-se</w:t>
      </w:r>
      <w:r w:rsidR="007B0CF9" w:rsidRPr="00F67196">
        <w:t>-á</w:t>
      </w:r>
      <w:r w:rsidR="0037759D" w:rsidRPr="00F67196">
        <w:t xml:space="preserve"> em</w:t>
      </w:r>
      <w:r w:rsidR="006D4C16" w:rsidRPr="00F67196">
        <w:t>:</w:t>
      </w:r>
    </w:p>
    <w:p w:rsidR="006D4C16" w:rsidRPr="00F67196" w:rsidRDefault="007B0CF9" w:rsidP="005333E5">
      <w:pPr>
        <w:pStyle w:val="texto2"/>
      </w:pPr>
      <w:r w:rsidRPr="00F67196">
        <w:t xml:space="preserve">I - </w:t>
      </w:r>
      <w:proofErr w:type="gramStart"/>
      <w:r w:rsidR="006D4C16" w:rsidRPr="00F67196">
        <w:t>alíquota</w:t>
      </w:r>
      <w:proofErr w:type="gramEnd"/>
      <w:r w:rsidR="006D4C16" w:rsidRPr="00F67196">
        <w:t xml:space="preserve"> 0% (zero por cento), na hipótese da Contribuição para o PIS/Pasep, da </w:t>
      </w:r>
      <w:proofErr w:type="spellStart"/>
      <w:r w:rsidR="005333E5" w:rsidRPr="00F67196">
        <w:t>Cofins</w:t>
      </w:r>
      <w:proofErr w:type="spellEnd"/>
      <w:r w:rsidR="006D4C16" w:rsidRPr="00F67196">
        <w:t xml:space="preserve">, da Contribuição para o PIS/Pasep-Importação, da </w:t>
      </w:r>
      <w:proofErr w:type="spellStart"/>
      <w:r w:rsidR="005333E5" w:rsidRPr="00F67196">
        <w:t>Cofins</w:t>
      </w:r>
      <w:proofErr w:type="spellEnd"/>
      <w:r w:rsidR="006D4C16" w:rsidRPr="00F67196">
        <w:t>-Importação e do IPI; e</w:t>
      </w:r>
    </w:p>
    <w:p w:rsidR="006D4C16" w:rsidRPr="00F67196" w:rsidRDefault="007B0CF9" w:rsidP="005333E5">
      <w:pPr>
        <w:pStyle w:val="texto2"/>
      </w:pPr>
      <w:r w:rsidRPr="00F67196">
        <w:t xml:space="preserve">II - </w:t>
      </w:r>
      <w:proofErr w:type="gramStart"/>
      <w:r w:rsidR="006D4C16" w:rsidRPr="00F67196">
        <w:t>isenção</w:t>
      </w:r>
      <w:proofErr w:type="gramEnd"/>
      <w:r w:rsidR="006D4C16" w:rsidRPr="00F67196">
        <w:t>, na hipótese do Imposto de Importação e do AFRMM.</w:t>
      </w:r>
    </w:p>
    <w:p w:rsidR="006D4C16" w:rsidRPr="00F67196" w:rsidRDefault="005333E5" w:rsidP="005333E5">
      <w:pPr>
        <w:pStyle w:val="texto2"/>
      </w:pPr>
      <w:r w:rsidRPr="00F67196">
        <w:t xml:space="preserve">§ 3º </w:t>
      </w:r>
      <w:r w:rsidR="006D4C16" w:rsidRPr="00F67196">
        <w:t>As matérias-primas, os produtos intermediários e os materiais de embalagem que, no todo ou em parte, deixarem de ser empregados no processo produtivo de bens ficam sujeitos aos seguintes procedimentos:</w:t>
      </w:r>
    </w:p>
    <w:p w:rsidR="006D4C16" w:rsidRPr="00F67196" w:rsidRDefault="006D4C16" w:rsidP="005333E5">
      <w:pPr>
        <w:pStyle w:val="texto2"/>
      </w:pPr>
      <w:r w:rsidRPr="00F67196">
        <w:t xml:space="preserve">I - </w:t>
      </w:r>
      <w:proofErr w:type="gramStart"/>
      <w:r w:rsidRPr="00F67196">
        <w:t>exportação</w:t>
      </w:r>
      <w:proofErr w:type="gramEnd"/>
      <w:r w:rsidRPr="00F67196">
        <w:t xml:space="preserve"> ou reexportação;</w:t>
      </w:r>
    </w:p>
    <w:p w:rsidR="006D4C16" w:rsidRPr="00F67196" w:rsidRDefault="006D4C16" w:rsidP="005333E5">
      <w:pPr>
        <w:pStyle w:val="texto2"/>
      </w:pPr>
      <w:r w:rsidRPr="00F67196">
        <w:t xml:space="preserve">II - </w:t>
      </w:r>
      <w:proofErr w:type="gramStart"/>
      <w:r w:rsidRPr="00F67196">
        <w:t>manutenção</w:t>
      </w:r>
      <w:proofErr w:type="gramEnd"/>
      <w:r w:rsidRPr="00F67196">
        <w:t xml:space="preserve"> em depósito;</w:t>
      </w:r>
    </w:p>
    <w:p w:rsidR="006D4C16" w:rsidRPr="00F67196" w:rsidRDefault="006D4C16" w:rsidP="005333E5">
      <w:pPr>
        <w:pStyle w:val="texto2"/>
      </w:pPr>
      <w:r w:rsidRPr="00F67196">
        <w:t>III - destruição, sob controle aduaneiro, a expensas do interessado;</w:t>
      </w:r>
    </w:p>
    <w:p w:rsidR="006D4C16" w:rsidRPr="00F67196" w:rsidRDefault="006D4C16" w:rsidP="005333E5">
      <w:pPr>
        <w:pStyle w:val="texto2"/>
      </w:pPr>
      <w:r w:rsidRPr="00F67196">
        <w:lastRenderedPageBreak/>
        <w:t xml:space="preserve">IV - </w:t>
      </w:r>
      <w:proofErr w:type="gramStart"/>
      <w:r w:rsidRPr="00F67196">
        <w:t>destinação</w:t>
      </w:r>
      <w:proofErr w:type="gramEnd"/>
      <w:r w:rsidRPr="00F67196">
        <w:t xml:space="preserve"> para o mercado interno, com o pagamento dos tributos suspensos e dos acréscimos legais devidos, contados desde a data da ocorrência do fato gerador, na forma do art. 6º-C</w:t>
      </w:r>
      <w:r w:rsidR="00722633" w:rsidRPr="00F67196">
        <w:t xml:space="preserve"> desta Lei</w:t>
      </w:r>
      <w:r w:rsidRPr="00F67196">
        <w:t>, desde que previamente autorizado pelo CZPE; ou</w:t>
      </w:r>
    </w:p>
    <w:p w:rsidR="006D4C16" w:rsidRPr="00F67196" w:rsidRDefault="006D4C16" w:rsidP="005333E5">
      <w:pPr>
        <w:pStyle w:val="texto2"/>
      </w:pPr>
      <w:r w:rsidRPr="00F67196">
        <w:t>V - entrega à Fazenda Nacional, livres de quaisquer despesas e ônus, desde que a autoridade</w:t>
      </w:r>
      <w:r w:rsidR="00E51912" w:rsidRPr="00F67196">
        <w:t xml:space="preserve"> aduaneira concorde em recebê-</w:t>
      </w:r>
      <w:proofErr w:type="gramStart"/>
      <w:r w:rsidR="00E51912" w:rsidRPr="00F67196">
        <w:t>lo</w:t>
      </w:r>
      <w:r w:rsidRPr="00F67196">
        <w:t>s.”</w:t>
      </w:r>
      <w:proofErr w:type="gramEnd"/>
    </w:p>
    <w:p w:rsidR="006D4C16" w:rsidRPr="00F67196" w:rsidRDefault="005333E5" w:rsidP="005333E5">
      <w:pPr>
        <w:pStyle w:val="texto2"/>
      </w:pPr>
      <w:r w:rsidRPr="00F67196">
        <w:t>“Art. 6º-C</w:t>
      </w:r>
      <w:r w:rsidR="006D4C16" w:rsidRPr="00F67196">
        <w:t xml:space="preserve"> Os produtos industrializados por empresa beneficiária do regime jurídico instituído por esta Lei poderão ser vendidos para o mercado interno</w:t>
      </w:r>
      <w:r w:rsidR="003418CA" w:rsidRPr="00F67196">
        <w:t>,</w:t>
      </w:r>
      <w:r w:rsidR="006D4C16" w:rsidRPr="00F67196">
        <w:t xml:space="preserve"> desde que a pessoa jurídica efetue o pagamento:</w:t>
      </w:r>
    </w:p>
    <w:p w:rsidR="006D4C16" w:rsidRPr="00F67196" w:rsidRDefault="006D4C16" w:rsidP="005333E5">
      <w:pPr>
        <w:pStyle w:val="texto2"/>
      </w:pPr>
      <w:r w:rsidRPr="00F67196">
        <w:t xml:space="preserve">I - </w:t>
      </w:r>
      <w:proofErr w:type="gramStart"/>
      <w:r w:rsidRPr="00F67196">
        <w:t>na</w:t>
      </w:r>
      <w:proofErr w:type="gramEnd"/>
      <w:r w:rsidRPr="00F67196">
        <w:t xml:space="preserve"> condição de contribuinte dos impostos e </w:t>
      </w:r>
      <w:r w:rsidR="0037759D" w:rsidRPr="00F67196">
        <w:t xml:space="preserve">das </w:t>
      </w:r>
      <w:r w:rsidRPr="00F67196">
        <w:t xml:space="preserve">contribuições suspensos de que tratam os incisos I, II, IV, VI e VII do </w:t>
      </w:r>
      <w:r w:rsidRPr="00F67196">
        <w:rPr>
          <w:i/>
        </w:rPr>
        <w:t>caput</w:t>
      </w:r>
      <w:r w:rsidRPr="00F67196">
        <w:t xml:space="preserve"> do art. 6º-B</w:t>
      </w:r>
      <w:r w:rsidR="00722633" w:rsidRPr="00F67196">
        <w:t xml:space="preserve"> desta Lei</w:t>
      </w:r>
      <w:r w:rsidRPr="00F67196">
        <w:t>, relativos às matérias-primas, aos produtos intermediários e aos materiais de embalagem de procedência estrangeira neles empregados, com acréscimo de juros e multa de mora, na forma da lei, contados a partir da data da ocorrência dos fatos geradores dos tributos suspensos;</w:t>
      </w:r>
    </w:p>
    <w:p w:rsidR="006D4C16" w:rsidRPr="00F67196" w:rsidRDefault="006D4C16" w:rsidP="005333E5">
      <w:pPr>
        <w:pStyle w:val="texto2"/>
      </w:pPr>
      <w:r w:rsidRPr="00F67196">
        <w:t xml:space="preserve">II - </w:t>
      </w:r>
      <w:proofErr w:type="gramStart"/>
      <w:r w:rsidRPr="00F67196">
        <w:t>na</w:t>
      </w:r>
      <w:proofErr w:type="gramEnd"/>
      <w:r w:rsidRPr="00F67196">
        <w:t xml:space="preserve"> condição de responsável dos impostos e </w:t>
      </w:r>
      <w:r w:rsidR="0037759D" w:rsidRPr="00F67196">
        <w:t xml:space="preserve">das </w:t>
      </w:r>
      <w:r w:rsidRPr="00F67196">
        <w:t xml:space="preserve">contribuições suspensos de que tratam os incisos II, III, V e VII do </w:t>
      </w:r>
      <w:r w:rsidRPr="00F67196">
        <w:rPr>
          <w:i/>
        </w:rPr>
        <w:t>caput</w:t>
      </w:r>
      <w:r w:rsidRPr="00F67196">
        <w:t xml:space="preserve"> do art. 6º-B</w:t>
      </w:r>
      <w:r w:rsidR="006B03C3" w:rsidRPr="00F67196">
        <w:t xml:space="preserve"> desta Lei</w:t>
      </w:r>
      <w:r w:rsidRPr="00F67196">
        <w:t xml:space="preserve">, relativos às matérias-primas, aos produtos intermediários e aos materiais de embalagem adquiridos no mercado interno e neles empregados, </w:t>
      </w:r>
      <w:r w:rsidRPr="00F67196">
        <w:lastRenderedPageBreak/>
        <w:t>com acréscimo de juros e multa de mora, na forma da lei, contados a partir da data da ocorrência dos fatos geradores dos tributos suspensos; e</w:t>
      </w:r>
    </w:p>
    <w:p w:rsidR="006D4C16" w:rsidRPr="00F67196" w:rsidRDefault="006D4C16" w:rsidP="005333E5">
      <w:pPr>
        <w:pStyle w:val="texto2"/>
      </w:pPr>
      <w:r w:rsidRPr="00F67196">
        <w:t>III - de todos os impostos e contribuições normalmente incidentes na operação de venda.</w:t>
      </w:r>
    </w:p>
    <w:p w:rsidR="006D4C16" w:rsidRPr="00F67196" w:rsidRDefault="005333E5" w:rsidP="005333E5">
      <w:pPr>
        <w:pStyle w:val="texto2"/>
      </w:pPr>
      <w:r w:rsidRPr="00F67196">
        <w:t>§ 1º</w:t>
      </w:r>
      <w:r w:rsidR="006D4C16" w:rsidRPr="00F67196">
        <w:t xml:space="preserve"> Na hipótese de não ser efetuado o recolhimento</w:t>
      </w:r>
      <w:r w:rsidR="0037759D" w:rsidRPr="00F67196">
        <w:t xml:space="preserve"> dos impostos e das contribuições</w:t>
      </w:r>
      <w:r w:rsidR="006D4C16" w:rsidRPr="00F67196">
        <w:t xml:space="preserve"> na forma dos incisos I</w:t>
      </w:r>
      <w:r w:rsidR="006B03C3" w:rsidRPr="00F67196">
        <w:t>, II</w:t>
      </w:r>
      <w:r w:rsidR="006D4C16" w:rsidRPr="00F67196">
        <w:t xml:space="preserve"> </w:t>
      </w:r>
      <w:r w:rsidR="006B03C3" w:rsidRPr="00F67196">
        <w:t>e</w:t>
      </w:r>
      <w:r w:rsidR="006D4C16" w:rsidRPr="00F67196">
        <w:t xml:space="preserve"> III do </w:t>
      </w:r>
      <w:r w:rsidR="006D4C16" w:rsidRPr="00F67196">
        <w:rPr>
          <w:i/>
        </w:rPr>
        <w:t>caput</w:t>
      </w:r>
      <w:r w:rsidR="006D4C16" w:rsidRPr="00F67196">
        <w:t xml:space="preserve"> deste artigo</w:t>
      </w:r>
      <w:r w:rsidR="0037759D" w:rsidRPr="00F67196">
        <w:t>,</w:t>
      </w:r>
      <w:r w:rsidR="006D4C16" w:rsidRPr="00F67196">
        <w:t xml:space="preserve"> caberá lançamento de ofício, com aplicação de juros e da multa de que trata o art. 44 da Lei nº 9.430, de 27 de dezembro de 1996.</w:t>
      </w:r>
    </w:p>
    <w:p w:rsidR="006D4C16" w:rsidRPr="00F67196" w:rsidRDefault="005333E5" w:rsidP="005333E5">
      <w:pPr>
        <w:pStyle w:val="texto2"/>
      </w:pPr>
      <w:r w:rsidRPr="00F67196">
        <w:t>§ 2º</w:t>
      </w:r>
      <w:r w:rsidR="006D4C16" w:rsidRPr="00F67196">
        <w:t xml:space="preserve"> O beneficiário do regime poderá optar pelo pagamento dos tributos incidentes nas operações de importação ou </w:t>
      </w:r>
      <w:r w:rsidR="0037759D" w:rsidRPr="00F67196">
        <w:t xml:space="preserve">de </w:t>
      </w:r>
      <w:r w:rsidR="006D4C16" w:rsidRPr="00F67196">
        <w:t xml:space="preserve">aquisição no mercado interno de matérias-primas, </w:t>
      </w:r>
      <w:r w:rsidR="0037759D" w:rsidRPr="00F67196">
        <w:t xml:space="preserve">de </w:t>
      </w:r>
      <w:r w:rsidR="006D4C16" w:rsidRPr="00F67196">
        <w:t xml:space="preserve">produtos intermediários e </w:t>
      </w:r>
      <w:r w:rsidR="0037759D" w:rsidRPr="00F67196">
        <w:t xml:space="preserve">de </w:t>
      </w:r>
      <w:r w:rsidR="006D4C16" w:rsidRPr="00F67196">
        <w:t xml:space="preserve">materiais de embalagem, </w:t>
      </w:r>
      <w:r w:rsidR="0037759D" w:rsidRPr="00F67196">
        <w:t xml:space="preserve">o que não </w:t>
      </w:r>
      <w:r w:rsidR="003418CA" w:rsidRPr="00F67196">
        <w:t xml:space="preserve">implicará </w:t>
      </w:r>
      <w:r w:rsidR="006D4C16" w:rsidRPr="00F67196">
        <w:t xml:space="preserve">renúncia ao </w:t>
      </w:r>
      <w:proofErr w:type="gramStart"/>
      <w:r w:rsidR="006D4C16" w:rsidRPr="00F67196">
        <w:t>regime.</w:t>
      </w:r>
      <w:r w:rsidRPr="00F67196">
        <w:t>”</w:t>
      </w:r>
      <w:proofErr w:type="gramEnd"/>
    </w:p>
    <w:p w:rsidR="006D4C16" w:rsidRPr="00F67196" w:rsidRDefault="005333E5" w:rsidP="005333E5">
      <w:pPr>
        <w:pStyle w:val="texto2"/>
      </w:pPr>
      <w:r w:rsidRPr="00F67196">
        <w:t>“Art. 6º-D</w:t>
      </w:r>
      <w:r w:rsidR="006D4C16" w:rsidRPr="00F67196">
        <w:t xml:space="preserve"> Ficam reduzidas a </w:t>
      </w:r>
      <w:r w:rsidR="006B03C3" w:rsidRPr="00F67196">
        <w:t>0 (</w:t>
      </w:r>
      <w:r w:rsidR="006D4C16" w:rsidRPr="00F67196">
        <w:t>zero</w:t>
      </w:r>
      <w:r w:rsidR="006B03C3" w:rsidRPr="00F67196">
        <w:t>)</w:t>
      </w:r>
      <w:r w:rsidR="006D4C16" w:rsidRPr="00F67196">
        <w:t xml:space="preserve"> as alíquotas da </w:t>
      </w:r>
      <w:r w:rsidR="006B03C3" w:rsidRPr="00F67196">
        <w:t xml:space="preserve">Contribuição </w:t>
      </w:r>
      <w:r w:rsidR="006D4C16" w:rsidRPr="00F67196">
        <w:t>para o PIS/</w:t>
      </w:r>
      <w:r w:rsidRPr="00F67196">
        <w:t>Pasep</w:t>
      </w:r>
      <w:r w:rsidR="006D4C16" w:rsidRPr="00F67196">
        <w:t xml:space="preserve"> e da </w:t>
      </w:r>
      <w:proofErr w:type="spellStart"/>
      <w:r w:rsidR="006D4C16" w:rsidRPr="00F67196">
        <w:t>C</w:t>
      </w:r>
      <w:r w:rsidRPr="00F67196">
        <w:t>ofins</w:t>
      </w:r>
      <w:proofErr w:type="spellEnd"/>
      <w:r w:rsidR="006D4C16" w:rsidRPr="00F67196">
        <w:t xml:space="preserve"> incidentes na importação ou na aquisição no mercado interno de serviços por empresa autorizada a operar em </w:t>
      </w:r>
      <w:proofErr w:type="gramStart"/>
      <w:r w:rsidR="006D4C16" w:rsidRPr="00F67196">
        <w:t>ZPE.”</w:t>
      </w:r>
      <w:proofErr w:type="gramEnd"/>
    </w:p>
    <w:p w:rsidR="006D4C16" w:rsidRPr="00F67196" w:rsidRDefault="005333E5" w:rsidP="005333E5">
      <w:pPr>
        <w:pStyle w:val="texto2"/>
      </w:pPr>
      <w:r w:rsidRPr="00F67196">
        <w:t>“Art. 6º-E</w:t>
      </w:r>
      <w:r w:rsidR="006D4C16" w:rsidRPr="00F67196">
        <w:t xml:space="preserve"> A exportação de produto fabricado em ZPE poderá ser realizada com a intermediação de empresa comercial exportadora de que trata o Decreto-Lei nº 1.248, de 29 de novembro de </w:t>
      </w:r>
      <w:proofErr w:type="gramStart"/>
      <w:r w:rsidR="006D4C16" w:rsidRPr="00F67196">
        <w:t>1972.”</w:t>
      </w:r>
      <w:proofErr w:type="gramEnd"/>
    </w:p>
    <w:p w:rsidR="006D4C16" w:rsidRPr="00F67196" w:rsidRDefault="005333E5" w:rsidP="005333E5">
      <w:pPr>
        <w:pStyle w:val="texto2"/>
      </w:pPr>
      <w:r w:rsidRPr="00F67196">
        <w:t>“Art. 6º-F</w:t>
      </w:r>
      <w:r w:rsidR="006D4C16" w:rsidRPr="00F67196">
        <w:t xml:space="preserve"> Aplica-se o tratamento estabelecido nos </w:t>
      </w:r>
      <w:proofErr w:type="spellStart"/>
      <w:r w:rsidR="006D4C16" w:rsidRPr="00F67196">
        <w:t>arts</w:t>
      </w:r>
      <w:proofErr w:type="spellEnd"/>
      <w:r w:rsidR="006D4C16" w:rsidRPr="00F67196">
        <w:t xml:space="preserve">. 6º-A e 6º-B </w:t>
      </w:r>
      <w:r w:rsidR="008A565F" w:rsidRPr="00F67196">
        <w:t xml:space="preserve">desta Lei </w:t>
      </w:r>
      <w:r w:rsidR="0037759D" w:rsidRPr="00F67196">
        <w:t xml:space="preserve">às </w:t>
      </w:r>
      <w:r w:rsidR="006D4C16" w:rsidRPr="00F67196">
        <w:lastRenderedPageBreak/>
        <w:t xml:space="preserve">aquisições de máquinas, </w:t>
      </w:r>
      <w:r w:rsidR="0037759D" w:rsidRPr="00F67196">
        <w:t xml:space="preserve">de </w:t>
      </w:r>
      <w:r w:rsidR="006D4C16" w:rsidRPr="00F67196">
        <w:t xml:space="preserve">aparelhos, </w:t>
      </w:r>
      <w:r w:rsidR="0037759D" w:rsidRPr="00F67196">
        <w:t xml:space="preserve">de </w:t>
      </w:r>
      <w:r w:rsidR="006D4C16" w:rsidRPr="00F67196">
        <w:t xml:space="preserve">instrumentos, </w:t>
      </w:r>
      <w:r w:rsidR="0037759D" w:rsidRPr="00F67196">
        <w:t xml:space="preserve">de </w:t>
      </w:r>
      <w:r w:rsidR="006D4C16" w:rsidRPr="00F67196">
        <w:t xml:space="preserve">equipamentos, </w:t>
      </w:r>
      <w:r w:rsidR="0037759D" w:rsidRPr="00F67196">
        <w:t xml:space="preserve">de </w:t>
      </w:r>
      <w:r w:rsidR="006D4C16" w:rsidRPr="00F67196">
        <w:t xml:space="preserve">matérias-primas, </w:t>
      </w:r>
      <w:r w:rsidR="0037759D" w:rsidRPr="00F67196">
        <w:t xml:space="preserve">de </w:t>
      </w:r>
      <w:r w:rsidR="006D4C16" w:rsidRPr="00F67196">
        <w:t xml:space="preserve">produtos intermediários e </w:t>
      </w:r>
      <w:r w:rsidR="0037759D" w:rsidRPr="00F67196">
        <w:t xml:space="preserve">de </w:t>
      </w:r>
      <w:r w:rsidR="006D4C16" w:rsidRPr="00F67196">
        <w:t xml:space="preserve">materiais de embalagem realizadas entre empresas autorizadas a operar em </w:t>
      </w:r>
      <w:proofErr w:type="gramStart"/>
      <w:r w:rsidR="006D4C16" w:rsidRPr="00F67196">
        <w:t>ZPE.”</w:t>
      </w:r>
      <w:proofErr w:type="gramEnd"/>
    </w:p>
    <w:p w:rsidR="006D4C16" w:rsidRPr="00F67196" w:rsidRDefault="005333E5" w:rsidP="005333E5">
      <w:pPr>
        <w:pStyle w:val="texto2"/>
      </w:pPr>
      <w:r w:rsidRPr="00F67196">
        <w:t>“Art. 6º-G</w:t>
      </w:r>
      <w:r w:rsidR="006D4C16" w:rsidRPr="00F67196">
        <w:t xml:space="preserve"> Aplicam-se as reduções do art. 6º-D </w:t>
      </w:r>
      <w:r w:rsidR="003418CA" w:rsidRPr="00F67196">
        <w:t>às</w:t>
      </w:r>
      <w:r w:rsidR="006D4C16" w:rsidRPr="00F67196">
        <w:t xml:space="preserve"> aquisições de serviços vinculados à industrialização de que trata o art. 21-A</w:t>
      </w:r>
      <w:r w:rsidR="008A565F" w:rsidRPr="00F67196">
        <w:t xml:space="preserve"> desta Lei</w:t>
      </w:r>
      <w:r w:rsidR="006D4C16" w:rsidRPr="00F67196">
        <w:t xml:space="preserve"> por empresas autorizadas a operar em </w:t>
      </w:r>
      <w:proofErr w:type="gramStart"/>
      <w:r w:rsidR="006D4C16" w:rsidRPr="00F67196">
        <w:t>ZPE.”</w:t>
      </w:r>
      <w:proofErr w:type="gramEnd"/>
    </w:p>
    <w:p w:rsidR="006D4C16" w:rsidRPr="00F67196" w:rsidRDefault="005333E5" w:rsidP="005333E5">
      <w:pPr>
        <w:pStyle w:val="texto2"/>
      </w:pPr>
      <w:r w:rsidRPr="00F67196">
        <w:t>“Art. 6º-H</w:t>
      </w:r>
      <w:r w:rsidR="006D4C16" w:rsidRPr="00F67196">
        <w:t xml:space="preserve"> </w:t>
      </w:r>
      <w:r w:rsidR="00737530" w:rsidRPr="00F67196">
        <w:t xml:space="preserve">Das </w:t>
      </w:r>
      <w:r w:rsidR="006D4C16" w:rsidRPr="00F67196">
        <w:t xml:space="preserve">notas fiscais relativas à venda de máquinas, </w:t>
      </w:r>
      <w:r w:rsidR="00737530" w:rsidRPr="00F67196">
        <w:t xml:space="preserve">de </w:t>
      </w:r>
      <w:r w:rsidR="006D4C16" w:rsidRPr="00F67196">
        <w:t xml:space="preserve">aparelhos, </w:t>
      </w:r>
      <w:r w:rsidR="00737530" w:rsidRPr="00F67196">
        <w:t xml:space="preserve">de </w:t>
      </w:r>
      <w:r w:rsidR="006D4C16" w:rsidRPr="00F67196">
        <w:t xml:space="preserve">instrumentos, </w:t>
      </w:r>
      <w:r w:rsidR="00737530" w:rsidRPr="00F67196">
        <w:t xml:space="preserve">de </w:t>
      </w:r>
      <w:r w:rsidR="006D4C16" w:rsidRPr="00F67196">
        <w:t xml:space="preserve">equipamentos, </w:t>
      </w:r>
      <w:r w:rsidR="00737530" w:rsidRPr="00F67196">
        <w:t xml:space="preserve">de </w:t>
      </w:r>
      <w:r w:rsidR="006D4C16" w:rsidRPr="00F67196">
        <w:t xml:space="preserve">matérias-primas, </w:t>
      </w:r>
      <w:r w:rsidR="00737530" w:rsidRPr="00F67196">
        <w:t xml:space="preserve">de </w:t>
      </w:r>
      <w:r w:rsidR="006D4C16" w:rsidRPr="00F67196">
        <w:t xml:space="preserve">produtos intermediários e </w:t>
      </w:r>
      <w:r w:rsidR="00737530" w:rsidRPr="00F67196">
        <w:t xml:space="preserve">de </w:t>
      </w:r>
      <w:r w:rsidR="006D4C16" w:rsidRPr="00F67196">
        <w:t>materiais de embalagem e à prestação de serviços para empresa autorizada a operar em ZPE, deverá constar, respectivamente:</w:t>
      </w:r>
    </w:p>
    <w:p w:rsidR="006D4C16" w:rsidRPr="00F67196" w:rsidRDefault="00D008D2" w:rsidP="005333E5">
      <w:pPr>
        <w:pStyle w:val="texto2"/>
      </w:pPr>
      <w:r w:rsidRPr="00F67196">
        <w:t xml:space="preserve">I - </w:t>
      </w:r>
      <w:proofErr w:type="gramStart"/>
      <w:r w:rsidRPr="00F67196">
        <w:t>a</w:t>
      </w:r>
      <w:proofErr w:type="gramEnd"/>
      <w:r w:rsidRPr="00F67196">
        <w:t xml:space="preserve"> expressão ‘Venda e</w:t>
      </w:r>
      <w:r w:rsidR="005333E5" w:rsidRPr="00F67196">
        <w:t>fetuad</w:t>
      </w:r>
      <w:r w:rsidRPr="00F67196">
        <w:t>a com regime de s</w:t>
      </w:r>
      <w:r w:rsidR="005333E5" w:rsidRPr="00F67196">
        <w:t>uspensão</w:t>
      </w:r>
      <w:r w:rsidRPr="00F67196">
        <w:t>’</w:t>
      </w:r>
      <w:r w:rsidR="006D4C16" w:rsidRPr="00F67196">
        <w:t>, com a especificação do dispositivo legal correspondente; ou</w:t>
      </w:r>
    </w:p>
    <w:p w:rsidR="006D4C16" w:rsidRPr="00F67196" w:rsidRDefault="00D008D2" w:rsidP="005333E5">
      <w:pPr>
        <w:pStyle w:val="texto2"/>
      </w:pPr>
      <w:r w:rsidRPr="00F67196">
        <w:t>II - a expressão ‘Prestação de s</w:t>
      </w:r>
      <w:r w:rsidR="006D4C16" w:rsidRPr="00F67196">
        <w:t xml:space="preserve">erviço efetuada com alíquota zero da </w:t>
      </w:r>
      <w:r w:rsidR="008A565F" w:rsidRPr="00F67196">
        <w:t xml:space="preserve">Contribuição </w:t>
      </w:r>
      <w:r w:rsidR="006D4C16" w:rsidRPr="00F67196">
        <w:t>para o PIS/</w:t>
      </w:r>
      <w:r w:rsidR="005333E5" w:rsidRPr="00F67196">
        <w:t>Pasep</w:t>
      </w:r>
      <w:r w:rsidR="006D4C16" w:rsidRPr="00F67196">
        <w:t xml:space="preserve"> e da </w:t>
      </w:r>
      <w:proofErr w:type="spellStart"/>
      <w:r w:rsidR="005333E5" w:rsidRPr="00F67196">
        <w:t>Cofins</w:t>
      </w:r>
      <w:proofErr w:type="spellEnd"/>
      <w:r w:rsidRPr="00F67196">
        <w:t>’</w:t>
      </w:r>
      <w:r w:rsidR="006D4C16" w:rsidRPr="00F67196">
        <w:t xml:space="preserve">, com a especificação do dispositivo legal </w:t>
      </w:r>
      <w:proofErr w:type="gramStart"/>
      <w:r w:rsidR="006D4C16" w:rsidRPr="00F67196">
        <w:t>correspondente.”</w:t>
      </w:r>
      <w:proofErr w:type="gramEnd"/>
    </w:p>
    <w:p w:rsidR="006D4C16" w:rsidRPr="00F67196" w:rsidRDefault="005333E5" w:rsidP="005333E5">
      <w:pPr>
        <w:pStyle w:val="texto2"/>
      </w:pPr>
      <w:r w:rsidRPr="00F67196">
        <w:t>“Art. 18-B.</w:t>
      </w:r>
      <w:r w:rsidR="006D4C16" w:rsidRPr="00F67196">
        <w:t xml:space="preserve"> Será permitida, sob as condições previstas na legislação específica, a aplicação dos seguintes incentivos ou benefícios fiscais:</w:t>
      </w:r>
    </w:p>
    <w:p w:rsidR="006D4C16" w:rsidRPr="00F67196" w:rsidRDefault="006D4C16" w:rsidP="005333E5">
      <w:pPr>
        <w:pStyle w:val="texto2"/>
      </w:pPr>
      <w:r w:rsidRPr="00F67196">
        <w:t xml:space="preserve">I - </w:t>
      </w:r>
      <w:proofErr w:type="gramStart"/>
      <w:r w:rsidRPr="00F67196">
        <w:t>regimes</w:t>
      </w:r>
      <w:proofErr w:type="gramEnd"/>
      <w:r w:rsidRPr="00F67196">
        <w:t xml:space="preserve"> aduaneiros suspensivos previstos em regulamento;</w:t>
      </w:r>
    </w:p>
    <w:p w:rsidR="006D4C16" w:rsidRPr="00F67196" w:rsidRDefault="006D4C16" w:rsidP="005333E5">
      <w:pPr>
        <w:pStyle w:val="texto2"/>
      </w:pPr>
      <w:r w:rsidRPr="00F67196">
        <w:lastRenderedPageBreak/>
        <w:t xml:space="preserve">II - </w:t>
      </w:r>
      <w:proofErr w:type="gramStart"/>
      <w:r w:rsidRPr="00F67196">
        <w:t>previstos</w:t>
      </w:r>
      <w:proofErr w:type="gramEnd"/>
      <w:r w:rsidRPr="00F67196">
        <w:t xml:space="preserve"> para as áreas da Sudam, instituída pela Lei Complementar nº 124, de 3 de janeiro de 2007</w:t>
      </w:r>
      <w:r w:rsidR="00737530" w:rsidRPr="00F67196">
        <w:t xml:space="preserve">, </w:t>
      </w:r>
      <w:r w:rsidRPr="00F67196">
        <w:t xml:space="preserve">da Sudene, instituída pela Lei Complementar nº 125, de 3 de janeiro de 2007 e da Superintendência do Desenvolvimento do Centro-Oeste </w:t>
      </w:r>
      <w:r w:rsidR="005333E5" w:rsidRPr="00F67196">
        <w:t>(</w:t>
      </w:r>
      <w:proofErr w:type="spellStart"/>
      <w:r w:rsidRPr="00F67196">
        <w:t>Sudeco</w:t>
      </w:r>
      <w:proofErr w:type="spellEnd"/>
      <w:r w:rsidR="005333E5" w:rsidRPr="00F67196">
        <w:t>)</w:t>
      </w:r>
      <w:r w:rsidRPr="00F67196">
        <w:t>, instituída pela Lei Complementar nº 129, de 8 de janeiro de 2009;</w:t>
      </w:r>
    </w:p>
    <w:p w:rsidR="006D4C16" w:rsidRPr="00F67196" w:rsidRDefault="006D4C16" w:rsidP="005333E5">
      <w:pPr>
        <w:pStyle w:val="texto2"/>
      </w:pPr>
      <w:r w:rsidRPr="00F67196">
        <w:t xml:space="preserve">III - previstos no art. 9º da Medida Provisória nº 2.159-70, de 24 de agosto de 2001; </w:t>
      </w:r>
    </w:p>
    <w:p w:rsidR="006D4C16" w:rsidRPr="00F67196" w:rsidRDefault="006D4C16" w:rsidP="005333E5">
      <w:pPr>
        <w:pStyle w:val="texto2"/>
      </w:pPr>
      <w:r w:rsidRPr="00F67196">
        <w:t xml:space="preserve">IV - </w:t>
      </w:r>
      <w:proofErr w:type="gramStart"/>
      <w:r w:rsidRPr="00F67196">
        <w:t>previstos</w:t>
      </w:r>
      <w:proofErr w:type="gramEnd"/>
      <w:r w:rsidRPr="00F67196">
        <w:t xml:space="preserve"> na Lei nº 8.248, de 23 de outubro de 1991; e</w:t>
      </w:r>
    </w:p>
    <w:p w:rsidR="006D4C16" w:rsidRPr="00F67196" w:rsidRDefault="006D4C16" w:rsidP="005333E5">
      <w:pPr>
        <w:pStyle w:val="texto2"/>
      </w:pPr>
      <w:r w:rsidRPr="00F67196">
        <w:t xml:space="preserve">V - </w:t>
      </w:r>
      <w:proofErr w:type="gramStart"/>
      <w:r w:rsidRPr="00F67196">
        <w:t>previstos</w:t>
      </w:r>
      <w:proofErr w:type="gramEnd"/>
      <w:r w:rsidRPr="00F67196">
        <w:t xml:space="preserve"> nos </w:t>
      </w:r>
      <w:proofErr w:type="spellStart"/>
      <w:r w:rsidRPr="00F67196">
        <w:t>arts</w:t>
      </w:r>
      <w:proofErr w:type="spellEnd"/>
      <w:r w:rsidRPr="00F67196">
        <w:t xml:space="preserve">. 17 a 26 da Lei nº 11.196, de 21 de novembro de </w:t>
      </w:r>
      <w:proofErr w:type="gramStart"/>
      <w:r w:rsidRPr="00F67196">
        <w:t>2005.”</w:t>
      </w:r>
      <w:proofErr w:type="gramEnd"/>
    </w:p>
    <w:p w:rsidR="007F75F4" w:rsidRPr="00F67196" w:rsidRDefault="007F75F4" w:rsidP="005333E5">
      <w:pPr>
        <w:pStyle w:val="texto2"/>
      </w:pPr>
      <w:r w:rsidRPr="00F67196">
        <w:t xml:space="preserve">“Art. 18-C. A receita auferida por empresa autorizada a operar em ZPE decorrente da comercialização de oxigênio medicinal, classificado sob o código 2804.40.00 da NCM, não será considerada no cálculo do percentual da receita bruta decorrente de exportação de que trata o </w:t>
      </w:r>
      <w:r w:rsidRPr="00F67196">
        <w:rPr>
          <w:i/>
        </w:rPr>
        <w:t>caput</w:t>
      </w:r>
      <w:r w:rsidRPr="00F67196">
        <w:t xml:space="preserve"> do art. 18</w:t>
      </w:r>
      <w:r w:rsidR="005A6DE9" w:rsidRPr="00F67196">
        <w:t xml:space="preserve"> desta Lei</w:t>
      </w:r>
      <w:r w:rsidRPr="00F67196">
        <w:t>, no ano-calendário</w:t>
      </w:r>
      <w:r w:rsidR="00737530" w:rsidRPr="00F67196">
        <w:t xml:space="preserve"> de</w:t>
      </w:r>
      <w:r w:rsidRPr="00F67196">
        <w:t xml:space="preserve"> </w:t>
      </w:r>
      <w:proofErr w:type="gramStart"/>
      <w:r w:rsidR="00925CE3" w:rsidRPr="00F67196">
        <w:t>2021.”</w:t>
      </w:r>
      <w:proofErr w:type="gramEnd"/>
    </w:p>
    <w:p w:rsidR="006D4C16" w:rsidRPr="00F67196" w:rsidRDefault="005333E5" w:rsidP="005333E5">
      <w:pPr>
        <w:pStyle w:val="texto2"/>
      </w:pPr>
      <w:r w:rsidRPr="00F67196">
        <w:t>“Art. 21-A.</w:t>
      </w:r>
      <w:r w:rsidR="006D4C16" w:rsidRPr="00F67196">
        <w:t xml:space="preserve"> A empresa prestadora de serviços vinculados à industrialização das mercadorias a serem exportadas poderá ser beneficiária do regime instituído por esta Lei, desde que possua:</w:t>
      </w:r>
    </w:p>
    <w:p w:rsidR="006D4C16" w:rsidRPr="00F67196" w:rsidRDefault="006D4C16" w:rsidP="005333E5">
      <w:pPr>
        <w:pStyle w:val="texto2"/>
      </w:pPr>
      <w:r w:rsidRPr="00F67196">
        <w:t xml:space="preserve">I - </w:t>
      </w:r>
      <w:proofErr w:type="gramStart"/>
      <w:r w:rsidRPr="00F67196">
        <w:t>vínculo</w:t>
      </w:r>
      <w:proofErr w:type="gramEnd"/>
      <w:r w:rsidRPr="00F67196">
        <w:t xml:space="preserve"> contratual com empresa industrial autorizada a operar em ZPE; e</w:t>
      </w:r>
    </w:p>
    <w:p w:rsidR="006D4C16" w:rsidRPr="00F67196" w:rsidRDefault="006D4C16" w:rsidP="005333E5">
      <w:pPr>
        <w:pStyle w:val="texto2"/>
      </w:pPr>
      <w:r w:rsidRPr="00F67196">
        <w:t xml:space="preserve">II - </w:t>
      </w:r>
      <w:proofErr w:type="gramStart"/>
      <w:r w:rsidRPr="00F67196">
        <w:t>projeto</w:t>
      </w:r>
      <w:proofErr w:type="gramEnd"/>
      <w:r w:rsidRPr="00F67196">
        <w:t xml:space="preserve"> aprovado pelo CZPE.</w:t>
      </w:r>
    </w:p>
    <w:p w:rsidR="006D4C16" w:rsidRPr="00F67196" w:rsidRDefault="005333E5" w:rsidP="005333E5">
      <w:pPr>
        <w:pStyle w:val="texto2"/>
      </w:pPr>
      <w:r w:rsidRPr="00F67196">
        <w:lastRenderedPageBreak/>
        <w:t>§ 1º</w:t>
      </w:r>
      <w:r w:rsidR="006D4C16" w:rsidRPr="00F67196">
        <w:t xml:space="preserve"> Desfeito o vínculo contratual de que trata o inciso I do </w:t>
      </w:r>
      <w:r w:rsidR="006D4C16" w:rsidRPr="00F67196">
        <w:rPr>
          <w:i/>
        </w:rPr>
        <w:t>caput</w:t>
      </w:r>
      <w:r w:rsidR="006D4C16" w:rsidRPr="00F67196">
        <w:t xml:space="preserve"> deste artigo, fica extinta a condição de beneficiária do regime para a empresa prestadora de serviços e </w:t>
      </w:r>
      <w:r w:rsidR="00AA08EF" w:rsidRPr="00F67196">
        <w:t xml:space="preserve">fica </w:t>
      </w:r>
      <w:r w:rsidR="006D4C16" w:rsidRPr="00F67196">
        <w:t xml:space="preserve">a empresa industrial contratante </w:t>
      </w:r>
      <w:r w:rsidR="00AA08EF" w:rsidRPr="00F67196">
        <w:t xml:space="preserve">obrigada a </w:t>
      </w:r>
      <w:r w:rsidR="006D4C16" w:rsidRPr="00F67196">
        <w:t>comunicar ao CZPE a extinção do referido contrato no prazo de até 30 (trinta) dias</w:t>
      </w:r>
      <w:r w:rsidR="00737530" w:rsidRPr="00F67196">
        <w:t>,</w:t>
      </w:r>
      <w:r w:rsidR="006D4C16" w:rsidRPr="00F67196">
        <w:t xml:space="preserve"> contado da data da extinção.</w:t>
      </w:r>
    </w:p>
    <w:p w:rsidR="006D4C16" w:rsidRPr="00F67196" w:rsidRDefault="005333E5" w:rsidP="005333E5">
      <w:pPr>
        <w:pStyle w:val="texto2"/>
      </w:pPr>
      <w:r w:rsidRPr="00F67196">
        <w:t>§ 2º</w:t>
      </w:r>
      <w:r w:rsidR="006D4C16" w:rsidRPr="00F67196">
        <w:t xml:space="preserve"> Os serviços beneficiados pelo disposto neste artigo são</w:t>
      </w:r>
      <w:r w:rsidR="00AA08EF" w:rsidRPr="00F67196">
        <w:t xml:space="preserve"> os seguintes</w:t>
      </w:r>
      <w:r w:rsidR="006D4C16" w:rsidRPr="00F67196">
        <w:t>:</w:t>
      </w:r>
    </w:p>
    <w:p w:rsidR="006D4C16" w:rsidRPr="00F67196" w:rsidRDefault="006D4C16" w:rsidP="005333E5">
      <w:pPr>
        <w:pStyle w:val="texto2"/>
      </w:pPr>
      <w:r w:rsidRPr="00F67196">
        <w:t xml:space="preserve">I - </w:t>
      </w:r>
      <w:proofErr w:type="gramStart"/>
      <w:r w:rsidRPr="00F67196">
        <w:t>serviços</w:t>
      </w:r>
      <w:proofErr w:type="gramEnd"/>
      <w:r w:rsidRPr="00F67196">
        <w:t xml:space="preserve"> de Pesquisa e Desenvolvimento (P&amp;D);</w:t>
      </w:r>
    </w:p>
    <w:p w:rsidR="006D4C16" w:rsidRPr="00F67196" w:rsidRDefault="006D4C16" w:rsidP="005333E5">
      <w:pPr>
        <w:pStyle w:val="texto2"/>
      </w:pPr>
      <w:r w:rsidRPr="00F67196">
        <w:t xml:space="preserve">II - </w:t>
      </w:r>
      <w:proofErr w:type="gramStart"/>
      <w:r w:rsidRPr="00F67196">
        <w:t>serviços</w:t>
      </w:r>
      <w:proofErr w:type="gramEnd"/>
      <w:r w:rsidRPr="00F67196">
        <w:t xml:space="preserve"> de engenharia e arquitetura;</w:t>
      </w:r>
    </w:p>
    <w:p w:rsidR="006D4C16" w:rsidRPr="00F67196" w:rsidRDefault="006D4C16" w:rsidP="005333E5">
      <w:pPr>
        <w:pStyle w:val="texto2"/>
      </w:pPr>
      <w:r w:rsidRPr="00F67196">
        <w:t>III - serviços científi</w:t>
      </w:r>
      <w:r w:rsidR="00925CE3" w:rsidRPr="00F67196">
        <w:t>cos e outros serviços técnicos;</w:t>
      </w:r>
    </w:p>
    <w:p w:rsidR="006D4C16" w:rsidRPr="00F67196" w:rsidRDefault="006D4C16" w:rsidP="005333E5">
      <w:pPr>
        <w:pStyle w:val="texto2"/>
      </w:pPr>
      <w:r w:rsidRPr="00F67196">
        <w:t xml:space="preserve">IV - </w:t>
      </w:r>
      <w:proofErr w:type="gramStart"/>
      <w:r w:rsidRPr="00F67196">
        <w:t>serviços</w:t>
      </w:r>
      <w:proofErr w:type="gramEnd"/>
      <w:r w:rsidRPr="00F67196">
        <w:t xml:space="preserve"> de </w:t>
      </w:r>
      <w:r w:rsidRPr="00F67196">
        <w:rPr>
          <w:i/>
        </w:rPr>
        <w:t>branding</w:t>
      </w:r>
      <w:r w:rsidRPr="00F67196">
        <w:t xml:space="preserve"> e </w:t>
      </w:r>
      <w:r w:rsidRPr="00F67196">
        <w:rPr>
          <w:i/>
        </w:rPr>
        <w:t>marketing</w:t>
      </w:r>
      <w:r w:rsidRPr="00F67196">
        <w:t>;</w:t>
      </w:r>
    </w:p>
    <w:p w:rsidR="006D4C16" w:rsidRPr="00F67196" w:rsidRDefault="006D4C16" w:rsidP="005333E5">
      <w:pPr>
        <w:pStyle w:val="texto2"/>
      </w:pPr>
      <w:r w:rsidRPr="00F67196">
        <w:t xml:space="preserve">V - </w:t>
      </w:r>
      <w:proofErr w:type="gramStart"/>
      <w:r w:rsidRPr="00F67196">
        <w:t>serviços</w:t>
      </w:r>
      <w:proofErr w:type="gramEnd"/>
      <w:r w:rsidRPr="00F67196">
        <w:t xml:space="preserve"> especializados de projetos (</w:t>
      </w:r>
      <w:r w:rsidRPr="00F67196">
        <w:rPr>
          <w:i/>
        </w:rPr>
        <w:t>design</w:t>
      </w:r>
      <w:r w:rsidRPr="00F67196">
        <w:t>);</w:t>
      </w:r>
    </w:p>
    <w:p w:rsidR="006D4C16" w:rsidRPr="00F67196" w:rsidRDefault="006D4C16" w:rsidP="005333E5">
      <w:pPr>
        <w:pStyle w:val="texto2"/>
      </w:pPr>
      <w:r w:rsidRPr="00F67196">
        <w:t>VI - serviços de Tecnologia da Informação (TI);</w:t>
      </w:r>
    </w:p>
    <w:p w:rsidR="006D4C16" w:rsidRPr="00F67196" w:rsidRDefault="006D4C16" w:rsidP="005333E5">
      <w:pPr>
        <w:pStyle w:val="texto2"/>
      </w:pPr>
      <w:r w:rsidRPr="00F67196">
        <w:t>VII - serviços de manutenção, reparação e instalação;</w:t>
      </w:r>
    </w:p>
    <w:p w:rsidR="006D4C16" w:rsidRPr="00F67196" w:rsidRDefault="006D4C16" w:rsidP="005333E5">
      <w:pPr>
        <w:pStyle w:val="texto2"/>
      </w:pPr>
      <w:r w:rsidRPr="00F67196">
        <w:t>VIII - serviços de coleta e tratamento de água e efluentes, e ambientais;</w:t>
      </w:r>
    </w:p>
    <w:p w:rsidR="006D4C16" w:rsidRPr="00F67196" w:rsidRDefault="006D4C16" w:rsidP="005333E5">
      <w:pPr>
        <w:pStyle w:val="texto2"/>
      </w:pPr>
      <w:r w:rsidRPr="00F67196">
        <w:t xml:space="preserve">IX - </w:t>
      </w:r>
      <w:proofErr w:type="gramStart"/>
      <w:r w:rsidRPr="00F67196">
        <w:t>serviços</w:t>
      </w:r>
      <w:proofErr w:type="gramEnd"/>
      <w:r w:rsidRPr="00F67196">
        <w:t xml:space="preserve"> de transporte de carga e de apoio ao transporte;</w:t>
      </w:r>
    </w:p>
    <w:p w:rsidR="006D4C16" w:rsidRPr="00F67196" w:rsidRDefault="006D4C16" w:rsidP="005333E5">
      <w:pPr>
        <w:pStyle w:val="texto2"/>
      </w:pPr>
      <w:r w:rsidRPr="00F67196">
        <w:t xml:space="preserve">X - </w:t>
      </w:r>
      <w:proofErr w:type="gramStart"/>
      <w:r w:rsidRPr="00F67196">
        <w:t>outros</w:t>
      </w:r>
      <w:proofErr w:type="gramEnd"/>
      <w:r w:rsidRPr="00F67196">
        <w:t xml:space="preserve"> serviços fixados pelo CZPE.</w:t>
      </w:r>
    </w:p>
    <w:p w:rsidR="006D4C16" w:rsidRPr="00F67196" w:rsidRDefault="005333E5" w:rsidP="005333E5">
      <w:pPr>
        <w:pStyle w:val="texto2"/>
      </w:pPr>
      <w:r w:rsidRPr="00F67196">
        <w:t>§ 3º</w:t>
      </w:r>
      <w:r w:rsidR="006D4C16" w:rsidRPr="00F67196">
        <w:t xml:space="preserve"> Os serviços enumerados no § 2º</w:t>
      </w:r>
      <w:r w:rsidR="00AA08EF" w:rsidRPr="00F67196">
        <w:t xml:space="preserve"> deste artigo</w:t>
      </w:r>
      <w:r w:rsidR="006D4C16" w:rsidRPr="00F67196">
        <w:t xml:space="preserve"> serão fixados pelo CZPE de acordo com a NBS.</w:t>
      </w:r>
    </w:p>
    <w:p w:rsidR="006D4C16" w:rsidRPr="00F67196" w:rsidRDefault="005333E5" w:rsidP="005333E5">
      <w:pPr>
        <w:pStyle w:val="texto2"/>
      </w:pPr>
      <w:r w:rsidRPr="00F67196">
        <w:lastRenderedPageBreak/>
        <w:t>§ 4º</w:t>
      </w:r>
      <w:r w:rsidR="006D4C16" w:rsidRPr="00F67196">
        <w:t xml:space="preserve"> O Poder Executivo disporá sobre as hipóteses de controle informatizado das operações da empresa de serviços de que trata o </w:t>
      </w:r>
      <w:r w:rsidR="006D4C16" w:rsidRPr="00F67196">
        <w:rPr>
          <w:i/>
        </w:rPr>
        <w:t>caput</w:t>
      </w:r>
      <w:r w:rsidRPr="00F67196">
        <w:rPr>
          <w:i/>
        </w:rPr>
        <w:t xml:space="preserve"> </w:t>
      </w:r>
      <w:r w:rsidRPr="00F67196">
        <w:t>deste artigo</w:t>
      </w:r>
      <w:r w:rsidR="006D4C16" w:rsidRPr="00F67196">
        <w:t>.</w:t>
      </w:r>
    </w:p>
    <w:p w:rsidR="006D4C16" w:rsidRPr="00F67196" w:rsidRDefault="005333E5" w:rsidP="005333E5">
      <w:pPr>
        <w:pStyle w:val="texto2"/>
      </w:pPr>
      <w:r w:rsidRPr="00F67196">
        <w:t>§ 5º</w:t>
      </w:r>
      <w:r w:rsidR="006D4C16" w:rsidRPr="00F67196">
        <w:t xml:space="preserve"> O ato que aprovar projeto de empresa prestadora de serviços identificará o estabelecimento beneficiado, relacionará os serviços a serem prestados, de acordo com a sua classificação na NBS, e assegurará o tratamento instituído por esta Lei pelo prazo de vigência do contrato de que trata o inciso I do </w:t>
      </w:r>
      <w:r w:rsidR="006D4C16" w:rsidRPr="00F67196">
        <w:rPr>
          <w:i/>
        </w:rPr>
        <w:t>caput</w:t>
      </w:r>
      <w:r w:rsidR="006D4C16" w:rsidRPr="00F67196">
        <w:t xml:space="preserve"> deste artigo ou pelo prazo restante concedido para a empresa industrial operar em ZPE, o que for menor.</w:t>
      </w:r>
    </w:p>
    <w:p w:rsidR="006D4C16" w:rsidRPr="00F67196" w:rsidRDefault="005333E5" w:rsidP="005333E5">
      <w:pPr>
        <w:pStyle w:val="texto2"/>
      </w:pPr>
      <w:r w:rsidRPr="00F67196">
        <w:t>§ 6º</w:t>
      </w:r>
      <w:r w:rsidR="006D4C16" w:rsidRPr="00F67196">
        <w:t xml:space="preserve"> A empresa prestadora de serviços de que trata o </w:t>
      </w:r>
      <w:r w:rsidR="006D4C16" w:rsidRPr="00F67196">
        <w:rPr>
          <w:i/>
        </w:rPr>
        <w:t>caput</w:t>
      </w:r>
      <w:r w:rsidR="006D4C16" w:rsidRPr="00F67196">
        <w:t xml:space="preserve"> </w:t>
      </w:r>
      <w:r w:rsidR="00A73378" w:rsidRPr="00F67196">
        <w:t xml:space="preserve">deste artigo </w:t>
      </w:r>
      <w:r w:rsidR="006D4C16" w:rsidRPr="00F67196">
        <w:t xml:space="preserve">não poderá prestar serviços para empresas nacionais sediadas fora da </w:t>
      </w:r>
      <w:proofErr w:type="gramStart"/>
      <w:r w:rsidR="006D4C16" w:rsidRPr="00F67196">
        <w:t>ZPE.</w:t>
      </w:r>
      <w:r w:rsidRPr="00F67196">
        <w:t>”</w:t>
      </w:r>
      <w:proofErr w:type="gramEnd"/>
    </w:p>
    <w:p w:rsidR="006D4C16" w:rsidRPr="00F67196" w:rsidRDefault="005333E5" w:rsidP="005333E5">
      <w:pPr>
        <w:pStyle w:val="texto2"/>
      </w:pPr>
      <w:r w:rsidRPr="00F67196">
        <w:t>“</w:t>
      </w:r>
      <w:r w:rsidR="006D4C16" w:rsidRPr="00F67196">
        <w:t xml:space="preserve">Art. 21-B.  A administradora da ZPE poderá autorizar a instalação em ZPE de estabelecimento de empresa prestadora de serviços não enquadrados nas hipóteses estabelecidas no art. 21-A </w:t>
      </w:r>
      <w:r w:rsidR="00A73378" w:rsidRPr="00F67196">
        <w:t xml:space="preserve">desta Lei </w:t>
      </w:r>
      <w:r w:rsidR="006D4C16" w:rsidRPr="00F67196">
        <w:t>cuja presença contribua para:</w:t>
      </w:r>
    </w:p>
    <w:p w:rsidR="006D4C16" w:rsidRPr="00F67196" w:rsidRDefault="006D4C16" w:rsidP="005333E5">
      <w:pPr>
        <w:pStyle w:val="texto2"/>
      </w:pPr>
      <w:r w:rsidRPr="00F67196">
        <w:t xml:space="preserve">I - </w:t>
      </w:r>
      <w:proofErr w:type="gramStart"/>
      <w:r w:rsidRPr="00F67196">
        <w:t>otimizar</w:t>
      </w:r>
      <w:proofErr w:type="gramEnd"/>
      <w:r w:rsidRPr="00F67196">
        <w:t xml:space="preserve"> a operação das pessoas jurídicas instaladas na ZPE; ou</w:t>
      </w:r>
    </w:p>
    <w:p w:rsidR="006D4C16" w:rsidRPr="00F67196" w:rsidRDefault="006D4C16" w:rsidP="005333E5">
      <w:pPr>
        <w:pStyle w:val="texto2"/>
      </w:pPr>
      <w:r w:rsidRPr="00F67196">
        <w:t xml:space="preserve">II </w:t>
      </w:r>
      <w:r w:rsidR="00737530" w:rsidRPr="00F67196">
        <w:t>–</w:t>
      </w:r>
      <w:r w:rsidRPr="00F67196">
        <w:t xml:space="preserve"> </w:t>
      </w:r>
      <w:proofErr w:type="gramStart"/>
      <w:r w:rsidR="00737530" w:rsidRPr="00F67196">
        <w:t>proporcionar</w:t>
      </w:r>
      <w:proofErr w:type="gramEnd"/>
      <w:r w:rsidR="00737530" w:rsidRPr="00F67196">
        <w:t xml:space="preserve"> </w:t>
      </w:r>
      <w:r w:rsidRPr="00F67196">
        <w:t xml:space="preserve">comodidade </w:t>
      </w:r>
      <w:r w:rsidR="00737530" w:rsidRPr="00F67196">
        <w:t xml:space="preserve">às </w:t>
      </w:r>
      <w:r w:rsidRPr="00F67196">
        <w:t>pessoas físicas</w:t>
      </w:r>
      <w:r w:rsidR="00261DC0" w:rsidRPr="00F67196">
        <w:t xml:space="preserve"> que circulam pela área da ZPE.</w:t>
      </w:r>
    </w:p>
    <w:p w:rsidR="006D4C16" w:rsidRPr="00F67196" w:rsidRDefault="006D4C16" w:rsidP="005333E5">
      <w:pPr>
        <w:pStyle w:val="texto2"/>
      </w:pPr>
      <w:r w:rsidRPr="00F67196">
        <w:t xml:space="preserve">Parágrafo único. As empresas a que se refere o </w:t>
      </w:r>
      <w:r w:rsidRPr="00F67196">
        <w:rPr>
          <w:i/>
        </w:rPr>
        <w:t>caput</w:t>
      </w:r>
      <w:r w:rsidR="00A73378" w:rsidRPr="00F67196">
        <w:rPr>
          <w:i/>
        </w:rPr>
        <w:t xml:space="preserve"> </w:t>
      </w:r>
      <w:r w:rsidR="00A73378" w:rsidRPr="00F67196">
        <w:t>deste artigo</w:t>
      </w:r>
      <w:r w:rsidRPr="00F67196">
        <w:t>:</w:t>
      </w:r>
    </w:p>
    <w:p w:rsidR="006D4C16" w:rsidRPr="00F67196" w:rsidRDefault="006D4C16" w:rsidP="005333E5">
      <w:pPr>
        <w:pStyle w:val="texto2"/>
      </w:pPr>
      <w:r w:rsidRPr="00F67196">
        <w:lastRenderedPageBreak/>
        <w:t xml:space="preserve">I - </w:t>
      </w:r>
      <w:proofErr w:type="gramStart"/>
      <w:r w:rsidRPr="00F67196">
        <w:t>não</w:t>
      </w:r>
      <w:proofErr w:type="gramEnd"/>
      <w:r w:rsidRPr="00F67196">
        <w:t xml:space="preserve"> farão jus aos benefícios do regime tributário, cambial e administrativo estabelecido nesta Lei; e</w:t>
      </w:r>
    </w:p>
    <w:p w:rsidR="006D4C16" w:rsidRPr="00F67196" w:rsidRDefault="006D4C16" w:rsidP="005333E5">
      <w:pPr>
        <w:pStyle w:val="texto2"/>
      </w:pPr>
      <w:r w:rsidRPr="00F67196">
        <w:t xml:space="preserve">II - não poderão movimentar ou armazenar mercadoria adquirida ou importada ao amparo do </w:t>
      </w:r>
      <w:proofErr w:type="gramStart"/>
      <w:r w:rsidRPr="00F67196">
        <w:t>regime.”</w:t>
      </w:r>
      <w:proofErr w:type="gramEnd"/>
    </w:p>
    <w:p w:rsidR="006D4C16" w:rsidRPr="00F67196" w:rsidRDefault="005333E5" w:rsidP="005333E5">
      <w:pPr>
        <w:pStyle w:val="texto2"/>
      </w:pPr>
      <w:r w:rsidRPr="00F67196">
        <w:t>“Art. 21-C.</w:t>
      </w:r>
      <w:r w:rsidR="006D4C16" w:rsidRPr="00F67196">
        <w:t xml:space="preserve"> Poderá ser beneficiária do regime instituído por esta Lei a pessoa jurídica exclusivamente prestadora de serviços, sem prejuízo dos serviços relacionados nos </w:t>
      </w:r>
      <w:proofErr w:type="spellStart"/>
      <w:r w:rsidR="006D4C16" w:rsidRPr="00F67196">
        <w:t>arts</w:t>
      </w:r>
      <w:proofErr w:type="spellEnd"/>
      <w:r w:rsidR="006D4C16" w:rsidRPr="00F67196">
        <w:t>. 21-A e 21-B</w:t>
      </w:r>
      <w:r w:rsidR="00A73378" w:rsidRPr="00F67196">
        <w:t xml:space="preserve"> desta Lei</w:t>
      </w:r>
      <w:r w:rsidR="006D4C16" w:rsidRPr="00F67196">
        <w:t>, desde que:</w:t>
      </w:r>
    </w:p>
    <w:p w:rsidR="006D4C16" w:rsidRPr="00F67196" w:rsidRDefault="006D4C16" w:rsidP="005333E5">
      <w:pPr>
        <w:pStyle w:val="texto2"/>
      </w:pPr>
      <w:r w:rsidRPr="00F67196">
        <w:t xml:space="preserve">I – </w:t>
      </w:r>
      <w:proofErr w:type="gramStart"/>
      <w:r w:rsidRPr="00F67196">
        <w:t>possua</w:t>
      </w:r>
      <w:proofErr w:type="gramEnd"/>
      <w:r w:rsidRPr="00F67196">
        <w:t xml:space="preserve"> projeto aprovado pelo CZPE, para prestação de serviços exclusivamente ao mercado externo;</w:t>
      </w:r>
    </w:p>
    <w:p w:rsidR="006D4C16" w:rsidRPr="00F67196" w:rsidRDefault="006D4C16" w:rsidP="005333E5">
      <w:pPr>
        <w:pStyle w:val="texto2"/>
      </w:pPr>
      <w:r w:rsidRPr="00F67196">
        <w:t xml:space="preserve">II – </w:t>
      </w:r>
      <w:proofErr w:type="gramStart"/>
      <w:r w:rsidRPr="00F67196">
        <w:t>não</w:t>
      </w:r>
      <w:proofErr w:type="gramEnd"/>
      <w:r w:rsidRPr="00F67196">
        <w:t xml:space="preserve"> evidencie</w:t>
      </w:r>
      <w:r w:rsidR="00737530" w:rsidRPr="00F67196">
        <w:t xml:space="preserve"> a instalação em ZPE</w:t>
      </w:r>
      <w:r w:rsidRPr="00F67196">
        <w:t xml:space="preserve"> a simples transferência de pessoa jurídica já instalada fora da ZPE; e</w:t>
      </w:r>
    </w:p>
    <w:p w:rsidR="006D4C16" w:rsidRPr="00F67196" w:rsidRDefault="006D4C16" w:rsidP="005333E5">
      <w:pPr>
        <w:pStyle w:val="texto2"/>
      </w:pPr>
      <w:r w:rsidRPr="00F67196">
        <w:t>III - não aufira receita referente à prestação de serviços no mercado interno.</w:t>
      </w:r>
    </w:p>
    <w:p w:rsidR="006D4C16" w:rsidRPr="00F67196" w:rsidRDefault="005333E5" w:rsidP="005333E5">
      <w:pPr>
        <w:pStyle w:val="texto2"/>
      </w:pPr>
      <w:r w:rsidRPr="00F67196">
        <w:t>§ 1º</w:t>
      </w:r>
      <w:r w:rsidR="006D4C16" w:rsidRPr="00F67196">
        <w:t xml:space="preserve"> A pessoa jurídica beneficiária do regime terá a habilitação cancelada na hipótese de não observância do disposto no inciso III do </w:t>
      </w:r>
      <w:r w:rsidR="006D4C16" w:rsidRPr="00F67196">
        <w:rPr>
          <w:i/>
        </w:rPr>
        <w:t>caput</w:t>
      </w:r>
      <w:r w:rsidR="006D4C16" w:rsidRPr="00F67196">
        <w:t xml:space="preserve"> </w:t>
      </w:r>
      <w:r w:rsidR="00462B74" w:rsidRPr="00F67196">
        <w:t xml:space="preserve">deste artigo </w:t>
      </w:r>
      <w:r w:rsidR="006D4C16" w:rsidRPr="00F67196">
        <w:t xml:space="preserve">ou das demais condições e requisitos </w:t>
      </w:r>
      <w:r w:rsidR="00261DC0" w:rsidRPr="00F67196">
        <w:t>previstos n</w:t>
      </w:r>
      <w:r w:rsidR="006D4C16" w:rsidRPr="00F67196">
        <w:t xml:space="preserve">esta </w:t>
      </w:r>
      <w:r w:rsidRPr="00F67196">
        <w:t>L</w:t>
      </w:r>
      <w:r w:rsidR="006D4C16" w:rsidRPr="00F67196">
        <w:t>ei.</w:t>
      </w:r>
    </w:p>
    <w:p w:rsidR="006D4C16" w:rsidRPr="00F67196" w:rsidRDefault="005333E5" w:rsidP="005333E5">
      <w:pPr>
        <w:pStyle w:val="texto2"/>
      </w:pPr>
      <w:r w:rsidRPr="00F67196">
        <w:t>§ 2º</w:t>
      </w:r>
      <w:r w:rsidR="006D4C16" w:rsidRPr="00F67196">
        <w:t xml:space="preserve"> Na hipótese de cancelamento</w:t>
      </w:r>
      <w:r w:rsidR="00261DC0" w:rsidRPr="00F67196">
        <w:t xml:space="preserve"> de</w:t>
      </w:r>
      <w:r w:rsidR="006D4C16" w:rsidRPr="00F67196">
        <w:t xml:space="preserve"> que trata o § 1º</w:t>
      </w:r>
      <w:r w:rsidR="00462B74" w:rsidRPr="00F67196">
        <w:t xml:space="preserve"> deste artigo</w:t>
      </w:r>
      <w:r w:rsidR="006D4C16" w:rsidRPr="00F67196">
        <w:t>, a empresa excluída do regime somente poderá efetuar nova habilitação após o decurso do prazo de 2 (dois) anos, contado da data do cancelamento.</w:t>
      </w:r>
    </w:p>
    <w:p w:rsidR="006D4C16" w:rsidRPr="00F67196" w:rsidRDefault="005333E5" w:rsidP="005333E5">
      <w:pPr>
        <w:pStyle w:val="texto2"/>
      </w:pPr>
      <w:r w:rsidRPr="00F67196">
        <w:lastRenderedPageBreak/>
        <w:t>§ 3º</w:t>
      </w:r>
      <w:r w:rsidR="006D4C16" w:rsidRPr="00F67196">
        <w:t xml:space="preserve"> Para cumprimento do disposto neste artigo, devem ser </w:t>
      </w:r>
      <w:r w:rsidR="00270A13" w:rsidRPr="00F67196">
        <w:t xml:space="preserve">observados </w:t>
      </w:r>
      <w:r w:rsidR="006D4C16" w:rsidRPr="00F67196">
        <w:t>as condições necessárias para fruição do benefício fiscal e os requisitos técnicos e operacionais estabelecidos pela Secretaria Especial da Receita Federal do Brasil.</w:t>
      </w:r>
    </w:p>
    <w:p w:rsidR="006D4C16" w:rsidRPr="00F67196" w:rsidRDefault="005333E5" w:rsidP="005333E5">
      <w:pPr>
        <w:pStyle w:val="texto2"/>
      </w:pPr>
      <w:r w:rsidRPr="00F67196">
        <w:t>§ 4º</w:t>
      </w:r>
      <w:r w:rsidR="006D4C16" w:rsidRPr="00F67196">
        <w:t xml:space="preserve"> No caso de descumprimento dos requisitos e das condições para fruição dos benefícios de que trata este artigo, o beneficiário ficará sujeito ao pagamento dos tributos que deixarem de ser</w:t>
      </w:r>
      <w:r w:rsidR="008E7FC2">
        <w:t xml:space="preserve"> recolhidos</w:t>
      </w:r>
      <w:r w:rsidR="006D4C16" w:rsidRPr="00F67196">
        <w:t>, com os acréscimos legais e penalidades cabíveis, conforme o caso, calculados da data do fato gerador.</w:t>
      </w:r>
    </w:p>
    <w:p w:rsidR="006D4C16" w:rsidRPr="00F67196" w:rsidRDefault="005333E5" w:rsidP="005333E5">
      <w:pPr>
        <w:pStyle w:val="texto2"/>
      </w:pPr>
      <w:r w:rsidRPr="00F67196">
        <w:t>§ 5º</w:t>
      </w:r>
      <w:r w:rsidR="006D4C16" w:rsidRPr="00F67196">
        <w:t xml:space="preserve"> Nas hipóteses de que trata o § 1º deste artigo, a pessoa jurídica adquirente será responsável solidária com a pessoa jurídica de que trata o </w:t>
      </w:r>
      <w:r w:rsidR="006D4C16" w:rsidRPr="00F67196">
        <w:rPr>
          <w:i/>
        </w:rPr>
        <w:t>caput</w:t>
      </w:r>
      <w:r w:rsidR="00270A13" w:rsidRPr="00F67196">
        <w:rPr>
          <w:i/>
        </w:rPr>
        <w:t xml:space="preserve"> </w:t>
      </w:r>
      <w:r w:rsidR="00270A13" w:rsidRPr="00F67196">
        <w:t>deste artigo</w:t>
      </w:r>
      <w:r w:rsidR="006D4C16" w:rsidRPr="00F67196">
        <w:t>.</w:t>
      </w:r>
    </w:p>
    <w:p w:rsidR="006D4C16" w:rsidRPr="00F67196" w:rsidRDefault="006D4C16" w:rsidP="005333E5">
      <w:pPr>
        <w:pStyle w:val="texto2"/>
      </w:pPr>
      <w:r w:rsidRPr="00F67196">
        <w:t xml:space="preserve">§ 6º Os serviços de que trata este artigo serão fixados pelo CZPE de acordo com a </w:t>
      </w:r>
      <w:proofErr w:type="gramStart"/>
      <w:r w:rsidR="005333E5" w:rsidRPr="00F67196">
        <w:t>NBS.”</w:t>
      </w:r>
      <w:proofErr w:type="gramEnd"/>
    </w:p>
    <w:p w:rsidR="006D4C16" w:rsidRPr="00F67196" w:rsidRDefault="005333E5" w:rsidP="006D4C16">
      <w:pPr>
        <w:pStyle w:val="texto1"/>
      </w:pPr>
      <w:r w:rsidRPr="00F67196">
        <w:t xml:space="preserve">Art. 3º </w:t>
      </w:r>
      <w:r w:rsidR="008A013D" w:rsidRPr="00F67196">
        <w:t xml:space="preserve">As empresas </w:t>
      </w:r>
      <w:r w:rsidR="006D4C16" w:rsidRPr="00F67196">
        <w:t xml:space="preserve">com projetos aprovados pelo CZPE anteriormente à publicação desta Lei </w:t>
      </w:r>
      <w:r w:rsidR="008A013D" w:rsidRPr="00F67196">
        <w:t>poderão</w:t>
      </w:r>
      <w:r w:rsidR="006D4C16" w:rsidRPr="00F67196">
        <w:t xml:space="preserve"> optar, nos termos constantes </w:t>
      </w:r>
      <w:r w:rsidR="00270A13" w:rsidRPr="00F67196">
        <w:t xml:space="preserve">de </w:t>
      </w:r>
      <w:r w:rsidR="006D4C16" w:rsidRPr="00F67196">
        <w:t>regulamentação, pelo novo regime jurídico ou por manter</w:t>
      </w:r>
      <w:r w:rsidR="008A013D" w:rsidRPr="00F67196">
        <w:t>em</w:t>
      </w:r>
      <w:r w:rsidR="006D4C16" w:rsidRPr="00F67196">
        <w:t>-se vinculada</w:t>
      </w:r>
      <w:r w:rsidR="008A013D" w:rsidRPr="00F67196">
        <w:t>s</w:t>
      </w:r>
      <w:r w:rsidR="006D4C16" w:rsidRPr="00F67196">
        <w:t xml:space="preserve"> aos termos da Lei nº 11.508, de 20 de julho de 2007, vigentes </w:t>
      </w:r>
      <w:r w:rsidR="00270A13" w:rsidRPr="00F67196">
        <w:t xml:space="preserve">no momento da </w:t>
      </w:r>
      <w:r w:rsidR="006D4C16" w:rsidRPr="00F67196">
        <w:t>aprovação do respectivo projeto industrial.</w:t>
      </w:r>
    </w:p>
    <w:p w:rsidR="006D4C16" w:rsidRPr="00F67196" w:rsidRDefault="005333E5" w:rsidP="006D4C16">
      <w:pPr>
        <w:pStyle w:val="texto1"/>
      </w:pPr>
      <w:r w:rsidRPr="00F67196">
        <w:t>Art. 4º</w:t>
      </w:r>
      <w:r w:rsidR="006D4C16" w:rsidRPr="00F67196">
        <w:t xml:space="preserve"> Ficam revogados os seguintes dispositivos da Lei nº 11.508, de 20 de julho de 2007:</w:t>
      </w:r>
    </w:p>
    <w:p w:rsidR="006D4C16" w:rsidRPr="00F67196" w:rsidRDefault="006D4C16" w:rsidP="006D4C16">
      <w:pPr>
        <w:pStyle w:val="texto1"/>
      </w:pPr>
      <w:r w:rsidRPr="00F67196">
        <w:t>I - §§ 2º, 3º e 4º do art. 2º;</w:t>
      </w:r>
    </w:p>
    <w:p w:rsidR="006D4C16" w:rsidRPr="00F67196" w:rsidRDefault="006D4C16" w:rsidP="006D4C16">
      <w:pPr>
        <w:pStyle w:val="texto1"/>
      </w:pPr>
      <w:r w:rsidRPr="00F67196">
        <w:t xml:space="preserve">II - </w:t>
      </w:r>
      <w:proofErr w:type="gramStart"/>
      <w:r w:rsidRPr="00F67196">
        <w:t>inciso</w:t>
      </w:r>
      <w:proofErr w:type="gramEnd"/>
      <w:r w:rsidRPr="00F67196">
        <w:t xml:space="preserve"> VI do </w:t>
      </w:r>
      <w:r w:rsidRPr="00F67196">
        <w:rPr>
          <w:i/>
        </w:rPr>
        <w:t>caput</w:t>
      </w:r>
      <w:r w:rsidRPr="00F67196">
        <w:t xml:space="preserve"> do art. 3º;</w:t>
      </w:r>
    </w:p>
    <w:p w:rsidR="008A013D" w:rsidRPr="00F67196" w:rsidRDefault="006D4C16" w:rsidP="006D4C16">
      <w:pPr>
        <w:pStyle w:val="texto1"/>
      </w:pPr>
      <w:r w:rsidRPr="00F67196">
        <w:lastRenderedPageBreak/>
        <w:t>III</w:t>
      </w:r>
      <w:r w:rsidR="006F732B" w:rsidRPr="00F67196">
        <w:t xml:space="preserve"> </w:t>
      </w:r>
      <w:r w:rsidRPr="00F67196">
        <w:t>- incisos I e II do § 4º do art. 3º;</w:t>
      </w:r>
    </w:p>
    <w:p w:rsidR="006D4C16" w:rsidRPr="00F67196" w:rsidRDefault="006D4C16" w:rsidP="006D4C16">
      <w:pPr>
        <w:pStyle w:val="texto1"/>
      </w:pPr>
      <w:r w:rsidRPr="00F67196">
        <w:t>IV - §§ 1º, 5º, 6º e 8º do art. 6º-A;</w:t>
      </w:r>
    </w:p>
    <w:p w:rsidR="006D4C16" w:rsidRPr="00F67196" w:rsidRDefault="006D4C16" w:rsidP="006D4C16">
      <w:pPr>
        <w:pStyle w:val="texto1"/>
      </w:pPr>
      <w:r w:rsidRPr="00F67196">
        <w:t xml:space="preserve">V - </w:t>
      </w:r>
      <w:proofErr w:type="gramStart"/>
      <w:r w:rsidRPr="00F67196">
        <w:t>incisos</w:t>
      </w:r>
      <w:proofErr w:type="gramEnd"/>
      <w:r w:rsidRPr="00F67196">
        <w:t xml:space="preserve"> I e II do </w:t>
      </w:r>
      <w:r w:rsidRPr="00F67196">
        <w:rPr>
          <w:i/>
        </w:rPr>
        <w:t>caput</w:t>
      </w:r>
      <w:r w:rsidRPr="00F67196">
        <w:t xml:space="preserve"> do art. 12;</w:t>
      </w:r>
    </w:p>
    <w:p w:rsidR="006D4C16" w:rsidRPr="00F67196" w:rsidRDefault="006D4C16" w:rsidP="006D4C16">
      <w:pPr>
        <w:pStyle w:val="texto1"/>
        <w:rPr>
          <w:lang w:val="en-US"/>
        </w:rPr>
      </w:pPr>
      <w:r w:rsidRPr="00F67196">
        <w:rPr>
          <w:lang w:val="en-US"/>
        </w:rPr>
        <w:t xml:space="preserve">VI - § </w:t>
      </w:r>
      <w:proofErr w:type="gramStart"/>
      <w:r w:rsidRPr="00F67196">
        <w:rPr>
          <w:lang w:val="en-US"/>
        </w:rPr>
        <w:t>2</w:t>
      </w:r>
      <w:proofErr w:type="gramEnd"/>
      <w:r w:rsidRPr="00F67196">
        <w:rPr>
          <w:lang w:val="en-US"/>
        </w:rPr>
        <w:t xml:space="preserve">º do art. </w:t>
      </w:r>
      <w:proofErr w:type="gramStart"/>
      <w:r w:rsidRPr="00F67196">
        <w:rPr>
          <w:lang w:val="en-US"/>
        </w:rPr>
        <w:t>12</w:t>
      </w:r>
      <w:proofErr w:type="gramEnd"/>
      <w:r w:rsidRPr="00F67196">
        <w:rPr>
          <w:lang w:val="en-US"/>
        </w:rPr>
        <w:t>;</w:t>
      </w:r>
    </w:p>
    <w:p w:rsidR="006D4C16" w:rsidRPr="00F67196" w:rsidRDefault="006D4C16" w:rsidP="006D4C16">
      <w:pPr>
        <w:pStyle w:val="texto1"/>
        <w:rPr>
          <w:lang w:val="en-US"/>
        </w:rPr>
      </w:pPr>
      <w:r w:rsidRPr="00F67196">
        <w:rPr>
          <w:lang w:val="en-US"/>
        </w:rPr>
        <w:t xml:space="preserve">VII - art. </w:t>
      </w:r>
      <w:proofErr w:type="gramStart"/>
      <w:r w:rsidRPr="00F67196">
        <w:rPr>
          <w:lang w:val="en-US"/>
        </w:rPr>
        <w:t>13</w:t>
      </w:r>
      <w:proofErr w:type="gramEnd"/>
      <w:r w:rsidRPr="00F67196">
        <w:rPr>
          <w:lang w:val="en-US"/>
        </w:rPr>
        <w:t>;</w:t>
      </w:r>
    </w:p>
    <w:p w:rsidR="006D4C16" w:rsidRPr="00F67196" w:rsidRDefault="006D4C16" w:rsidP="006D4C16">
      <w:pPr>
        <w:pStyle w:val="texto1"/>
        <w:rPr>
          <w:lang w:val="en-US"/>
        </w:rPr>
      </w:pPr>
      <w:r w:rsidRPr="00F67196">
        <w:rPr>
          <w:lang w:val="en-US"/>
        </w:rPr>
        <w:t xml:space="preserve">VIII - art. </w:t>
      </w:r>
      <w:proofErr w:type="gramStart"/>
      <w:r w:rsidRPr="00F67196">
        <w:rPr>
          <w:lang w:val="en-US"/>
        </w:rPr>
        <w:t>18</w:t>
      </w:r>
      <w:proofErr w:type="gramEnd"/>
      <w:r w:rsidRPr="00F67196">
        <w:rPr>
          <w:lang w:val="en-US"/>
        </w:rPr>
        <w:t>; e</w:t>
      </w:r>
    </w:p>
    <w:p w:rsidR="006D4C16" w:rsidRPr="00F67196" w:rsidRDefault="006D4C16" w:rsidP="006D4C16">
      <w:pPr>
        <w:pStyle w:val="texto1"/>
        <w:rPr>
          <w:lang w:val="en-US"/>
        </w:rPr>
      </w:pPr>
      <w:r w:rsidRPr="00F67196">
        <w:rPr>
          <w:lang w:val="en-US"/>
        </w:rPr>
        <w:t>IX - art. 21.</w:t>
      </w:r>
    </w:p>
    <w:p w:rsidR="006D4C16" w:rsidRPr="00F67196" w:rsidRDefault="005333E5" w:rsidP="006D4C16">
      <w:pPr>
        <w:pStyle w:val="texto1"/>
      </w:pPr>
      <w:r w:rsidRPr="00F67196">
        <w:t>Art. 5º</w:t>
      </w:r>
      <w:r w:rsidR="006D4C16" w:rsidRPr="00F67196">
        <w:t xml:space="preserve"> Esta Lei entra em vigor em:</w:t>
      </w:r>
    </w:p>
    <w:p w:rsidR="006D4C16" w:rsidRPr="00F67196" w:rsidRDefault="008A013D" w:rsidP="006D4C16">
      <w:pPr>
        <w:pStyle w:val="texto1"/>
      </w:pPr>
      <w:r w:rsidRPr="00F67196">
        <w:t xml:space="preserve">I – 1º de janeiro de 2022, quanto </w:t>
      </w:r>
      <w:r w:rsidR="00270A13" w:rsidRPr="00F67196">
        <w:t>ao</w:t>
      </w:r>
      <w:r w:rsidR="006D4C16" w:rsidRPr="00F67196">
        <w:t xml:space="preserve"> art. 2º e </w:t>
      </w:r>
      <w:r w:rsidRPr="00F67196">
        <w:t>a</w:t>
      </w:r>
      <w:r w:rsidR="006D4C16" w:rsidRPr="00F67196">
        <w:t xml:space="preserve">o inciso IV do </w:t>
      </w:r>
      <w:r w:rsidR="005D57D3" w:rsidRPr="00F67196">
        <w:rPr>
          <w:i/>
        </w:rPr>
        <w:t xml:space="preserve">caput </w:t>
      </w:r>
      <w:r w:rsidR="005D57D3" w:rsidRPr="00F67196">
        <w:t xml:space="preserve">do </w:t>
      </w:r>
      <w:r w:rsidR="006D4C16" w:rsidRPr="00F67196">
        <w:t>art. 4º; e</w:t>
      </w:r>
    </w:p>
    <w:p w:rsidR="006D4C16" w:rsidRPr="00F67196" w:rsidRDefault="006D4C16" w:rsidP="006D4C16">
      <w:pPr>
        <w:pStyle w:val="texto1"/>
      </w:pPr>
      <w:r w:rsidRPr="00F67196">
        <w:t xml:space="preserve">II - </w:t>
      </w:r>
      <w:proofErr w:type="gramStart"/>
      <w:r w:rsidR="00270A13" w:rsidRPr="00F67196">
        <w:t>após</w:t>
      </w:r>
      <w:proofErr w:type="gramEnd"/>
      <w:r w:rsidR="00270A13" w:rsidRPr="00F67196">
        <w:t xml:space="preserve"> decorridos 90 (noventa) dias de sua publicação oficial</w:t>
      </w:r>
      <w:r w:rsidR="008A013D" w:rsidRPr="00F67196">
        <w:t>,</w:t>
      </w:r>
      <w:r w:rsidR="00270A13" w:rsidRPr="00F67196">
        <w:t xml:space="preserve"> quanto aos demais </w:t>
      </w:r>
      <w:r w:rsidR="008A013D" w:rsidRPr="00F67196">
        <w:t>dispositivos.</w:t>
      </w:r>
    </w:p>
    <w:p w:rsidR="00D8792B" w:rsidRPr="00F67196" w:rsidRDefault="00D8792B" w:rsidP="006D4C16">
      <w:pPr>
        <w:pStyle w:val="texto1"/>
      </w:pPr>
      <w:r w:rsidRPr="00F67196">
        <w:t>Sala das Sessões, em</w:t>
      </w:r>
      <w:r w:rsidR="0014537B" w:rsidRPr="00F67196">
        <w:t xml:space="preserve"> </w:t>
      </w:r>
      <w:r w:rsidR="008A013D" w:rsidRPr="00F67196">
        <w:t>8 de junho de 2021.</w:t>
      </w:r>
    </w:p>
    <w:p w:rsidR="00D8792B" w:rsidRPr="00F67196" w:rsidRDefault="00D8792B" w:rsidP="00CD6C59">
      <w:pPr>
        <w:pStyle w:val="assinatura"/>
        <w:spacing w:line="360" w:lineRule="auto"/>
        <w:rPr>
          <w:b w:val="0"/>
        </w:rPr>
      </w:pPr>
    </w:p>
    <w:p w:rsidR="00D8792B" w:rsidRPr="00F67196" w:rsidRDefault="00D8792B" w:rsidP="00672B1A">
      <w:pPr>
        <w:pStyle w:val="assinatura"/>
        <w:rPr>
          <w:b w:val="0"/>
        </w:rPr>
      </w:pPr>
    </w:p>
    <w:p w:rsidR="006E3E85" w:rsidRPr="00F67196" w:rsidRDefault="006E3E85" w:rsidP="00672B1A">
      <w:pPr>
        <w:pStyle w:val="assinatura"/>
        <w:rPr>
          <w:b w:val="0"/>
        </w:rPr>
      </w:pPr>
    </w:p>
    <w:p w:rsidR="00D8792B" w:rsidRPr="00F67196" w:rsidRDefault="00676BBF" w:rsidP="00672B1A">
      <w:pPr>
        <w:pStyle w:val="assinatura"/>
        <w:rPr>
          <w:b w:val="0"/>
        </w:rPr>
      </w:pPr>
      <w:r w:rsidRPr="00F67196">
        <w:rPr>
          <w:b w:val="0"/>
        </w:rPr>
        <w:t>Deputado</w:t>
      </w:r>
      <w:r w:rsidR="008A013D" w:rsidRPr="00F67196">
        <w:rPr>
          <w:b w:val="0"/>
        </w:rPr>
        <w:t xml:space="preserve"> LUCAS VERGILIO</w:t>
      </w:r>
    </w:p>
    <w:p w:rsidR="00D8792B" w:rsidRPr="00F67196" w:rsidRDefault="00D8792B" w:rsidP="00672B1A">
      <w:pPr>
        <w:pStyle w:val="assinatura"/>
        <w:rPr>
          <w:b w:val="0"/>
        </w:rPr>
      </w:pPr>
      <w:r w:rsidRPr="00F67196">
        <w:rPr>
          <w:b w:val="0"/>
        </w:rPr>
        <w:t>Relator</w:t>
      </w:r>
    </w:p>
    <w:sectPr w:rsidR="00D8792B" w:rsidRPr="00F67196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3A4A" w:rsidRDefault="00C83A4A">
      <w:r>
        <w:separator/>
      </w:r>
    </w:p>
  </w:endnote>
  <w:endnote w:type="continuationSeparator" w:id="0">
    <w:p w:rsidR="00C83A4A" w:rsidRDefault="00C83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3A4A" w:rsidRDefault="00C83A4A">
      <w:r>
        <w:separator/>
      </w:r>
    </w:p>
  </w:footnote>
  <w:footnote w:type="continuationSeparator" w:id="0">
    <w:p w:rsidR="00C83A4A" w:rsidRDefault="00C83A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:rsidR="00C83A4A" w:rsidRDefault="00C83A4A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0" allowOverlap="1" wp14:anchorId="10BAD52E" wp14:editId="6A910792">
                  <wp:simplePos x="0" y="0"/>
                  <wp:positionH relativeFrom="column">
                    <wp:posOffset>-855023</wp:posOffset>
                  </wp:positionH>
                  <wp:positionV relativeFrom="page">
                    <wp:posOffset>270163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C83A4A" w:rsidRDefault="00C83A4A" w:rsidP="001236CC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0BAD52E" id="Group 1" o:spid="_x0000_s1026" style="position:absolute;left:0;text-align:left;margin-left:-67.3pt;margin-top:21.25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SsqLjiAAAACwEAAA8AAABkcnMvZG93bnJldi54bWxMj8tqwzAQRfeF/oOYQneJ&#10;LNt54FoOIbRdhUKTQslOsSa2iTUylmI7f1911S6He7j3TL6ZTMsG7F1jSYKYR8CQSqsbqiR8Hd9m&#10;a2DOK9KqtYQS7uhgUzw+5CrTdqRPHA6+YqGEXKYk1N53GeeurNEoN7cdUsgutjfKh7OvuO7VGMpN&#10;y+MoWnKjGgoLtepwV2N5PdyMhPdRjdtEvA7762V3Px0XH997gVI+P03bF2AeJ/8Hw69+UIciOJ3t&#10;jbRjrYSZSNJlYCWk8QJYIJJ0lQA7B3QlYuBFzv//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LSsqLj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:rsidR="00C83A4A" w:rsidRDefault="00C83A4A" w:rsidP="001236CC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F16643">
          <w:rPr>
            <w:noProof/>
          </w:rPr>
          <w:t>21</w:t>
        </w:r>
        <w:r>
          <w:fldChar w:fldCharType="end"/>
        </w:r>
      </w:p>
    </w:sdtContent>
  </w:sdt>
  <w:p w:rsidR="00C83A4A" w:rsidRDefault="00C83A4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:rsidR="00C83A4A" w:rsidRDefault="00C83A4A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7728" behindDoc="0" locked="0" layoutInCell="0" allowOverlap="1" wp14:anchorId="6288B567" wp14:editId="31A40E01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C83A4A" w:rsidRDefault="00C83A4A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288B567" id="_x0000_s1029" style="position:absolute;left:0;text-align:left;margin-left:-57.75pt;margin-top:22.5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l9Cg54gAAAAsBAAAPAAAAZHJzL2Rvd25yZXYueG1sTI/BasMwEETv&#10;hf6D2EJviaw6doJjOYTQ9hQKTQqlN8Xa2CaWZCzFdv6+21NzXPYx8ybfTKZlA/a+cVaCmEfA0JZO&#10;N7aS8HV8m62A+aCsVq2zKOGGHjbF40OuMu1G+4nDIVSMQqzPlIQ6hC7j3Jc1GuXnrkNLv7PrjQp0&#10;9hXXvRop3LT8JYpSblRjqaFWHe5qLC+Hq5HwPqpxG4vXYX85724/x+Tjey9QyuenabsGFnAK/zD8&#10;6ZM6FOR0clerPWslzIRIEmIlLBIaRUScpgtgJ0KX8RJ4kfP7DcUv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Cl9Cg54gAAAAsBAAAPAAAAAAAAAAAAAAAAAM4HAABkcnMvZG93bnJl&#10;di54bWxQSwECLQAKAAAAAAAAACEA6KgP9poJAQCaCQEAFQAAAAAAAAAAAAAAAADdCAAAZHJzL21l&#10;ZGlhL2ltYWdlMS5qcGVnUEsFBgAAAAAGAAYAfQEAAKo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:rsidR="00C83A4A" w:rsidRDefault="00C83A4A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:rsidR="00C83A4A" w:rsidRDefault="00C83A4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315E6AB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2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4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7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1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2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3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4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5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7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8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9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20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1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2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4" w15:restartNumberingAfterBreak="0">
    <w:nsid w:val="5BC27BE3"/>
    <w:multiLevelType w:val="hybridMultilevel"/>
    <w:tmpl w:val="1F206582"/>
    <w:lvl w:ilvl="0" w:tplc="15D86C7A">
      <w:start w:val="1"/>
      <w:numFmt w:val="lowerLetter"/>
      <w:lvlText w:val="%1)"/>
      <w:lvlJc w:val="left"/>
      <w:pPr>
        <w:ind w:left="31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5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9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7C006DF5"/>
    <w:multiLevelType w:val="hybridMultilevel"/>
    <w:tmpl w:val="5A48041E"/>
    <w:lvl w:ilvl="0" w:tplc="1FAA37B4">
      <w:start w:val="1"/>
      <w:numFmt w:val="lowerLetter"/>
      <w:lvlText w:val="%1)"/>
      <w:lvlJc w:val="left"/>
      <w:pPr>
        <w:ind w:left="3196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num w:numId="1">
    <w:abstractNumId w:val="25"/>
  </w:num>
  <w:num w:numId="2">
    <w:abstractNumId w:val="29"/>
  </w:num>
  <w:num w:numId="3">
    <w:abstractNumId w:val="20"/>
  </w:num>
  <w:num w:numId="4">
    <w:abstractNumId w:val="26"/>
  </w:num>
  <w:num w:numId="5">
    <w:abstractNumId w:val="22"/>
  </w:num>
  <w:num w:numId="6">
    <w:abstractNumId w:val="8"/>
  </w:num>
  <w:num w:numId="7">
    <w:abstractNumId w:val="2"/>
  </w:num>
  <w:num w:numId="8">
    <w:abstractNumId w:val="7"/>
  </w:num>
  <w:num w:numId="9">
    <w:abstractNumId w:val="5"/>
  </w:num>
  <w:num w:numId="10">
    <w:abstractNumId w:val="21"/>
  </w:num>
  <w:num w:numId="11">
    <w:abstractNumId w:val="10"/>
  </w:num>
  <w:num w:numId="12">
    <w:abstractNumId w:val="6"/>
  </w:num>
  <w:num w:numId="13">
    <w:abstractNumId w:val="16"/>
  </w:num>
  <w:num w:numId="14">
    <w:abstractNumId w:val="1"/>
  </w:num>
  <w:num w:numId="15">
    <w:abstractNumId w:val="13"/>
  </w:num>
  <w:num w:numId="16">
    <w:abstractNumId w:val="23"/>
  </w:num>
  <w:num w:numId="17">
    <w:abstractNumId w:val="19"/>
  </w:num>
  <w:num w:numId="18">
    <w:abstractNumId w:val="11"/>
  </w:num>
  <w:num w:numId="19">
    <w:abstractNumId w:val="3"/>
  </w:num>
  <w:num w:numId="20">
    <w:abstractNumId w:val="9"/>
  </w:num>
  <w:num w:numId="21">
    <w:abstractNumId w:val="9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7"/>
  </w:num>
  <w:num w:numId="23">
    <w:abstractNumId w:val="14"/>
  </w:num>
  <w:num w:numId="24">
    <w:abstractNumId w:val="4"/>
  </w:num>
  <w:num w:numId="25">
    <w:abstractNumId w:val="27"/>
  </w:num>
  <w:num w:numId="26">
    <w:abstractNumId w:val="12"/>
  </w:num>
  <w:num w:numId="27">
    <w:abstractNumId w:val="18"/>
  </w:num>
  <w:num w:numId="28">
    <w:abstractNumId w:val="15"/>
  </w:num>
  <w:num w:numId="29">
    <w:abstractNumId w:val="28"/>
  </w:num>
  <w:num w:numId="30">
    <w:abstractNumId w:val="30"/>
  </w:num>
  <w:num w:numId="31">
    <w:abstractNumId w:val="24"/>
  </w:num>
  <w:num w:numId="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42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49D7"/>
    <w:rsid w:val="00044700"/>
    <w:rsid w:val="00073ED3"/>
    <w:rsid w:val="000B58B0"/>
    <w:rsid w:val="000C5350"/>
    <w:rsid w:val="000E167D"/>
    <w:rsid w:val="000E24F1"/>
    <w:rsid w:val="00107B96"/>
    <w:rsid w:val="00107C41"/>
    <w:rsid w:val="0011077D"/>
    <w:rsid w:val="001236CC"/>
    <w:rsid w:val="0014537B"/>
    <w:rsid w:val="00154C6B"/>
    <w:rsid w:val="00176E5C"/>
    <w:rsid w:val="00190618"/>
    <w:rsid w:val="00216F3B"/>
    <w:rsid w:val="002529CE"/>
    <w:rsid w:val="002570F6"/>
    <w:rsid w:val="00261DC0"/>
    <w:rsid w:val="00270A13"/>
    <w:rsid w:val="00286A4A"/>
    <w:rsid w:val="002F2779"/>
    <w:rsid w:val="002F3E6F"/>
    <w:rsid w:val="003013AB"/>
    <w:rsid w:val="00311F9C"/>
    <w:rsid w:val="00323084"/>
    <w:rsid w:val="00326753"/>
    <w:rsid w:val="003418CA"/>
    <w:rsid w:val="003427B2"/>
    <w:rsid w:val="00350B05"/>
    <w:rsid w:val="0036290A"/>
    <w:rsid w:val="0037759D"/>
    <w:rsid w:val="003A1DF7"/>
    <w:rsid w:val="003E5E8A"/>
    <w:rsid w:val="00402282"/>
    <w:rsid w:val="00407F75"/>
    <w:rsid w:val="004147CF"/>
    <w:rsid w:val="0043215D"/>
    <w:rsid w:val="00462B74"/>
    <w:rsid w:val="00464BD1"/>
    <w:rsid w:val="00476325"/>
    <w:rsid w:val="004878CE"/>
    <w:rsid w:val="004A3BC7"/>
    <w:rsid w:val="004A592A"/>
    <w:rsid w:val="004A5F4B"/>
    <w:rsid w:val="004B5F17"/>
    <w:rsid w:val="005107C7"/>
    <w:rsid w:val="00525E4C"/>
    <w:rsid w:val="005333E5"/>
    <w:rsid w:val="00550F2E"/>
    <w:rsid w:val="00563F0C"/>
    <w:rsid w:val="00564C1C"/>
    <w:rsid w:val="005771B5"/>
    <w:rsid w:val="005833EB"/>
    <w:rsid w:val="005835C4"/>
    <w:rsid w:val="00584082"/>
    <w:rsid w:val="00590F9C"/>
    <w:rsid w:val="00594AA0"/>
    <w:rsid w:val="005A6DE9"/>
    <w:rsid w:val="005B5257"/>
    <w:rsid w:val="005C06A5"/>
    <w:rsid w:val="005D57D3"/>
    <w:rsid w:val="00602EAA"/>
    <w:rsid w:val="00610BDF"/>
    <w:rsid w:val="006657CE"/>
    <w:rsid w:val="006711F2"/>
    <w:rsid w:val="00671CDC"/>
    <w:rsid w:val="00672B1A"/>
    <w:rsid w:val="00672E0E"/>
    <w:rsid w:val="00676BBF"/>
    <w:rsid w:val="006805CE"/>
    <w:rsid w:val="00685F62"/>
    <w:rsid w:val="006A2CC5"/>
    <w:rsid w:val="006A4F71"/>
    <w:rsid w:val="006B03C3"/>
    <w:rsid w:val="006C26C6"/>
    <w:rsid w:val="006C43F7"/>
    <w:rsid w:val="006C5939"/>
    <w:rsid w:val="006D4C16"/>
    <w:rsid w:val="006E26DA"/>
    <w:rsid w:val="006E3E85"/>
    <w:rsid w:val="006F084D"/>
    <w:rsid w:val="006F732B"/>
    <w:rsid w:val="007003B3"/>
    <w:rsid w:val="00702629"/>
    <w:rsid w:val="007064DD"/>
    <w:rsid w:val="00722633"/>
    <w:rsid w:val="00722869"/>
    <w:rsid w:val="00723907"/>
    <w:rsid w:val="00730678"/>
    <w:rsid w:val="00734582"/>
    <w:rsid w:val="00737530"/>
    <w:rsid w:val="00754916"/>
    <w:rsid w:val="00772C04"/>
    <w:rsid w:val="00774B0D"/>
    <w:rsid w:val="00783B38"/>
    <w:rsid w:val="007854DB"/>
    <w:rsid w:val="007A1A6C"/>
    <w:rsid w:val="007B0CF9"/>
    <w:rsid w:val="007B6AE1"/>
    <w:rsid w:val="007D1A6A"/>
    <w:rsid w:val="007D27BE"/>
    <w:rsid w:val="007F4DDC"/>
    <w:rsid w:val="007F75F4"/>
    <w:rsid w:val="00807290"/>
    <w:rsid w:val="00811781"/>
    <w:rsid w:val="00837CC7"/>
    <w:rsid w:val="00857337"/>
    <w:rsid w:val="008A013D"/>
    <w:rsid w:val="008A565F"/>
    <w:rsid w:val="008B5A03"/>
    <w:rsid w:val="008C102D"/>
    <w:rsid w:val="008D1892"/>
    <w:rsid w:val="008D19E6"/>
    <w:rsid w:val="008E7FC2"/>
    <w:rsid w:val="00900C64"/>
    <w:rsid w:val="00902AFE"/>
    <w:rsid w:val="00910C29"/>
    <w:rsid w:val="00925CE3"/>
    <w:rsid w:val="00942282"/>
    <w:rsid w:val="00973C60"/>
    <w:rsid w:val="0099044E"/>
    <w:rsid w:val="009A40EA"/>
    <w:rsid w:val="009B3545"/>
    <w:rsid w:val="009C1046"/>
    <w:rsid w:val="009C2532"/>
    <w:rsid w:val="009C3050"/>
    <w:rsid w:val="009E3DFA"/>
    <w:rsid w:val="00A048F2"/>
    <w:rsid w:val="00A129E2"/>
    <w:rsid w:val="00A21358"/>
    <w:rsid w:val="00A337C9"/>
    <w:rsid w:val="00A47261"/>
    <w:rsid w:val="00A47C7E"/>
    <w:rsid w:val="00A73378"/>
    <w:rsid w:val="00A80F85"/>
    <w:rsid w:val="00A86599"/>
    <w:rsid w:val="00A86A23"/>
    <w:rsid w:val="00AA08EF"/>
    <w:rsid w:val="00AA1014"/>
    <w:rsid w:val="00AA61EF"/>
    <w:rsid w:val="00AB793E"/>
    <w:rsid w:val="00AC2A16"/>
    <w:rsid w:val="00AE71C7"/>
    <w:rsid w:val="00B004FF"/>
    <w:rsid w:val="00B065C9"/>
    <w:rsid w:val="00B40D37"/>
    <w:rsid w:val="00B738C7"/>
    <w:rsid w:val="00B83F06"/>
    <w:rsid w:val="00B8788F"/>
    <w:rsid w:val="00BD1357"/>
    <w:rsid w:val="00C003EF"/>
    <w:rsid w:val="00C02185"/>
    <w:rsid w:val="00C07BF0"/>
    <w:rsid w:val="00C21656"/>
    <w:rsid w:val="00C36E6F"/>
    <w:rsid w:val="00C60B94"/>
    <w:rsid w:val="00C83A4A"/>
    <w:rsid w:val="00C86077"/>
    <w:rsid w:val="00CD56FB"/>
    <w:rsid w:val="00CD6C59"/>
    <w:rsid w:val="00CE28B3"/>
    <w:rsid w:val="00CE30AC"/>
    <w:rsid w:val="00CF7479"/>
    <w:rsid w:val="00D008D2"/>
    <w:rsid w:val="00D2432A"/>
    <w:rsid w:val="00D270ED"/>
    <w:rsid w:val="00D33A01"/>
    <w:rsid w:val="00D375AE"/>
    <w:rsid w:val="00D41A10"/>
    <w:rsid w:val="00D52C50"/>
    <w:rsid w:val="00D56BDE"/>
    <w:rsid w:val="00D8792B"/>
    <w:rsid w:val="00D963D9"/>
    <w:rsid w:val="00DD54DA"/>
    <w:rsid w:val="00E0092C"/>
    <w:rsid w:val="00E00C8B"/>
    <w:rsid w:val="00E148A0"/>
    <w:rsid w:val="00E17934"/>
    <w:rsid w:val="00E45EDB"/>
    <w:rsid w:val="00E51912"/>
    <w:rsid w:val="00E520D3"/>
    <w:rsid w:val="00E54E11"/>
    <w:rsid w:val="00E6147C"/>
    <w:rsid w:val="00E67739"/>
    <w:rsid w:val="00E83563"/>
    <w:rsid w:val="00E8751C"/>
    <w:rsid w:val="00EB0EB0"/>
    <w:rsid w:val="00EC252A"/>
    <w:rsid w:val="00EE1B5E"/>
    <w:rsid w:val="00F00DE6"/>
    <w:rsid w:val="00F16643"/>
    <w:rsid w:val="00F2146E"/>
    <w:rsid w:val="00F34E25"/>
    <w:rsid w:val="00F428C1"/>
    <w:rsid w:val="00F607F8"/>
    <w:rsid w:val="00F67196"/>
    <w:rsid w:val="00F9278B"/>
    <w:rsid w:val="00FA1DF3"/>
    <w:rsid w:val="00FB2AC8"/>
    <w:rsid w:val="00FB6622"/>
    <w:rsid w:val="00FD14C5"/>
    <w:rsid w:val="00FD513D"/>
    <w:rsid w:val="00FE5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3"/>
    <o:shapelayout v:ext="edit">
      <o:idmap v:ext="edit" data="1"/>
    </o:shapelayout>
  </w:shapeDefaults>
  <w:decimalSymbol w:val=","/>
  <w:listSeparator w:val=";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link w:val="texto1Char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1Char">
    <w:name w:val="texto 1 Char"/>
    <w:basedOn w:val="Fontepargpadro"/>
    <w:link w:val="texto1"/>
    <w:rsid w:val="000E24F1"/>
    <w:rPr>
      <w:rFonts w:ascii="Courier New" w:hAnsi="Courier New"/>
      <w:snapToGrid w:val="0"/>
      <w:sz w:val="24"/>
    </w:rPr>
  </w:style>
  <w:style w:type="paragraph" w:styleId="Commarcadores">
    <w:name w:val="List Bullet"/>
    <w:basedOn w:val="Normal"/>
    <w:uiPriority w:val="99"/>
    <w:unhideWhenUsed/>
    <w:rsid w:val="003E5E8A"/>
    <w:pPr>
      <w:numPr>
        <w:numId w:val="3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DECFC-A242-42D4-872A-6F2995F00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22</Pages>
  <Words>4060</Words>
  <Characters>20998</Characters>
  <Application>Microsoft Office Word</Application>
  <DocSecurity>0</DocSecurity>
  <Lines>174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25008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2016-03-28T14:11:00Z</cp:lastPrinted>
  <dcterms:created xsi:type="dcterms:W3CDTF">2021-06-09T02:33:00Z</dcterms:created>
  <dcterms:modified xsi:type="dcterms:W3CDTF">2021-06-09T15:27:00Z</dcterms:modified>
</cp:coreProperties>
</file>