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EE5983" w:rsidRDefault="00863863" w:rsidP="00863863">
      <w:pPr>
        <w:pStyle w:val="cabea"/>
      </w:pPr>
      <w:r w:rsidRPr="00EE5983">
        <w:t>redação final</w:t>
      </w:r>
    </w:p>
    <w:p w:rsidR="00863863" w:rsidRPr="00EE5983" w:rsidRDefault="00863863" w:rsidP="00863863">
      <w:pPr>
        <w:pStyle w:val="cabea"/>
      </w:pPr>
      <w:r w:rsidRPr="00EE5983">
        <w:t xml:space="preserve">projeto de lei nº </w:t>
      </w:r>
      <w:r w:rsidR="00601B9B" w:rsidRPr="00EE5983">
        <w:t>2.462</w:t>
      </w:r>
      <w:r w:rsidRPr="00EE5983">
        <w:t>-</w:t>
      </w:r>
      <w:r w:rsidR="004B7DC5" w:rsidRPr="00EE5983">
        <w:t>A</w:t>
      </w:r>
      <w:r w:rsidRPr="00EE5983">
        <w:t xml:space="preserve"> de </w:t>
      </w:r>
      <w:r w:rsidR="00601B9B" w:rsidRPr="00EE5983">
        <w:t>1991</w:t>
      </w:r>
    </w:p>
    <w:p w:rsidR="00863863" w:rsidRPr="00EE5983" w:rsidRDefault="00863863" w:rsidP="00863863">
      <w:pPr>
        <w:pStyle w:val="texto10"/>
      </w:pPr>
    </w:p>
    <w:p w:rsidR="00863863" w:rsidRPr="00EE5983" w:rsidRDefault="00601B9B" w:rsidP="00863863">
      <w:pPr>
        <w:pStyle w:val="ementa"/>
      </w:pPr>
      <w:r w:rsidRPr="00EE5983">
        <w:t>Acrescenta</w:t>
      </w:r>
      <w:r w:rsidR="00165C1E" w:rsidRPr="00EE5983">
        <w:t xml:space="preserve"> o Título XII</w:t>
      </w:r>
      <w:r w:rsidRPr="00EE5983">
        <w:t xml:space="preserve"> na Parte Especial do Decreto-</w:t>
      </w:r>
      <w:r w:rsidR="00F245E4" w:rsidRPr="00EE5983">
        <w:t>L</w:t>
      </w:r>
      <w:r w:rsidRPr="00EE5983">
        <w:t>ei nº 2.848, de 7 de dezembro de 1940 (Código Penal), relativo aos crimes contra o Estado Democrático de Direito</w:t>
      </w:r>
      <w:r w:rsidR="00165C1E" w:rsidRPr="00EE5983">
        <w:t>;</w:t>
      </w:r>
      <w:r w:rsidRPr="00EE5983">
        <w:t xml:space="preserve"> e revoga a Lei nº 7.170, de 14 de </w:t>
      </w:r>
      <w:r w:rsidR="00D9799F">
        <w:t>dezembro</w:t>
      </w:r>
      <w:r w:rsidRPr="00EE5983">
        <w:t xml:space="preserve"> de 1983 (Lei de Segurança Nacional)</w:t>
      </w:r>
      <w:r w:rsidR="00165C1E" w:rsidRPr="00EE5983">
        <w:t>, e dispositivo do Decreto-Lei nº 3.688, de 3 de outubro de 1941 (Lei das Contravenções Penais).</w:t>
      </w:r>
    </w:p>
    <w:p w:rsidR="00863863" w:rsidRPr="00EE5983" w:rsidRDefault="00863863" w:rsidP="00863863">
      <w:pPr>
        <w:pStyle w:val="texto1"/>
      </w:pPr>
    </w:p>
    <w:p w:rsidR="00863863" w:rsidRPr="00EE5983" w:rsidRDefault="00863863" w:rsidP="00863863">
      <w:pPr>
        <w:pStyle w:val="texto1"/>
      </w:pPr>
      <w:r w:rsidRPr="00EE5983">
        <w:t>O CONGRESSO NACIONAL decreta:</w:t>
      </w:r>
    </w:p>
    <w:p w:rsidR="000659C9" w:rsidRPr="00EE5983" w:rsidRDefault="000659C9" w:rsidP="00863863">
      <w:pPr>
        <w:pStyle w:val="texto1"/>
        <w:spacing w:line="192" w:lineRule="auto"/>
      </w:pPr>
    </w:p>
    <w:p w:rsidR="00EA5B91" w:rsidRPr="00EE5983" w:rsidRDefault="002773B2" w:rsidP="002773B2">
      <w:pPr>
        <w:pStyle w:val="texto1"/>
      </w:pPr>
      <w:r w:rsidRPr="00EE5983">
        <w:t>Art. 1º Esta Lei acrescenta</w:t>
      </w:r>
      <w:r w:rsidR="00165C1E" w:rsidRPr="00EE5983">
        <w:t xml:space="preserve"> o Título XII</w:t>
      </w:r>
      <w:r w:rsidRPr="00EE5983">
        <w:t xml:space="preserve"> na Parte Especial do Decreto-Lei nº 2.848, de 7 de dezembro de 1940 (Código Penal), relativo aos crimes contra o Estado Democrático de Direito, e rev</w:t>
      </w:r>
      <w:r w:rsidR="00D9799F">
        <w:t>oga a Lei nº 7.170, de 14 de dez</w:t>
      </w:r>
      <w:r w:rsidRPr="00EE5983">
        <w:t xml:space="preserve">embro de 1983 (Lei de Segurança Nacional) e o art. 39 </w:t>
      </w:r>
      <w:r w:rsidR="00EA5B91" w:rsidRPr="00EE5983">
        <w:t>do Decreto-Lei nº 3.688, de 3 de outubro de 1941 (Lei das Contravenções Penais).</w:t>
      </w:r>
    </w:p>
    <w:p w:rsidR="002773B2" w:rsidRPr="00EE5983" w:rsidRDefault="002773B2" w:rsidP="002773B2">
      <w:pPr>
        <w:pStyle w:val="texto1"/>
      </w:pPr>
      <w:r w:rsidRPr="00EE5983">
        <w:t>Art. 2º A Parte Especial do Decreto-Lei nº 2.848, de 7 de dezembro de 1940 (Código Penal), passa a vigorar acrescida do seguinte Título XII:</w:t>
      </w: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“TÍTULO XII</w:t>
      </w: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DOS CRIMES CONTRA O ESTADO DEMOCRÁTICO DE DIREITO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CAPÍTULO I</w:t>
      </w: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DOS CRIMES CONTRA A SOBERANIA NACIONAL</w:t>
      </w:r>
    </w:p>
    <w:p w:rsidR="002773B2" w:rsidRPr="00EE5983" w:rsidRDefault="002773B2" w:rsidP="002773B2">
      <w:pPr>
        <w:pStyle w:val="texto2"/>
      </w:pPr>
    </w:p>
    <w:p w:rsidR="002773B2" w:rsidRPr="00EE5983" w:rsidRDefault="004B7DC5" w:rsidP="002773B2">
      <w:pPr>
        <w:pStyle w:val="texto2"/>
        <w:rPr>
          <w:b/>
        </w:rPr>
      </w:pPr>
      <w:r w:rsidRPr="00EE5983">
        <w:rPr>
          <w:b/>
        </w:rPr>
        <w:t>Atentado à soberania</w:t>
      </w:r>
    </w:p>
    <w:p w:rsidR="002773B2" w:rsidRPr="00EE5983" w:rsidRDefault="002773B2" w:rsidP="002773B2">
      <w:pPr>
        <w:pStyle w:val="texto2"/>
      </w:pPr>
      <w:r w:rsidRPr="00EE5983">
        <w:t>Art. 359-I. Negociar com governo ou grupo estrangeiro, ou seus agentes, com o fim de provocar atos típicos de guerra contra o País ou invadi-lo:</w:t>
      </w:r>
    </w:p>
    <w:p w:rsidR="002773B2" w:rsidRPr="00EE5983" w:rsidRDefault="002773B2" w:rsidP="002773B2">
      <w:pPr>
        <w:pStyle w:val="texto2"/>
      </w:pPr>
      <w:r w:rsidRPr="00EE5983">
        <w:lastRenderedPageBreak/>
        <w:t xml:space="preserve">Pena – reclusão, de </w:t>
      </w:r>
      <w:r w:rsidR="000A2459" w:rsidRPr="00EE5983">
        <w:t>3 (</w:t>
      </w:r>
      <w:r w:rsidRPr="00EE5983">
        <w:t>três</w:t>
      </w:r>
      <w:r w:rsidR="000A2459" w:rsidRPr="00EE5983">
        <w:t>)</w:t>
      </w:r>
      <w:r w:rsidRPr="00EE5983">
        <w:t xml:space="preserve"> a </w:t>
      </w:r>
      <w:r w:rsidR="000A2459" w:rsidRPr="00EE5983">
        <w:t>8 (</w:t>
      </w:r>
      <w:r w:rsidRPr="00EE5983">
        <w:t>oito</w:t>
      </w:r>
      <w:r w:rsidR="000A2459" w:rsidRPr="00EE5983">
        <w:t>)</w:t>
      </w:r>
      <w:r w:rsidRPr="00EE5983">
        <w:t xml:space="preserve"> anos.</w:t>
      </w:r>
    </w:p>
    <w:p w:rsidR="004B7DC5" w:rsidRPr="00EE5983" w:rsidRDefault="002773B2" w:rsidP="002773B2">
      <w:pPr>
        <w:pStyle w:val="texto2"/>
      </w:pPr>
      <w:r w:rsidRPr="00EE5983">
        <w:t xml:space="preserve">§ 1º Aumenta-se a pena de metade até o dobro, se declarada guerra em decorrência das condutas previstas no </w:t>
      </w:r>
      <w:r w:rsidRPr="00EE5983">
        <w:rPr>
          <w:i/>
        </w:rPr>
        <w:t>caput</w:t>
      </w:r>
      <w:r w:rsidRPr="00EE5983">
        <w:t xml:space="preserve"> deste artigo.</w:t>
      </w:r>
    </w:p>
    <w:p w:rsidR="002773B2" w:rsidRPr="00EE5983" w:rsidRDefault="002773B2" w:rsidP="002773B2">
      <w:pPr>
        <w:pStyle w:val="texto2"/>
      </w:pPr>
      <w:r w:rsidRPr="00EE5983">
        <w:t>§ 2º Se o agente participa de operação bélica com o fim de submeter o território nacional, ou parte dele, ao domínio ou à soberania de outro país: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0A2459" w:rsidRPr="00EE5983">
        <w:t>4 (</w:t>
      </w:r>
      <w:r w:rsidRPr="00EE5983">
        <w:t>quatro</w:t>
      </w:r>
      <w:r w:rsidR="000A2459" w:rsidRPr="00EE5983">
        <w:t>)</w:t>
      </w:r>
      <w:r w:rsidRPr="00EE5983">
        <w:t xml:space="preserve"> a </w:t>
      </w:r>
      <w:r w:rsidR="000A2459" w:rsidRPr="00EE5983">
        <w:t>12 (</w:t>
      </w:r>
      <w:r w:rsidRPr="00EE5983">
        <w:t>doze</w:t>
      </w:r>
      <w:r w:rsidR="000A2459" w:rsidRPr="00EE5983">
        <w:t>)</w:t>
      </w:r>
      <w:r w:rsidR="00EE5983">
        <w:t xml:space="preserve"> anos.</w:t>
      </w: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Atentado à integridade nacional</w:t>
      </w:r>
    </w:p>
    <w:p w:rsidR="002773B2" w:rsidRPr="00EE5983" w:rsidRDefault="002773B2" w:rsidP="002773B2">
      <w:pPr>
        <w:pStyle w:val="texto2"/>
      </w:pPr>
      <w:r w:rsidRPr="00EE5983">
        <w:t>Art. 359-J. Praticar violência ou grave ameaça com a finalidade de desmembrar parte do território nacional para constituir país independente: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AA4938" w:rsidRPr="00EE5983">
        <w:t>2 (</w:t>
      </w:r>
      <w:r w:rsidRPr="00EE5983">
        <w:t>dois</w:t>
      </w:r>
      <w:r w:rsidR="00AA4938" w:rsidRPr="00EE5983">
        <w:t>)</w:t>
      </w:r>
      <w:r w:rsidRPr="00EE5983">
        <w:t xml:space="preserve"> a </w:t>
      </w:r>
      <w:r w:rsidR="00AA4938" w:rsidRPr="00EE5983">
        <w:t>6 (</w:t>
      </w:r>
      <w:r w:rsidRPr="00EE5983">
        <w:t>seis</w:t>
      </w:r>
      <w:r w:rsidR="00AA4938" w:rsidRPr="00EE5983">
        <w:t>)</w:t>
      </w:r>
      <w:r w:rsidRPr="00EE5983">
        <w:t xml:space="preserve"> anos, além da pena correspondente à violência.</w:t>
      </w: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Espionagem</w:t>
      </w:r>
    </w:p>
    <w:p w:rsidR="002773B2" w:rsidRPr="00EE5983" w:rsidRDefault="002773B2" w:rsidP="002773B2">
      <w:pPr>
        <w:pStyle w:val="texto2"/>
      </w:pPr>
      <w:r w:rsidRPr="00EE5983">
        <w:t xml:space="preserve">Art. 359-K. Entregar a governo estrangeiro, a seus agentes, ou a organização criminosa estrangeira, em desacordo com determinação legal ou regulamentar, documento </w:t>
      </w:r>
      <w:r w:rsidR="00473AB5" w:rsidRPr="00EE5983">
        <w:t xml:space="preserve">ou informação </w:t>
      </w:r>
      <w:r w:rsidRPr="00EE5983">
        <w:t>classificado</w:t>
      </w:r>
      <w:r w:rsidR="00473AB5" w:rsidRPr="00EE5983">
        <w:t>s</w:t>
      </w:r>
      <w:r w:rsidRPr="00EE5983">
        <w:t xml:space="preserve"> como secreto</w:t>
      </w:r>
      <w:r w:rsidR="00473AB5" w:rsidRPr="00EE5983">
        <w:t>s</w:t>
      </w:r>
      <w:r w:rsidRPr="00EE5983">
        <w:t xml:space="preserve"> ou ultrassecreto</w:t>
      </w:r>
      <w:r w:rsidR="00473AB5" w:rsidRPr="00EE5983">
        <w:t>s</w:t>
      </w:r>
      <w:r w:rsidRPr="00EE5983">
        <w:t xml:space="preserve"> nos termos da lei, cuja revelação possa colocar em perigo a preservação da ordem constitucional ou a soberania nacional</w:t>
      </w:r>
      <w:r w:rsidR="00AA4938" w:rsidRPr="00EE5983">
        <w:t>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AA4938" w:rsidRPr="00EE5983">
        <w:t>3 (</w:t>
      </w:r>
      <w:r w:rsidRPr="00EE5983">
        <w:t>três</w:t>
      </w:r>
      <w:r w:rsidR="00AA4938" w:rsidRPr="00EE5983">
        <w:t>)</w:t>
      </w:r>
      <w:r w:rsidRPr="00EE5983">
        <w:t xml:space="preserve"> a </w:t>
      </w:r>
      <w:r w:rsidR="00AA4938" w:rsidRPr="00EE5983">
        <w:t>12 (</w:t>
      </w:r>
      <w:r w:rsidRPr="00EE5983">
        <w:t>doze</w:t>
      </w:r>
      <w:r w:rsidR="00AA4938" w:rsidRPr="00EE5983">
        <w:t>)</w:t>
      </w:r>
      <w:r w:rsidRPr="00EE5983">
        <w:t xml:space="preserve"> anos.</w:t>
      </w:r>
    </w:p>
    <w:p w:rsidR="002773B2" w:rsidRPr="00EE5983" w:rsidRDefault="002773B2" w:rsidP="002773B2">
      <w:pPr>
        <w:pStyle w:val="texto2"/>
      </w:pPr>
      <w:r w:rsidRPr="00EE5983">
        <w:t>§ 1º Incorre na mesma pena quem presta auxílio a espião, conhecendo essa circunstância, para subtraí-lo à ação da autoridade pública.</w:t>
      </w:r>
    </w:p>
    <w:p w:rsidR="002773B2" w:rsidRPr="00EE5983" w:rsidRDefault="002773B2" w:rsidP="002773B2">
      <w:pPr>
        <w:pStyle w:val="texto2"/>
      </w:pPr>
      <w:r w:rsidRPr="00EE5983">
        <w:t xml:space="preserve">§ 2º Se o documento, dado ou informação </w:t>
      </w:r>
      <w:r w:rsidR="00035FED" w:rsidRPr="00EE5983">
        <w:t>é</w:t>
      </w:r>
      <w:r w:rsidRPr="00EE5983">
        <w:t xml:space="preserve"> transmitido ou revelado c</w:t>
      </w:r>
      <w:r w:rsidR="00035FED" w:rsidRPr="00EE5983">
        <w:t>om violação do dever de sigilo: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AA4938" w:rsidRPr="00EE5983">
        <w:t>6 (</w:t>
      </w:r>
      <w:r w:rsidRPr="00EE5983">
        <w:t>seis</w:t>
      </w:r>
      <w:r w:rsidR="00AA4938" w:rsidRPr="00EE5983">
        <w:t>)</w:t>
      </w:r>
      <w:r w:rsidRPr="00EE5983">
        <w:t xml:space="preserve"> a </w:t>
      </w:r>
      <w:r w:rsidR="00AA4938" w:rsidRPr="00EE5983">
        <w:t>15 (</w:t>
      </w:r>
      <w:r w:rsidRPr="00EE5983">
        <w:t>quinze</w:t>
      </w:r>
      <w:r w:rsidR="00AA4938" w:rsidRPr="00EE5983">
        <w:t>)</w:t>
      </w:r>
      <w:r w:rsidR="004B7DC5" w:rsidRPr="00EE5983">
        <w:t xml:space="preserve"> anos.</w:t>
      </w:r>
    </w:p>
    <w:p w:rsidR="002773B2" w:rsidRPr="00EE5983" w:rsidRDefault="002773B2" w:rsidP="002773B2">
      <w:pPr>
        <w:pStyle w:val="texto2"/>
      </w:pPr>
      <w:r w:rsidRPr="00EE5983">
        <w:t>§ 3º Facilitar a prática de qualquer dos crimes previstos neste artigo mediante atribuição, fornecimento e empréstimo de senha, ou de qualquer outra forma de acesso de pessoas não autorizadas a sistemas de informações</w:t>
      </w:r>
      <w:r w:rsidR="00AA4938" w:rsidRPr="00EE5983">
        <w:t>:</w:t>
      </w:r>
    </w:p>
    <w:p w:rsidR="002773B2" w:rsidRPr="00EE5983" w:rsidRDefault="002773B2" w:rsidP="002773B2">
      <w:pPr>
        <w:pStyle w:val="texto2"/>
      </w:pPr>
      <w:r w:rsidRPr="00EE5983">
        <w:t>Pena – detenção, de</w:t>
      </w:r>
      <w:r w:rsidR="00AA4938" w:rsidRPr="00EE5983">
        <w:t xml:space="preserve"> 1 (</w:t>
      </w:r>
      <w:r w:rsidRPr="00EE5983">
        <w:t>um</w:t>
      </w:r>
      <w:r w:rsidR="00AA4938" w:rsidRPr="00EE5983">
        <w:t>)</w:t>
      </w:r>
      <w:r w:rsidRPr="00EE5983">
        <w:t xml:space="preserve"> a </w:t>
      </w:r>
      <w:r w:rsidR="00AA4938" w:rsidRPr="00EE5983">
        <w:t>4 (</w:t>
      </w:r>
      <w:r w:rsidRPr="00EE5983">
        <w:t>quatro</w:t>
      </w:r>
      <w:r w:rsidR="00AA4938" w:rsidRPr="00EE5983">
        <w:t>)</w:t>
      </w:r>
      <w:r w:rsidRPr="00EE5983">
        <w:t xml:space="preserve"> anos.</w:t>
      </w:r>
    </w:p>
    <w:p w:rsidR="002773B2" w:rsidRPr="00EE5983" w:rsidRDefault="002773B2" w:rsidP="002773B2">
      <w:pPr>
        <w:pStyle w:val="texto2"/>
      </w:pPr>
      <w:r w:rsidRPr="00EE5983">
        <w:t xml:space="preserve">§ 4º Não constitui crime a comunicação, </w:t>
      </w:r>
      <w:r w:rsidR="00AA4938" w:rsidRPr="00EE5983">
        <w:t xml:space="preserve">a </w:t>
      </w:r>
      <w:r w:rsidRPr="00EE5983">
        <w:t xml:space="preserve">entrega ou </w:t>
      </w:r>
      <w:r w:rsidR="00AA4938" w:rsidRPr="00EE5983">
        <w:t xml:space="preserve">a </w:t>
      </w:r>
      <w:r w:rsidRPr="00EE5983">
        <w:t xml:space="preserve">publicação de informações ou </w:t>
      </w:r>
      <w:r w:rsidR="00AA4938" w:rsidRPr="00EE5983">
        <w:t xml:space="preserve">de </w:t>
      </w:r>
      <w:r w:rsidRPr="00EE5983">
        <w:t>documentos com o fim de expor a prática de crime ou a violação de direitos humanos.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CAPÍTULO II</w:t>
      </w: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DOS CRIMES CONTRA AS INSTITUIÇÕES DEMOCRÁTICAS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Abolição violenta do Est</w:t>
      </w:r>
      <w:r w:rsidR="003846AA" w:rsidRPr="00EE5983">
        <w:rPr>
          <w:b/>
        </w:rPr>
        <w:t>ado Democrático de Direito</w:t>
      </w:r>
    </w:p>
    <w:p w:rsidR="002773B2" w:rsidRPr="00EE5983" w:rsidRDefault="002773B2" w:rsidP="002773B2">
      <w:pPr>
        <w:pStyle w:val="texto2"/>
      </w:pPr>
      <w:r w:rsidRPr="00EE5983">
        <w:t>Art. 359-L. Tentar, com emprego de violência ou grave ameaça, abolir o Estado Democrático de Direito, impedindo ou restringindo o exercício dos poderes constitucionais</w:t>
      </w:r>
      <w:r w:rsidR="00AA4938" w:rsidRPr="00EE5983">
        <w:t>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AA4938" w:rsidRPr="00EE5983">
        <w:t>4 (</w:t>
      </w:r>
      <w:r w:rsidRPr="00EE5983">
        <w:t>quatro</w:t>
      </w:r>
      <w:r w:rsidR="00AA4938" w:rsidRPr="00EE5983">
        <w:t>)</w:t>
      </w:r>
      <w:r w:rsidRPr="00EE5983">
        <w:t xml:space="preserve"> a </w:t>
      </w:r>
      <w:r w:rsidR="00AA4938" w:rsidRPr="00EE5983">
        <w:t>8 (</w:t>
      </w:r>
      <w:r w:rsidRPr="00EE5983">
        <w:t>oito</w:t>
      </w:r>
      <w:r w:rsidR="00AA4938" w:rsidRPr="00EE5983">
        <w:t>)</w:t>
      </w:r>
      <w:r w:rsidRPr="00EE5983">
        <w:t xml:space="preserve"> anos, além da pena correspondente à violência.</w:t>
      </w:r>
    </w:p>
    <w:p w:rsidR="002773B2" w:rsidRPr="00EE5983" w:rsidRDefault="003846AA" w:rsidP="002773B2">
      <w:pPr>
        <w:pStyle w:val="texto2"/>
        <w:rPr>
          <w:b/>
        </w:rPr>
      </w:pPr>
      <w:r w:rsidRPr="00EE5983">
        <w:rPr>
          <w:b/>
        </w:rPr>
        <w:t>Golpe de Estado</w:t>
      </w:r>
    </w:p>
    <w:p w:rsidR="002773B2" w:rsidRPr="00EE5983" w:rsidRDefault="002773B2" w:rsidP="002773B2">
      <w:pPr>
        <w:pStyle w:val="texto2"/>
      </w:pPr>
      <w:r w:rsidRPr="00EE5983">
        <w:t>Art. 359-M. Tentar depor, por meio de violência ou grave ameaça, o governo legitimamente constituído: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AA4938" w:rsidRPr="00EE5983">
        <w:t>4 (</w:t>
      </w:r>
      <w:r w:rsidRPr="00EE5983">
        <w:t>quatro</w:t>
      </w:r>
      <w:r w:rsidR="00AA4938" w:rsidRPr="00EE5983">
        <w:t>)</w:t>
      </w:r>
      <w:r w:rsidRPr="00EE5983">
        <w:t xml:space="preserve"> a </w:t>
      </w:r>
      <w:r w:rsidR="00AA4938" w:rsidRPr="00EE5983">
        <w:t>12 (</w:t>
      </w:r>
      <w:r w:rsidRPr="00EE5983">
        <w:t>doze</w:t>
      </w:r>
      <w:r w:rsidR="00AA4938" w:rsidRPr="00EE5983">
        <w:t>)</w:t>
      </w:r>
      <w:r w:rsidRPr="00EE5983">
        <w:t xml:space="preserve"> anos, além da pena correspondente à violência.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CAPÍTULO III</w:t>
      </w: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DOS CRIMES CONTRA O FUNCIONAMENTO DAS INSTITUIÇÕES DEMOCRÁTICAS NO PROCESSO ELEITORAL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Interrupção do processo eleitoral</w:t>
      </w:r>
    </w:p>
    <w:p w:rsidR="002773B2" w:rsidRPr="00EE5983" w:rsidRDefault="002773B2" w:rsidP="002773B2">
      <w:pPr>
        <w:pStyle w:val="texto2"/>
      </w:pPr>
      <w:r w:rsidRPr="00EE5983">
        <w:t>Art. 359-N. Impedir ou perturbar a eleição ou a aferição de seu resultado, mediante violação indevida de mecanismos de segurança do sistema eletrônico de votação estabelecido pela Justiça Eleitoral: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BB7821" w:rsidRPr="00EE5983">
        <w:t>3 (</w:t>
      </w:r>
      <w:r w:rsidRPr="00EE5983">
        <w:t>três</w:t>
      </w:r>
      <w:r w:rsidR="00BB7821" w:rsidRPr="00EE5983">
        <w:t>)</w:t>
      </w:r>
      <w:r w:rsidRPr="00EE5983">
        <w:t xml:space="preserve"> a </w:t>
      </w:r>
      <w:r w:rsidR="00BB7821" w:rsidRPr="00EE5983">
        <w:t>6 (</w:t>
      </w:r>
      <w:r w:rsidRPr="00EE5983">
        <w:t>seis</w:t>
      </w:r>
      <w:r w:rsidR="00BB7821" w:rsidRPr="00EE5983">
        <w:t>)</w:t>
      </w:r>
      <w:r w:rsidR="003846AA" w:rsidRPr="00EE5983">
        <w:t xml:space="preserve"> anos, e multa.</w:t>
      </w: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Comunicação enganosa em massa</w:t>
      </w:r>
    </w:p>
    <w:p w:rsidR="002773B2" w:rsidRPr="00EE5983" w:rsidRDefault="002773B2" w:rsidP="002773B2">
      <w:pPr>
        <w:pStyle w:val="texto2"/>
      </w:pPr>
      <w:r w:rsidRPr="00EE5983">
        <w:t>Art. 359-O. Promover</w:t>
      </w:r>
      <w:r w:rsidR="00473AB5" w:rsidRPr="00EE5983">
        <w:t xml:space="preserve"> ou</w:t>
      </w:r>
      <w:r w:rsidRPr="00EE5983">
        <w:t xml:space="preserve"> financiar, pessoalmente ou por interposta pessoa, mediante uso de expediente não fornecido diretamente pelo provedor </w:t>
      </w:r>
      <w:r w:rsidR="00473AB5" w:rsidRPr="00EE5983">
        <w:t>de aplicação de mensagem privado</w:t>
      </w:r>
      <w:r w:rsidRPr="00EE5983">
        <w:t xml:space="preserve">, campanha ou iniciativa para disseminar fatos que sabe inverídicos capazes de </w:t>
      </w:r>
      <w:r w:rsidR="00473AB5" w:rsidRPr="00EE5983">
        <w:t>comprometer o</w:t>
      </w:r>
      <w:r w:rsidRPr="00EE5983">
        <w:t xml:space="preserve"> processo eleitoral</w:t>
      </w:r>
      <w:r w:rsidR="00BB7821" w:rsidRPr="00EE5983">
        <w:t>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BB7821" w:rsidRPr="00EE5983">
        <w:t>1 (</w:t>
      </w:r>
      <w:r w:rsidRPr="00EE5983">
        <w:t>um</w:t>
      </w:r>
      <w:r w:rsidR="00BB7821" w:rsidRPr="00EE5983">
        <w:t>)</w:t>
      </w:r>
      <w:r w:rsidRPr="00EE5983">
        <w:t xml:space="preserve"> a </w:t>
      </w:r>
      <w:r w:rsidR="00BB7821" w:rsidRPr="00EE5983">
        <w:t>5 (</w:t>
      </w:r>
      <w:r w:rsidRPr="00EE5983">
        <w:t>cinco</w:t>
      </w:r>
      <w:r w:rsidR="00BB7821" w:rsidRPr="00EE5983">
        <w:t>)</w:t>
      </w:r>
      <w:r w:rsidRPr="00EE5983">
        <w:t xml:space="preserve"> anos, e multa.</w:t>
      </w: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Violência política</w:t>
      </w:r>
    </w:p>
    <w:p w:rsidR="002773B2" w:rsidRPr="00EE5983" w:rsidRDefault="002773B2" w:rsidP="002773B2">
      <w:pPr>
        <w:pStyle w:val="texto2"/>
      </w:pPr>
      <w:r w:rsidRPr="00EE5983">
        <w:t>Art. 359-P. Restringir, impedir ou dificultar, com empr</w:t>
      </w:r>
      <w:r w:rsidR="00473AB5" w:rsidRPr="00EE5983">
        <w:t>ego de violência física, sexual ou</w:t>
      </w:r>
      <w:r w:rsidRPr="00EE5983">
        <w:t xml:space="preserve"> psicológica, o exercício de direitos políticos a</w:t>
      </w:r>
      <w:r w:rsidR="00953525" w:rsidRPr="00EE5983">
        <w:t xml:space="preserve"> </w:t>
      </w:r>
      <w:r w:rsidRPr="00EE5983">
        <w:t>qualqu</w:t>
      </w:r>
      <w:r w:rsidR="00473AB5" w:rsidRPr="00EE5983">
        <w:t>er pessoa em razão de seu sexo</w:t>
      </w:r>
      <w:r w:rsidRPr="00EE5983">
        <w:t>, raça, cor, etnia, religião ou procedência nacional: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BB7821" w:rsidRPr="00EE5983">
        <w:t>3 (</w:t>
      </w:r>
      <w:r w:rsidRPr="00EE5983">
        <w:t>três</w:t>
      </w:r>
      <w:r w:rsidR="00BB7821" w:rsidRPr="00EE5983">
        <w:t>)</w:t>
      </w:r>
      <w:r w:rsidRPr="00EE5983">
        <w:t xml:space="preserve"> a </w:t>
      </w:r>
      <w:r w:rsidR="00BB7821" w:rsidRPr="00EE5983">
        <w:t>6 (</w:t>
      </w:r>
      <w:r w:rsidRPr="00EE5983">
        <w:t>seis</w:t>
      </w:r>
      <w:r w:rsidR="00BB7821" w:rsidRPr="00EE5983">
        <w:t>)</w:t>
      </w:r>
      <w:r w:rsidRPr="00EE5983">
        <w:t xml:space="preserve"> anos, e multa, além da pena correspondente à violência.</w:t>
      </w: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Ação penal privada subsidiária</w:t>
      </w:r>
    </w:p>
    <w:p w:rsidR="002773B2" w:rsidRPr="00EE5983" w:rsidRDefault="002773B2" w:rsidP="002773B2">
      <w:pPr>
        <w:pStyle w:val="texto2"/>
      </w:pPr>
      <w:r w:rsidRPr="00EE5983">
        <w:t>Art. 359-Q. Para os crimes previstos neste Capítulo, admite-se ação privada subsidiária, de iniciativa de partido político com representação no Congresso Nacional, se o Ministério Público não atuar no prazo estabelecido em lei, oferecendo a denúncia ou ordenando o arquivamento do inquérito.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CAPÍTULO IV</w:t>
      </w: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DOS CRIMES CONTRA O FUNCIONAMENTO DOS SERVIÇOS ESSENCIAIS</w:t>
      </w:r>
    </w:p>
    <w:p w:rsidR="002773B2" w:rsidRPr="00EE5983" w:rsidRDefault="002773B2" w:rsidP="002773B2">
      <w:pPr>
        <w:pStyle w:val="texto2"/>
      </w:pPr>
    </w:p>
    <w:p w:rsidR="002773B2" w:rsidRPr="00EE5983" w:rsidRDefault="00035FED" w:rsidP="002773B2">
      <w:pPr>
        <w:pStyle w:val="texto2"/>
        <w:rPr>
          <w:b/>
        </w:rPr>
      </w:pPr>
      <w:r w:rsidRPr="00EE5983">
        <w:rPr>
          <w:b/>
        </w:rPr>
        <w:t>Sabotagem</w:t>
      </w:r>
    </w:p>
    <w:p w:rsidR="002773B2" w:rsidRPr="00EE5983" w:rsidRDefault="002773B2" w:rsidP="002773B2">
      <w:pPr>
        <w:pStyle w:val="texto2"/>
      </w:pPr>
      <w:r w:rsidRPr="00EE5983">
        <w:t>Art. 359-R. Destruir ou inutilizar meios de comunicação ao público, estabelecimentos, instalações ou serviços destinados à defesa nacional, com o fim de abolir o Estado Democrático de Direito: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BB7821" w:rsidRPr="00EE5983">
        <w:t>2 (</w:t>
      </w:r>
      <w:r w:rsidRPr="00EE5983">
        <w:t>dois</w:t>
      </w:r>
      <w:r w:rsidR="00BB7821" w:rsidRPr="00EE5983">
        <w:t>)</w:t>
      </w:r>
      <w:r w:rsidRPr="00EE5983">
        <w:t xml:space="preserve"> a </w:t>
      </w:r>
      <w:r w:rsidR="00BB7821" w:rsidRPr="00EE5983">
        <w:t>8 (</w:t>
      </w:r>
      <w:r w:rsidRPr="00EE5983">
        <w:t>oito</w:t>
      </w:r>
      <w:r w:rsidR="00BB7821" w:rsidRPr="00EE5983">
        <w:t>)</w:t>
      </w:r>
      <w:r w:rsidRPr="00EE5983">
        <w:t xml:space="preserve"> anos.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CAPÍTULO V</w:t>
      </w: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DOS CRIMES CONTRA A CIDADANIA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Ate</w:t>
      </w:r>
      <w:r w:rsidR="003846AA" w:rsidRPr="00EE5983">
        <w:rPr>
          <w:b/>
        </w:rPr>
        <w:t>ntado a direito de manifestação</w:t>
      </w:r>
    </w:p>
    <w:p w:rsidR="002773B2" w:rsidRPr="00EE5983" w:rsidRDefault="002773B2" w:rsidP="002773B2">
      <w:pPr>
        <w:pStyle w:val="texto2"/>
      </w:pPr>
      <w:r w:rsidRPr="00EE5983">
        <w:t>Art. 359-S. Impedir, mediante violência ou grave ameaça, o livre e pacífico exercício</w:t>
      </w:r>
      <w:r w:rsidR="00953525" w:rsidRPr="00EE5983">
        <w:t xml:space="preserve"> </w:t>
      </w:r>
      <w:r w:rsidRPr="00EE5983">
        <w:t xml:space="preserve">de manifestação de partidos políticos, </w:t>
      </w:r>
      <w:r w:rsidR="00BB7821" w:rsidRPr="00EE5983">
        <w:t xml:space="preserve">de </w:t>
      </w:r>
      <w:r w:rsidRPr="00EE5983">
        <w:t xml:space="preserve">movimentos sociais, </w:t>
      </w:r>
      <w:r w:rsidR="00BB7821" w:rsidRPr="00EE5983">
        <w:t xml:space="preserve">de </w:t>
      </w:r>
      <w:r w:rsidRPr="00EE5983">
        <w:t>sindicatos,</w:t>
      </w:r>
      <w:r w:rsidR="00953525" w:rsidRPr="00EE5983">
        <w:t xml:space="preserve"> </w:t>
      </w:r>
      <w:r w:rsidR="00BB7821" w:rsidRPr="00EE5983">
        <w:t xml:space="preserve">de </w:t>
      </w:r>
      <w:r w:rsidRPr="00EE5983">
        <w:t>órgãos de classe ou</w:t>
      </w:r>
      <w:r w:rsidR="00BB7821" w:rsidRPr="00EE5983">
        <w:t xml:space="preserve"> de </w:t>
      </w:r>
      <w:r w:rsidRPr="00EE5983">
        <w:t>demais grupos políticos, associativos, étnicos, ra</w:t>
      </w:r>
      <w:r w:rsidR="00035FED" w:rsidRPr="00EE5983">
        <w:t>ciais, culturais ou religiosos: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BB7821" w:rsidRPr="00EE5983">
        <w:t>1 (</w:t>
      </w:r>
      <w:r w:rsidRPr="00EE5983">
        <w:t>um</w:t>
      </w:r>
      <w:r w:rsidR="00BB7821" w:rsidRPr="00EE5983">
        <w:t>)</w:t>
      </w:r>
      <w:r w:rsidRPr="00EE5983">
        <w:t xml:space="preserve"> a </w:t>
      </w:r>
      <w:r w:rsidR="00BB7821" w:rsidRPr="00EE5983">
        <w:t>4 (</w:t>
      </w:r>
      <w:r w:rsidRPr="00EE5983">
        <w:t>quatro</w:t>
      </w:r>
      <w:r w:rsidR="00953525" w:rsidRPr="00EE5983">
        <w:t>)</w:t>
      </w:r>
      <w:r w:rsidR="00035FED" w:rsidRPr="00EE5983">
        <w:t xml:space="preserve"> anos.</w:t>
      </w:r>
    </w:p>
    <w:p w:rsidR="002773B2" w:rsidRPr="00EE5983" w:rsidRDefault="002773B2" w:rsidP="002773B2">
      <w:pPr>
        <w:pStyle w:val="texto2"/>
      </w:pPr>
      <w:r w:rsidRPr="00EE5983">
        <w:t>§ 1º Se resulta</w:t>
      </w:r>
      <w:r w:rsidR="00953525" w:rsidRPr="00EE5983">
        <w:t xml:space="preserve"> </w:t>
      </w:r>
      <w:r w:rsidR="003846AA" w:rsidRPr="00EE5983">
        <w:t>lesão corporal grave: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BB7821" w:rsidRPr="00EE5983">
        <w:t>2 (</w:t>
      </w:r>
      <w:r w:rsidRPr="00EE5983">
        <w:t>dois</w:t>
      </w:r>
      <w:r w:rsidR="00BB7821" w:rsidRPr="00EE5983">
        <w:t>)</w:t>
      </w:r>
      <w:r w:rsidRPr="00EE5983">
        <w:t xml:space="preserve"> a </w:t>
      </w:r>
      <w:r w:rsidR="00BB7821" w:rsidRPr="00EE5983">
        <w:t>8 (</w:t>
      </w:r>
      <w:r w:rsidRPr="00EE5983">
        <w:t>oito</w:t>
      </w:r>
      <w:r w:rsidR="00BB7821" w:rsidRPr="00EE5983">
        <w:t>)</w:t>
      </w:r>
      <w:r w:rsidRPr="00EE5983">
        <w:t xml:space="preserve"> anos.</w:t>
      </w:r>
    </w:p>
    <w:p w:rsidR="002773B2" w:rsidRPr="00EE5983" w:rsidRDefault="002773B2" w:rsidP="002773B2">
      <w:pPr>
        <w:pStyle w:val="texto2"/>
      </w:pPr>
      <w:r w:rsidRPr="00EE5983">
        <w:t>§ 2º Se resulta</w:t>
      </w:r>
      <w:r w:rsidR="003846AA" w:rsidRPr="00EE5983">
        <w:t xml:space="preserve"> morte:</w:t>
      </w:r>
    </w:p>
    <w:p w:rsidR="002773B2" w:rsidRPr="00EE5983" w:rsidRDefault="002773B2" w:rsidP="002773B2">
      <w:pPr>
        <w:pStyle w:val="texto2"/>
      </w:pPr>
      <w:r w:rsidRPr="00EE5983">
        <w:t xml:space="preserve">Pena – reclusão, de </w:t>
      </w:r>
      <w:r w:rsidR="00857512" w:rsidRPr="00EE5983">
        <w:t>4 (</w:t>
      </w:r>
      <w:r w:rsidRPr="00EE5983">
        <w:t>quatro</w:t>
      </w:r>
      <w:r w:rsidR="00857512" w:rsidRPr="00EE5983">
        <w:t>)</w:t>
      </w:r>
      <w:r w:rsidRPr="00EE5983">
        <w:t xml:space="preserve"> a </w:t>
      </w:r>
      <w:r w:rsidR="00857512" w:rsidRPr="00EE5983">
        <w:t>12 (</w:t>
      </w:r>
      <w:r w:rsidRPr="00EE5983">
        <w:t>doze</w:t>
      </w:r>
      <w:r w:rsidR="00857512" w:rsidRPr="00EE5983">
        <w:t>)</w:t>
      </w:r>
      <w:r w:rsidR="00456268" w:rsidRPr="00EE5983">
        <w:t xml:space="preserve"> anos.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CAPÍTULO VI</w:t>
      </w:r>
    </w:p>
    <w:p w:rsidR="002773B2" w:rsidRPr="00EE5983" w:rsidRDefault="002773B2" w:rsidP="002773B2">
      <w:pPr>
        <w:pStyle w:val="texto2"/>
        <w:spacing w:line="240" w:lineRule="auto"/>
        <w:ind w:firstLine="0"/>
        <w:jc w:val="center"/>
      </w:pPr>
      <w:r w:rsidRPr="00EE5983">
        <w:t>DISPOSIÇÕES COMUNS</w:t>
      </w:r>
    </w:p>
    <w:p w:rsidR="002773B2" w:rsidRPr="00EE5983" w:rsidRDefault="002773B2" w:rsidP="002773B2">
      <w:pPr>
        <w:pStyle w:val="texto2"/>
      </w:pPr>
    </w:p>
    <w:p w:rsidR="002773B2" w:rsidRPr="00EE5983" w:rsidRDefault="002773B2" w:rsidP="002773B2">
      <w:pPr>
        <w:pStyle w:val="texto2"/>
      </w:pPr>
      <w:r w:rsidRPr="00EE5983">
        <w:t xml:space="preserve">Art. 359-T. Não constitui crime previsto </w:t>
      </w:r>
      <w:r w:rsidR="00857512" w:rsidRPr="00EE5983">
        <w:t xml:space="preserve">neste </w:t>
      </w:r>
      <w:r w:rsidRPr="00EE5983">
        <w:t xml:space="preserve">Título a manifestação crítica aos poderes constitucionais nem a atividade jornalística ou a reivindicação de direitos e garantias constitucionais por meio de passeatas, </w:t>
      </w:r>
      <w:r w:rsidR="00857512" w:rsidRPr="00EE5983">
        <w:t xml:space="preserve">de </w:t>
      </w:r>
      <w:r w:rsidRPr="00EE5983">
        <w:t xml:space="preserve">reuniões, </w:t>
      </w:r>
      <w:r w:rsidR="00857512" w:rsidRPr="00EE5983">
        <w:t xml:space="preserve">de </w:t>
      </w:r>
      <w:r w:rsidRPr="00EE5983">
        <w:t xml:space="preserve">greves, </w:t>
      </w:r>
      <w:r w:rsidR="00857512" w:rsidRPr="00EE5983">
        <w:t xml:space="preserve">de </w:t>
      </w:r>
      <w:r w:rsidRPr="00EE5983">
        <w:t>aglomerações ou</w:t>
      </w:r>
      <w:r w:rsidR="00857512" w:rsidRPr="00EE5983">
        <w:t xml:space="preserve"> de</w:t>
      </w:r>
      <w:r w:rsidRPr="00EE5983">
        <w:t xml:space="preserve"> qualquer outra forma de manifestação política com propósitos sociais.</w:t>
      </w:r>
    </w:p>
    <w:p w:rsidR="002773B2" w:rsidRPr="00EE5983" w:rsidRDefault="002773B2" w:rsidP="002773B2">
      <w:pPr>
        <w:pStyle w:val="texto2"/>
        <w:rPr>
          <w:b/>
        </w:rPr>
      </w:pPr>
      <w:r w:rsidRPr="00EE5983">
        <w:rPr>
          <w:b/>
        </w:rPr>
        <w:t>Aumento de pena</w:t>
      </w:r>
    </w:p>
    <w:p w:rsidR="002773B2" w:rsidRPr="00EE5983" w:rsidRDefault="002773B2" w:rsidP="002773B2">
      <w:pPr>
        <w:pStyle w:val="texto2"/>
      </w:pPr>
      <w:r w:rsidRPr="00EE5983">
        <w:t>Art. 359-U. Nos crimes definidos neste Título, a pena é aumentada:</w:t>
      </w:r>
    </w:p>
    <w:p w:rsidR="002773B2" w:rsidRPr="00EE5983" w:rsidRDefault="002773B2" w:rsidP="002773B2">
      <w:pPr>
        <w:pStyle w:val="texto2"/>
      </w:pPr>
      <w:r w:rsidRPr="00EE5983">
        <w:t xml:space="preserve">I – </w:t>
      </w:r>
      <w:proofErr w:type="gramStart"/>
      <w:r w:rsidR="00035FED" w:rsidRPr="00EE5983">
        <w:t>de</w:t>
      </w:r>
      <w:proofErr w:type="gramEnd"/>
      <w:r w:rsidR="00857512" w:rsidRPr="00EE5983">
        <w:t xml:space="preserve"> 1</w:t>
      </w:r>
      <w:r w:rsidR="00456268" w:rsidRPr="00EE5983">
        <w:t>/</w:t>
      </w:r>
      <w:r w:rsidR="00857512" w:rsidRPr="00EE5983">
        <w:t>3</w:t>
      </w:r>
      <w:r w:rsidRPr="00EE5983">
        <w:t xml:space="preserve"> </w:t>
      </w:r>
      <w:r w:rsidR="00857512" w:rsidRPr="00EE5983">
        <w:t xml:space="preserve">(um </w:t>
      </w:r>
      <w:r w:rsidRPr="00EE5983">
        <w:t>terço</w:t>
      </w:r>
      <w:r w:rsidR="00857512" w:rsidRPr="00EE5983">
        <w:t>)</w:t>
      </w:r>
      <w:r w:rsidRPr="00EE5983">
        <w:t xml:space="preserve">, se o crime </w:t>
      </w:r>
      <w:proofErr w:type="spellStart"/>
      <w:r w:rsidRPr="00EE5983">
        <w:t>é</w:t>
      </w:r>
      <w:proofErr w:type="spellEnd"/>
      <w:r w:rsidR="00456268" w:rsidRPr="00EE5983">
        <w:t xml:space="preserve"> </w:t>
      </w:r>
      <w:r w:rsidRPr="00EE5983">
        <w:t>cometido com violência ou grave ameaça exercidas com emprego de arma de fogo;</w:t>
      </w:r>
    </w:p>
    <w:p w:rsidR="002773B2" w:rsidRPr="00EE5983" w:rsidRDefault="002773B2" w:rsidP="002773B2">
      <w:pPr>
        <w:pStyle w:val="texto2"/>
      </w:pPr>
      <w:r w:rsidRPr="00EE5983">
        <w:t xml:space="preserve">II – </w:t>
      </w:r>
      <w:proofErr w:type="gramStart"/>
      <w:r w:rsidR="00035FED" w:rsidRPr="00EE5983">
        <w:t>de</w:t>
      </w:r>
      <w:proofErr w:type="gramEnd"/>
      <w:r w:rsidRPr="00EE5983">
        <w:t xml:space="preserve"> </w:t>
      </w:r>
      <w:r w:rsidR="00456268" w:rsidRPr="00EE5983">
        <w:t>1/</w:t>
      </w:r>
      <w:r w:rsidR="00857512" w:rsidRPr="00EE5983">
        <w:t>3 (</w:t>
      </w:r>
      <w:r w:rsidRPr="00EE5983">
        <w:t>um terço</w:t>
      </w:r>
      <w:r w:rsidR="00857512" w:rsidRPr="00EE5983">
        <w:t>)</w:t>
      </w:r>
      <w:r w:rsidRPr="00EE5983">
        <w:t xml:space="preserve">, cumulada com a perda do cargo ou da função pública, se o crime </w:t>
      </w:r>
      <w:proofErr w:type="spellStart"/>
      <w:r w:rsidRPr="00EE5983">
        <w:t>é</w:t>
      </w:r>
      <w:proofErr w:type="spellEnd"/>
      <w:r w:rsidRPr="00EE5983">
        <w:t xml:space="preserve"> cometido por funcionário público;</w:t>
      </w:r>
    </w:p>
    <w:p w:rsidR="002773B2" w:rsidRPr="00EE5983" w:rsidRDefault="002773B2" w:rsidP="002773B2">
      <w:pPr>
        <w:pStyle w:val="texto2"/>
      </w:pPr>
      <w:r w:rsidRPr="00EE5983">
        <w:t xml:space="preserve">III – </w:t>
      </w:r>
      <w:r w:rsidR="00035FED" w:rsidRPr="00EE5983">
        <w:t>de</w:t>
      </w:r>
      <w:r w:rsidRPr="00EE5983">
        <w:t xml:space="preserve"> metade, cumulada com a perda do posto e da patente ou da graduação, se o crime </w:t>
      </w:r>
      <w:proofErr w:type="spellStart"/>
      <w:r w:rsidRPr="00EE5983">
        <w:t>é</w:t>
      </w:r>
      <w:proofErr w:type="spellEnd"/>
      <w:r w:rsidRPr="00EE5983">
        <w:t xml:space="preserve"> cometido por </w:t>
      </w:r>
      <w:proofErr w:type="gramStart"/>
      <w:r w:rsidRPr="00EE5983">
        <w:t>militar.”</w:t>
      </w:r>
      <w:proofErr w:type="gramEnd"/>
    </w:p>
    <w:p w:rsidR="002773B2" w:rsidRPr="00EE5983" w:rsidRDefault="002773B2" w:rsidP="002773B2">
      <w:pPr>
        <w:pStyle w:val="texto1"/>
      </w:pPr>
      <w:r w:rsidRPr="00EE5983">
        <w:t>Art. 3º O</w:t>
      </w:r>
      <w:r w:rsidR="00202B37" w:rsidRPr="00EE5983">
        <w:t xml:space="preserve">s </w:t>
      </w:r>
      <w:proofErr w:type="spellStart"/>
      <w:r w:rsidR="00202B37" w:rsidRPr="00EE5983">
        <w:t>arts</w:t>
      </w:r>
      <w:proofErr w:type="spellEnd"/>
      <w:r w:rsidR="00202B37" w:rsidRPr="00EE5983">
        <w:t xml:space="preserve">. </w:t>
      </w:r>
      <w:r w:rsidR="00456268" w:rsidRPr="00EE5983">
        <w:t>141 e 286 do</w:t>
      </w:r>
      <w:r w:rsidRPr="00EE5983">
        <w:t xml:space="preserve"> Decreto-Lei nº 2.848, de 7 de dezembro de 1940 (Código Penal), passa</w:t>
      </w:r>
      <w:r w:rsidR="00202B37" w:rsidRPr="00EE5983">
        <w:t>m</w:t>
      </w:r>
      <w:r w:rsidRPr="00EE5983">
        <w:t xml:space="preserve"> a vigorar com as seguintes alterações:</w:t>
      </w:r>
    </w:p>
    <w:p w:rsidR="002773B2" w:rsidRPr="00EE5983" w:rsidRDefault="002773B2" w:rsidP="002773B2">
      <w:pPr>
        <w:pStyle w:val="texto2"/>
      </w:pPr>
      <w:r w:rsidRPr="00EE5983">
        <w:t>“Art. 141. ..............................</w:t>
      </w:r>
    </w:p>
    <w:p w:rsidR="002773B2" w:rsidRPr="00EE5983" w:rsidRDefault="002773B2" w:rsidP="002773B2">
      <w:pPr>
        <w:pStyle w:val="texto2"/>
        <w:ind w:firstLine="0"/>
      </w:pPr>
      <w:r w:rsidRPr="00EE5983">
        <w:t>...................................................</w:t>
      </w:r>
    </w:p>
    <w:p w:rsidR="002773B2" w:rsidRPr="00EE5983" w:rsidRDefault="002773B2" w:rsidP="002773B2">
      <w:pPr>
        <w:pStyle w:val="texto2"/>
      </w:pPr>
      <w:r w:rsidRPr="00EE5983">
        <w:t xml:space="preserve">II – </w:t>
      </w:r>
      <w:proofErr w:type="gramStart"/>
      <w:r w:rsidRPr="00EE5983">
        <w:t>contra</w:t>
      </w:r>
      <w:proofErr w:type="gramEnd"/>
      <w:r w:rsidRPr="00EE5983">
        <w:t xml:space="preserve"> funcionário público, em razão de suas funções, ou contra o</w:t>
      </w:r>
      <w:r w:rsidR="00202B37" w:rsidRPr="00EE5983">
        <w:t>s</w:t>
      </w:r>
      <w:r w:rsidRPr="00EE5983">
        <w:t xml:space="preserve"> Presidente</w:t>
      </w:r>
      <w:r w:rsidR="00202B37" w:rsidRPr="00EE5983">
        <w:t>s</w:t>
      </w:r>
      <w:r w:rsidRPr="00EE5983">
        <w:t xml:space="preserve"> do Senado Federal, da Câmara dos Deputados ou do Supremo Tribunal Federal</w:t>
      </w:r>
      <w:r w:rsidR="00202B37" w:rsidRPr="00EE5983">
        <w:t>;</w:t>
      </w:r>
    </w:p>
    <w:p w:rsidR="002773B2" w:rsidRPr="00EE5983" w:rsidRDefault="002773B2" w:rsidP="002773B2">
      <w:pPr>
        <w:pStyle w:val="texto2"/>
        <w:ind w:firstLine="0"/>
      </w:pPr>
      <w:r w:rsidRPr="00EE5983">
        <w:t>..............................................</w:t>
      </w:r>
      <w:proofErr w:type="gramStart"/>
      <w:r w:rsidRPr="00EE5983">
        <w:t>”(</w:t>
      </w:r>
      <w:proofErr w:type="gramEnd"/>
      <w:r w:rsidRPr="00EE5983">
        <w:t>NR)</w:t>
      </w:r>
    </w:p>
    <w:p w:rsidR="002773B2" w:rsidRPr="00EE5983" w:rsidRDefault="002773B2" w:rsidP="002773B2">
      <w:pPr>
        <w:pStyle w:val="texto2"/>
      </w:pPr>
      <w:r w:rsidRPr="00EE5983">
        <w:t>“Art. 286. ..............................</w:t>
      </w:r>
    </w:p>
    <w:p w:rsidR="002773B2" w:rsidRPr="00EE5983" w:rsidRDefault="002773B2" w:rsidP="002773B2">
      <w:pPr>
        <w:pStyle w:val="texto2"/>
      </w:pPr>
      <w:r w:rsidRPr="00EE5983">
        <w:t xml:space="preserve">Parágrafo único. Incorre na mesma pena quem incita, publicamente, a animosidade entre as Forças Armadas ou entre estas e os poderes constitucionais, as instituições civis ou a </w:t>
      </w:r>
      <w:proofErr w:type="gramStart"/>
      <w:r w:rsidRPr="00EE5983">
        <w:t>sociedade.”</w:t>
      </w:r>
      <w:proofErr w:type="gramEnd"/>
      <w:r w:rsidRPr="00EE5983">
        <w:t>(NR)</w:t>
      </w:r>
    </w:p>
    <w:p w:rsidR="002773B2" w:rsidRPr="00EE5983" w:rsidRDefault="002773B2" w:rsidP="002773B2">
      <w:pPr>
        <w:pStyle w:val="texto1"/>
      </w:pPr>
      <w:r w:rsidRPr="00EE5983">
        <w:t xml:space="preserve">Art. 4º Fica revogada a Lei nº </w:t>
      </w:r>
      <w:bookmarkStart w:id="0" w:name="_GoBack"/>
      <w:r w:rsidRPr="00EE5983">
        <w:t>7.170</w:t>
      </w:r>
      <w:bookmarkEnd w:id="0"/>
      <w:r w:rsidRPr="00EE5983">
        <w:t xml:space="preserve">, de 14 de </w:t>
      </w:r>
      <w:r w:rsidR="00D9799F">
        <w:t>dezembro</w:t>
      </w:r>
      <w:r w:rsidRPr="00EE5983">
        <w:t xml:space="preserve"> de 1983</w:t>
      </w:r>
      <w:r w:rsidR="00EA5B91" w:rsidRPr="00EE5983">
        <w:t xml:space="preserve"> (Lei de Segurança Nacional)</w:t>
      </w:r>
      <w:r w:rsidRPr="00EE5983">
        <w:t>, e o art. 39 d</w:t>
      </w:r>
      <w:r w:rsidR="00165C1E" w:rsidRPr="00EE5983">
        <w:t xml:space="preserve">o Decreto-Lei </w:t>
      </w:r>
      <w:r w:rsidRPr="00EE5983">
        <w:t xml:space="preserve">nº 3.688, de 3 de outubro de 1941 (Lei </w:t>
      </w:r>
      <w:r w:rsidR="00165C1E" w:rsidRPr="00EE5983">
        <w:t xml:space="preserve">das </w:t>
      </w:r>
      <w:r w:rsidRPr="00EE5983">
        <w:t>Contravenções Penais).</w:t>
      </w:r>
    </w:p>
    <w:p w:rsidR="002773B2" w:rsidRPr="00EE5983" w:rsidRDefault="002773B2" w:rsidP="002773B2">
      <w:pPr>
        <w:pStyle w:val="texto1"/>
      </w:pPr>
      <w:r w:rsidRPr="00EE5983">
        <w:t xml:space="preserve">Art. 5º Esta Lei entra em vigor </w:t>
      </w:r>
      <w:r w:rsidR="00165C1E" w:rsidRPr="00EE5983">
        <w:t xml:space="preserve">após decorridos </w:t>
      </w:r>
      <w:r w:rsidR="00473AB5" w:rsidRPr="00EE5983">
        <w:t xml:space="preserve">90 (noventa) dias </w:t>
      </w:r>
      <w:r w:rsidRPr="00EE5983">
        <w:t>de sua publicação</w:t>
      </w:r>
      <w:r w:rsidR="00165C1E" w:rsidRPr="00EE5983">
        <w:t xml:space="preserve"> oficial</w:t>
      </w:r>
      <w:r w:rsidRPr="00EE5983">
        <w:t>.</w:t>
      </w:r>
    </w:p>
    <w:p w:rsidR="000659C9" w:rsidRPr="00EE5983" w:rsidRDefault="000659C9" w:rsidP="002773B2">
      <w:pPr>
        <w:pStyle w:val="texto1"/>
      </w:pPr>
      <w:r w:rsidRPr="00EE5983">
        <w:t>Sala das Se</w:t>
      </w:r>
      <w:r w:rsidR="00BE7484" w:rsidRPr="00EE5983">
        <w:t>ssões, em</w:t>
      </w:r>
      <w:r w:rsidR="00202B37" w:rsidRPr="00EE5983">
        <w:t xml:space="preserve"> 4 de maio de 2021.</w:t>
      </w:r>
    </w:p>
    <w:p w:rsidR="000659C9" w:rsidRPr="00EE5983" w:rsidRDefault="000659C9" w:rsidP="00014DB4">
      <w:pPr>
        <w:pStyle w:val="assinatura"/>
        <w:suppressAutoHyphens w:val="0"/>
        <w:rPr>
          <w:szCs w:val="24"/>
        </w:rPr>
      </w:pPr>
    </w:p>
    <w:p w:rsidR="000659C9" w:rsidRPr="00EE5983" w:rsidRDefault="000659C9" w:rsidP="00014DB4">
      <w:pPr>
        <w:pStyle w:val="assinatura"/>
        <w:suppressAutoHyphens w:val="0"/>
        <w:rPr>
          <w:szCs w:val="24"/>
        </w:rPr>
      </w:pPr>
    </w:p>
    <w:p w:rsidR="000659C9" w:rsidRPr="00EE5983" w:rsidRDefault="000659C9" w:rsidP="00014DB4">
      <w:pPr>
        <w:pStyle w:val="assinatura"/>
        <w:suppressAutoHyphens w:val="0"/>
        <w:rPr>
          <w:szCs w:val="24"/>
        </w:rPr>
      </w:pPr>
    </w:p>
    <w:p w:rsidR="001C198D" w:rsidRPr="00EE5983" w:rsidRDefault="001C198D" w:rsidP="00014DB4">
      <w:pPr>
        <w:pStyle w:val="assinatura"/>
        <w:suppressAutoHyphens w:val="0"/>
        <w:rPr>
          <w:szCs w:val="24"/>
        </w:rPr>
      </w:pPr>
      <w:r w:rsidRPr="00EE5983">
        <w:rPr>
          <w:szCs w:val="24"/>
        </w:rPr>
        <w:t>Deputad</w:t>
      </w:r>
      <w:r w:rsidR="00165C1E" w:rsidRPr="00EE5983">
        <w:rPr>
          <w:szCs w:val="24"/>
        </w:rPr>
        <w:t>a</w:t>
      </w:r>
      <w:r w:rsidR="00647B0C" w:rsidRPr="00EE5983">
        <w:rPr>
          <w:szCs w:val="24"/>
        </w:rPr>
        <w:t xml:space="preserve"> </w:t>
      </w:r>
      <w:r w:rsidR="00165C1E" w:rsidRPr="00EE5983">
        <w:rPr>
          <w:szCs w:val="24"/>
        </w:rPr>
        <w:t>MARGARETE COELHO</w:t>
      </w:r>
    </w:p>
    <w:p w:rsidR="001C198D" w:rsidRPr="00EE5983" w:rsidRDefault="001C198D" w:rsidP="00014DB4">
      <w:pPr>
        <w:pStyle w:val="assinatura"/>
        <w:suppressAutoHyphens w:val="0"/>
        <w:rPr>
          <w:szCs w:val="24"/>
        </w:rPr>
      </w:pPr>
      <w:r w:rsidRPr="00EE5983">
        <w:rPr>
          <w:szCs w:val="24"/>
        </w:rPr>
        <w:t>Relator</w:t>
      </w:r>
      <w:r w:rsidR="00165C1E" w:rsidRPr="00EE5983">
        <w:rPr>
          <w:szCs w:val="24"/>
        </w:rPr>
        <w:t>a</w:t>
      </w:r>
    </w:p>
    <w:sectPr w:rsidR="001C198D" w:rsidRPr="00EE5983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9799F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35FED"/>
    <w:rsid w:val="00040530"/>
    <w:rsid w:val="000659C9"/>
    <w:rsid w:val="000847AC"/>
    <w:rsid w:val="000A2459"/>
    <w:rsid w:val="000B065B"/>
    <w:rsid w:val="001120A1"/>
    <w:rsid w:val="00165C1E"/>
    <w:rsid w:val="001A693F"/>
    <w:rsid w:val="001C198D"/>
    <w:rsid w:val="001F6DDF"/>
    <w:rsid w:val="00202B37"/>
    <w:rsid w:val="00207463"/>
    <w:rsid w:val="0025430D"/>
    <w:rsid w:val="002624FE"/>
    <w:rsid w:val="002773B2"/>
    <w:rsid w:val="003846AA"/>
    <w:rsid w:val="00404CA2"/>
    <w:rsid w:val="00412B8D"/>
    <w:rsid w:val="00456268"/>
    <w:rsid w:val="00473AB5"/>
    <w:rsid w:val="00487C57"/>
    <w:rsid w:val="004B7DC5"/>
    <w:rsid w:val="004F43ED"/>
    <w:rsid w:val="00525AB7"/>
    <w:rsid w:val="00601B9B"/>
    <w:rsid w:val="00602E48"/>
    <w:rsid w:val="00647B0C"/>
    <w:rsid w:val="006761D9"/>
    <w:rsid w:val="00684BFF"/>
    <w:rsid w:val="006C0DCB"/>
    <w:rsid w:val="006C4829"/>
    <w:rsid w:val="00711933"/>
    <w:rsid w:val="0072494C"/>
    <w:rsid w:val="007657F4"/>
    <w:rsid w:val="007B34E1"/>
    <w:rsid w:val="007B5903"/>
    <w:rsid w:val="00857512"/>
    <w:rsid w:val="00863863"/>
    <w:rsid w:val="008670AC"/>
    <w:rsid w:val="008D0C9A"/>
    <w:rsid w:val="008F2AF4"/>
    <w:rsid w:val="00953525"/>
    <w:rsid w:val="0097659B"/>
    <w:rsid w:val="00AA4938"/>
    <w:rsid w:val="00AA74D0"/>
    <w:rsid w:val="00B92F03"/>
    <w:rsid w:val="00BA3467"/>
    <w:rsid w:val="00BB7821"/>
    <w:rsid w:val="00BE7484"/>
    <w:rsid w:val="00CA069C"/>
    <w:rsid w:val="00CD107E"/>
    <w:rsid w:val="00D67B20"/>
    <w:rsid w:val="00D9799F"/>
    <w:rsid w:val="00DB5A9D"/>
    <w:rsid w:val="00DF5BF2"/>
    <w:rsid w:val="00E10C16"/>
    <w:rsid w:val="00E42D0A"/>
    <w:rsid w:val="00E87019"/>
    <w:rsid w:val="00E9542E"/>
    <w:rsid w:val="00E975CB"/>
    <w:rsid w:val="00EA5B91"/>
    <w:rsid w:val="00EE5983"/>
    <w:rsid w:val="00F23FBC"/>
    <w:rsid w:val="00F245E4"/>
    <w:rsid w:val="00F25CB9"/>
    <w:rsid w:val="00FD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1216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2021-05-05T00:48:00Z</dcterms:created>
  <dcterms:modified xsi:type="dcterms:W3CDTF">2021-05-05T11:19:00Z</dcterms:modified>
</cp:coreProperties>
</file>