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823065" w:rsidRDefault="00863863" w:rsidP="00863863">
      <w:pPr>
        <w:pStyle w:val="cabea"/>
      </w:pPr>
      <w:bookmarkStart w:id="0" w:name="_GoBack"/>
      <w:bookmarkEnd w:id="0"/>
      <w:r w:rsidRPr="00823065">
        <w:t>redação final</w:t>
      </w:r>
    </w:p>
    <w:p w:rsidR="00863863" w:rsidRPr="00823065" w:rsidRDefault="00863863" w:rsidP="00863863">
      <w:pPr>
        <w:pStyle w:val="cabea"/>
      </w:pPr>
      <w:r w:rsidRPr="00823065">
        <w:t xml:space="preserve">projeto de lei nº </w:t>
      </w:r>
      <w:r w:rsidR="00405A9C" w:rsidRPr="00823065">
        <w:t>1</w:t>
      </w:r>
      <w:r w:rsidRPr="00823065">
        <w:t>.</w:t>
      </w:r>
      <w:r w:rsidR="00405A9C" w:rsidRPr="00823065">
        <w:t>010</w:t>
      </w:r>
      <w:r w:rsidRPr="00823065">
        <w:t>-</w:t>
      </w:r>
      <w:r w:rsidR="007668CC" w:rsidRPr="00823065">
        <w:t>A</w:t>
      </w:r>
      <w:r w:rsidRPr="00823065">
        <w:t xml:space="preserve"> de 20</w:t>
      </w:r>
      <w:r w:rsidR="00405A9C" w:rsidRPr="00823065">
        <w:t>21</w:t>
      </w:r>
    </w:p>
    <w:p w:rsidR="00E20556" w:rsidRPr="00823065" w:rsidRDefault="00E20556" w:rsidP="00823065">
      <w:pPr>
        <w:pStyle w:val="texto1"/>
      </w:pPr>
    </w:p>
    <w:p w:rsidR="0085622A" w:rsidRPr="00823065" w:rsidRDefault="0085622A" w:rsidP="007668CC">
      <w:pPr>
        <w:pStyle w:val="ementa"/>
      </w:pPr>
      <w:r w:rsidRPr="00823065">
        <w:t>Cria o Programa Pró-Leitos, com aplicação enquanto perdurar a emergência de saúde pública decorrente da pandemia da Covid-19.</w:t>
      </w:r>
    </w:p>
    <w:p w:rsidR="0085622A" w:rsidRPr="00823065" w:rsidRDefault="0085622A" w:rsidP="00863863">
      <w:pPr>
        <w:pStyle w:val="texto1"/>
      </w:pPr>
    </w:p>
    <w:p w:rsidR="00863863" w:rsidRPr="00823065" w:rsidRDefault="00863863" w:rsidP="00863863">
      <w:pPr>
        <w:pStyle w:val="texto1"/>
      </w:pPr>
      <w:r w:rsidRPr="00823065">
        <w:t>O CONGRESSO NACIONAL decreta:</w:t>
      </w:r>
    </w:p>
    <w:p w:rsidR="000659C9" w:rsidRPr="00823065" w:rsidRDefault="000659C9" w:rsidP="00863863">
      <w:pPr>
        <w:pStyle w:val="texto1"/>
        <w:spacing w:line="192" w:lineRule="auto"/>
      </w:pPr>
    </w:p>
    <w:p w:rsidR="00405A9C" w:rsidRPr="00823065" w:rsidRDefault="00405A9C" w:rsidP="00405A9C">
      <w:pPr>
        <w:pStyle w:val="texto10"/>
      </w:pPr>
      <w:r w:rsidRPr="00823065">
        <w:t>Art. 1</w:t>
      </w:r>
      <w:r w:rsidR="007668CC" w:rsidRPr="00823065">
        <w:t>º</w:t>
      </w:r>
      <w:r w:rsidRPr="00823065">
        <w:t xml:space="preserve"> Fica instituído o Programa Pró-Leitos</w:t>
      </w:r>
      <w:r w:rsidR="0085622A" w:rsidRPr="00823065">
        <w:t>, com aplicação</w:t>
      </w:r>
      <w:r w:rsidRPr="00823065">
        <w:t xml:space="preserve"> enquanto </w:t>
      </w:r>
      <w:r w:rsidR="00CA7F79" w:rsidRPr="00823065">
        <w:t>per</w:t>
      </w:r>
      <w:r w:rsidRPr="00823065">
        <w:t xml:space="preserve">durar a emergência de saúde pública decorrente da pandemia </w:t>
      </w:r>
      <w:r w:rsidR="00CA7F79" w:rsidRPr="00823065">
        <w:t xml:space="preserve">da </w:t>
      </w:r>
      <w:r w:rsidRPr="00823065">
        <w:t>Covid-19.</w:t>
      </w:r>
    </w:p>
    <w:p w:rsidR="00405A9C" w:rsidRPr="00823065" w:rsidRDefault="00405A9C" w:rsidP="00405A9C">
      <w:pPr>
        <w:pStyle w:val="texto10"/>
      </w:pPr>
      <w:r w:rsidRPr="00823065">
        <w:t>Art. 2º O objetivo do Programa Pró-Leitos é incentivar as pessoas jurídicas a utilizarem</w:t>
      </w:r>
      <w:r w:rsidR="00F53B04" w:rsidRPr="00823065">
        <w:t xml:space="preserve"> </w:t>
      </w:r>
      <w:r w:rsidRPr="00823065">
        <w:t>recursos próprios para a contratação de leitos clínicos e de terapia intensiva da rede privada de saúde para uso do Sistema Único de Saúde (SUS), de acordo com as necessidades sanitárias específicas de cada ente federativo.</w:t>
      </w:r>
    </w:p>
    <w:p w:rsidR="00BD385A" w:rsidRPr="00823065" w:rsidRDefault="00CA7F79" w:rsidP="00405A9C">
      <w:pPr>
        <w:pStyle w:val="texto10"/>
      </w:pPr>
      <w:r w:rsidRPr="00823065">
        <w:t xml:space="preserve">Parágrafo único. </w:t>
      </w:r>
      <w:r w:rsidR="00405A9C" w:rsidRPr="00823065">
        <w:t xml:space="preserve">Os leitos disponibilizados na forma do </w:t>
      </w:r>
      <w:r w:rsidR="00405A9C" w:rsidRPr="00823065">
        <w:rPr>
          <w:i/>
        </w:rPr>
        <w:t>caput</w:t>
      </w:r>
      <w:r w:rsidR="00405A9C" w:rsidRPr="00823065">
        <w:t xml:space="preserve"> </w:t>
      </w:r>
      <w:r w:rsidR="00710728" w:rsidRPr="00823065">
        <w:t xml:space="preserve">deste artigo </w:t>
      </w:r>
      <w:r w:rsidR="00405A9C" w:rsidRPr="00823065">
        <w:t xml:space="preserve">deverão ser ocupados por </w:t>
      </w:r>
      <w:r w:rsidR="00E20556" w:rsidRPr="00823065">
        <w:t>pessoas acometidas pela</w:t>
      </w:r>
      <w:r w:rsidR="00405A9C" w:rsidRPr="00823065">
        <w:t xml:space="preserve"> </w:t>
      </w:r>
      <w:r w:rsidRPr="00823065">
        <w:t>Covid</w:t>
      </w:r>
      <w:r w:rsidR="00405A9C" w:rsidRPr="00823065">
        <w:t xml:space="preserve">-19, </w:t>
      </w:r>
      <w:r w:rsidRPr="00823065">
        <w:t xml:space="preserve">e </w:t>
      </w:r>
      <w:r w:rsidR="00405A9C" w:rsidRPr="00823065">
        <w:t xml:space="preserve">a regulação </w:t>
      </w:r>
      <w:r w:rsidRPr="00823065">
        <w:t xml:space="preserve">deles será </w:t>
      </w:r>
      <w:r w:rsidR="00405A9C" w:rsidRPr="00823065">
        <w:t>gere</w:t>
      </w:r>
      <w:r w:rsidR="00710728" w:rsidRPr="00823065">
        <w:t>nciada pelo gestor local do SUS.</w:t>
      </w:r>
    </w:p>
    <w:p w:rsidR="00405A9C" w:rsidRPr="00823065" w:rsidRDefault="00405A9C" w:rsidP="00405A9C">
      <w:pPr>
        <w:pStyle w:val="texto10"/>
      </w:pPr>
      <w:r w:rsidRPr="00823065">
        <w:t>Art. 3</w:t>
      </w:r>
      <w:r w:rsidR="0085622A" w:rsidRPr="00823065">
        <w:t xml:space="preserve">º </w:t>
      </w:r>
      <w:r w:rsidR="00C03A64" w:rsidRPr="00823065">
        <w:t>Esta Lei aplica</w:t>
      </w:r>
      <w:r w:rsidR="00FC0EAC" w:rsidRPr="00823065">
        <w:t>-se</w:t>
      </w:r>
      <w:r w:rsidR="00C03A64" w:rsidRPr="00823065">
        <w:t xml:space="preserve"> às </w:t>
      </w:r>
      <w:r w:rsidRPr="00823065">
        <w:t>pessoas jurídicas que</w:t>
      </w:r>
      <w:r w:rsidR="00C03A64" w:rsidRPr="00823065">
        <w:t xml:space="preserve"> declaram o imposto de renda na modalidade Lucro Real e</w:t>
      </w:r>
      <w:r w:rsidRPr="00823065">
        <w:t xml:space="preserve"> aderire</w:t>
      </w:r>
      <w:r w:rsidR="00710728" w:rsidRPr="00823065">
        <w:t>m ao Programa Pró-Leitos</w:t>
      </w:r>
      <w:r w:rsidR="00C03A64" w:rsidRPr="00823065">
        <w:t xml:space="preserve">, </w:t>
      </w:r>
      <w:r w:rsidR="00FC0EAC" w:rsidRPr="00823065">
        <w:t>as quais</w:t>
      </w:r>
      <w:r w:rsidR="00710728" w:rsidRPr="00823065">
        <w:t xml:space="preserve"> poderã</w:t>
      </w:r>
      <w:r w:rsidR="00BD385A" w:rsidRPr="00823065">
        <w:t xml:space="preserve">o deduzir o valor investido </w:t>
      </w:r>
      <w:r w:rsidR="00CE6148" w:rsidRPr="00823065">
        <w:t xml:space="preserve">na contratação </w:t>
      </w:r>
      <w:r w:rsidR="0085622A" w:rsidRPr="00823065">
        <w:t>de que trata o art. 2º desta Lei</w:t>
      </w:r>
      <w:r w:rsidRPr="00823065">
        <w:t xml:space="preserve"> </w:t>
      </w:r>
      <w:r w:rsidR="00CA7F79" w:rsidRPr="00823065">
        <w:t xml:space="preserve">do </w:t>
      </w:r>
      <w:r w:rsidRPr="00823065">
        <w:t xml:space="preserve">seu imposto de renda referente ao exercício financeiro de 2021, </w:t>
      </w:r>
      <w:r w:rsidR="00E20556" w:rsidRPr="00823065">
        <w:t>abrangidas</w:t>
      </w:r>
      <w:r w:rsidR="006A7F10" w:rsidRPr="00823065">
        <w:t xml:space="preserve"> </w:t>
      </w:r>
      <w:r w:rsidRPr="00823065">
        <w:t>as despesas comprovadamente realizadas na contratação de leitos privados clínicos e de terapia intensiva para uso do SUS, conforme critérios dispostos em regulamentação do Poder Executivo, que serão atestadas pelo gestor local.</w:t>
      </w:r>
    </w:p>
    <w:p w:rsidR="006A7F10" w:rsidRPr="00823065" w:rsidRDefault="008F3AC2" w:rsidP="006A7F10">
      <w:pPr>
        <w:pStyle w:val="texto10"/>
      </w:pPr>
      <w:r>
        <w:lastRenderedPageBreak/>
        <w:t>§ 1º</w:t>
      </w:r>
      <w:r w:rsidR="00A21673" w:rsidRPr="00823065">
        <w:t xml:space="preserve"> Pessoas físicas também poderão</w:t>
      </w:r>
      <w:r w:rsidR="006A7F10" w:rsidRPr="00823065">
        <w:t xml:space="preserve"> deduzir o valor investido </w:t>
      </w:r>
      <w:r w:rsidR="00823065" w:rsidRPr="00823065">
        <w:t xml:space="preserve">na </w:t>
      </w:r>
      <w:r w:rsidR="00FC0EAC" w:rsidRPr="00823065">
        <w:t>contratação de que trata o art. 2º desta Lei</w:t>
      </w:r>
      <w:r w:rsidR="006A7F10" w:rsidRPr="00823065">
        <w:t xml:space="preserve"> </w:t>
      </w:r>
      <w:r w:rsidR="00FC0EAC" w:rsidRPr="00823065">
        <w:t>d</w:t>
      </w:r>
      <w:r w:rsidR="006A7F10" w:rsidRPr="00823065">
        <w:t>o seu impos</w:t>
      </w:r>
      <w:r w:rsidR="00A21673" w:rsidRPr="00823065">
        <w:t>to de renda referente ao exercí</w:t>
      </w:r>
      <w:r w:rsidR="006A7F10" w:rsidRPr="00823065">
        <w:t>cio financeiro de 2021.</w:t>
      </w:r>
    </w:p>
    <w:p w:rsidR="008F3AC2" w:rsidRDefault="008F3AC2" w:rsidP="008F3AC2">
      <w:pPr>
        <w:pStyle w:val="texto10"/>
      </w:pPr>
      <w:r>
        <w:t xml:space="preserve">§ 2º Os valores </w:t>
      </w:r>
      <w:r w:rsidR="00E10012">
        <w:t>que sofrerão</w:t>
      </w:r>
      <w:r>
        <w:t xml:space="preserve"> compensação tributária terão como valor máximo </w:t>
      </w:r>
      <w:r w:rsidR="00E10012">
        <w:t>a</w:t>
      </w:r>
      <w:r>
        <w:t xml:space="preserve"> tabela de remuneração das operado</w:t>
      </w:r>
      <w:r w:rsidR="00E10012">
        <w:t>ras de planos de saúde</w:t>
      </w:r>
      <w:r>
        <w:t xml:space="preserve"> reguladas pela </w:t>
      </w:r>
      <w:r w:rsidRPr="00EC27C9">
        <w:t>Agência Nacional de Saúde Suplementar</w:t>
      </w:r>
      <w:r w:rsidR="004614C7" w:rsidRPr="00EC27C9">
        <w:t xml:space="preserve"> (ANS)</w:t>
      </w:r>
      <w:r w:rsidRPr="00EC27C9">
        <w:t>.</w:t>
      </w:r>
    </w:p>
    <w:p w:rsidR="00A21673" w:rsidRPr="00823065" w:rsidRDefault="00823065" w:rsidP="008F3AC2">
      <w:pPr>
        <w:pStyle w:val="texto10"/>
      </w:pPr>
      <w:r w:rsidRPr="00823065">
        <w:t>Art. 4º</w:t>
      </w:r>
      <w:r w:rsidR="00A21673" w:rsidRPr="00823065">
        <w:t xml:space="preserve"> Em cada Estado, serão automaticamente suspensas as cirurgias eletivas nos hospitais públicos e privados sempre que os leitos atinjam a taxa de ocupação de 85% (oitenta e cinco por cento).</w:t>
      </w:r>
    </w:p>
    <w:p w:rsidR="00A21673" w:rsidRPr="00823065" w:rsidRDefault="00A21673" w:rsidP="00A21673">
      <w:pPr>
        <w:pStyle w:val="texto10"/>
      </w:pPr>
      <w:r w:rsidRPr="00823065">
        <w:t xml:space="preserve">Parágrafo único. </w:t>
      </w:r>
      <w:r w:rsidR="00FC0EAC" w:rsidRPr="00823065">
        <w:t>O</w:t>
      </w:r>
      <w:r w:rsidRPr="00823065">
        <w:t xml:space="preserve"> disposto no </w:t>
      </w:r>
      <w:r w:rsidRPr="00823065">
        <w:rPr>
          <w:i/>
        </w:rPr>
        <w:t>caput</w:t>
      </w:r>
      <w:r w:rsidRPr="00823065">
        <w:t xml:space="preserve"> deste artigo </w:t>
      </w:r>
      <w:r w:rsidR="00FC0EAC" w:rsidRPr="00823065">
        <w:t xml:space="preserve">não se aplica aos </w:t>
      </w:r>
      <w:r w:rsidR="00823065" w:rsidRPr="00823065">
        <w:t>procedimentos relacionados</w:t>
      </w:r>
      <w:r w:rsidRPr="00823065">
        <w:t xml:space="preserve"> </w:t>
      </w:r>
      <w:r w:rsidR="00FC0EAC" w:rsidRPr="00823065">
        <w:t xml:space="preserve">a </w:t>
      </w:r>
      <w:r w:rsidR="00823065" w:rsidRPr="00823065">
        <w:t>oncologia e</w:t>
      </w:r>
      <w:r w:rsidRPr="00823065">
        <w:t xml:space="preserve"> </w:t>
      </w:r>
      <w:r w:rsidR="00FC0EAC" w:rsidRPr="00823065">
        <w:t xml:space="preserve">a </w:t>
      </w:r>
      <w:r w:rsidRPr="00823065">
        <w:t>cardiologia.</w:t>
      </w:r>
    </w:p>
    <w:p w:rsidR="00FC0EAC" w:rsidRPr="00823065" w:rsidRDefault="00A21673" w:rsidP="00405A9C">
      <w:pPr>
        <w:pStyle w:val="texto10"/>
      </w:pPr>
      <w:r w:rsidRPr="00823065">
        <w:t>Art. 5º O impacto orçamentário decorrente desta Lei fica limitado a R$</w:t>
      </w:r>
      <w:r w:rsidR="00CA7243" w:rsidRPr="00823065">
        <w:t xml:space="preserve"> </w:t>
      </w:r>
      <w:r w:rsidR="00FC0EAC" w:rsidRPr="00823065">
        <w:t>2.500.000.000,00 (dois bilhões e quinhentos mil</w:t>
      </w:r>
      <w:r w:rsidR="00F53B04" w:rsidRPr="00823065">
        <w:t>hões</w:t>
      </w:r>
      <w:r w:rsidR="00302480">
        <w:t xml:space="preserve"> de</w:t>
      </w:r>
      <w:r w:rsidR="00FC0EAC" w:rsidRPr="00823065">
        <w:t xml:space="preserve"> reais)</w:t>
      </w:r>
      <w:r w:rsidR="00E20556" w:rsidRPr="00823065">
        <w:t>.</w:t>
      </w:r>
    </w:p>
    <w:p w:rsidR="000659C9" w:rsidRPr="00823065" w:rsidRDefault="00405A9C" w:rsidP="00405A9C">
      <w:pPr>
        <w:pStyle w:val="texto10"/>
      </w:pPr>
      <w:r w:rsidRPr="00823065">
        <w:t xml:space="preserve">Art. </w:t>
      </w:r>
      <w:r w:rsidR="00CA7243" w:rsidRPr="00823065">
        <w:t xml:space="preserve">6º </w:t>
      </w:r>
      <w:r w:rsidRPr="00823065">
        <w:t>Esta Lei entra em vigor na data de sua publicação.</w:t>
      </w:r>
    </w:p>
    <w:p w:rsidR="000659C9" w:rsidRPr="00823065" w:rsidRDefault="000659C9" w:rsidP="000659C9">
      <w:pPr>
        <w:pStyle w:val="texto10"/>
      </w:pPr>
      <w:r w:rsidRPr="00823065">
        <w:t xml:space="preserve">Sala das Sessões, em </w:t>
      </w:r>
      <w:r w:rsidR="00DB2918" w:rsidRPr="00823065">
        <w:t>24 de março de 2021.</w:t>
      </w:r>
    </w:p>
    <w:p w:rsidR="000659C9" w:rsidRPr="00823065" w:rsidRDefault="000659C9" w:rsidP="00014DB4">
      <w:pPr>
        <w:pStyle w:val="assinatura"/>
        <w:suppressAutoHyphens w:val="0"/>
        <w:rPr>
          <w:szCs w:val="24"/>
        </w:rPr>
      </w:pPr>
    </w:p>
    <w:p w:rsidR="000659C9" w:rsidRPr="00823065" w:rsidRDefault="000659C9" w:rsidP="00014DB4">
      <w:pPr>
        <w:pStyle w:val="assinatura"/>
        <w:suppressAutoHyphens w:val="0"/>
        <w:rPr>
          <w:szCs w:val="24"/>
        </w:rPr>
      </w:pPr>
    </w:p>
    <w:p w:rsidR="000659C9" w:rsidRPr="00823065" w:rsidRDefault="000659C9" w:rsidP="00014DB4">
      <w:pPr>
        <w:pStyle w:val="assinatura"/>
        <w:suppressAutoHyphens w:val="0"/>
        <w:rPr>
          <w:szCs w:val="24"/>
        </w:rPr>
      </w:pPr>
    </w:p>
    <w:p w:rsidR="001C198D" w:rsidRPr="00823065" w:rsidRDefault="001C198D" w:rsidP="00014DB4">
      <w:pPr>
        <w:pStyle w:val="assinatura"/>
        <w:suppressAutoHyphens w:val="0"/>
        <w:rPr>
          <w:szCs w:val="24"/>
        </w:rPr>
      </w:pPr>
      <w:r w:rsidRPr="00823065">
        <w:rPr>
          <w:szCs w:val="24"/>
        </w:rPr>
        <w:t>Deputado</w:t>
      </w:r>
      <w:r w:rsidR="00647B0C" w:rsidRPr="00823065">
        <w:rPr>
          <w:szCs w:val="24"/>
        </w:rPr>
        <w:t xml:space="preserve"> </w:t>
      </w:r>
      <w:r w:rsidR="00C73FE0" w:rsidRPr="00823065">
        <w:rPr>
          <w:szCs w:val="24"/>
        </w:rPr>
        <w:t>HIRAN GONÇALVES</w:t>
      </w:r>
    </w:p>
    <w:p w:rsidR="001C198D" w:rsidRPr="00823065" w:rsidRDefault="001C198D" w:rsidP="00014DB4">
      <w:pPr>
        <w:pStyle w:val="assinatura"/>
        <w:suppressAutoHyphens w:val="0"/>
        <w:rPr>
          <w:szCs w:val="24"/>
        </w:rPr>
      </w:pPr>
      <w:r w:rsidRPr="00823065">
        <w:rPr>
          <w:szCs w:val="24"/>
        </w:rPr>
        <w:t>Relator</w:t>
      </w:r>
    </w:p>
    <w:sectPr w:rsidR="001C198D" w:rsidRPr="00823065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E5C8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E14C7"/>
    <w:rsid w:val="001F6DDF"/>
    <w:rsid w:val="00207463"/>
    <w:rsid w:val="0025430D"/>
    <w:rsid w:val="00302480"/>
    <w:rsid w:val="00302986"/>
    <w:rsid w:val="00352126"/>
    <w:rsid w:val="00381478"/>
    <w:rsid w:val="003E5C8B"/>
    <w:rsid w:val="00404CA2"/>
    <w:rsid w:val="00405A9C"/>
    <w:rsid w:val="00412B8D"/>
    <w:rsid w:val="004614C7"/>
    <w:rsid w:val="0046727E"/>
    <w:rsid w:val="004F43ED"/>
    <w:rsid w:val="00525AB7"/>
    <w:rsid w:val="00602E48"/>
    <w:rsid w:val="00647B0C"/>
    <w:rsid w:val="006761D9"/>
    <w:rsid w:val="006A7F10"/>
    <w:rsid w:val="006C0DCB"/>
    <w:rsid w:val="006C4829"/>
    <w:rsid w:val="00710728"/>
    <w:rsid w:val="00711933"/>
    <w:rsid w:val="0072494C"/>
    <w:rsid w:val="007657F4"/>
    <w:rsid w:val="007668CC"/>
    <w:rsid w:val="007B34E1"/>
    <w:rsid w:val="007B5903"/>
    <w:rsid w:val="00823065"/>
    <w:rsid w:val="0085622A"/>
    <w:rsid w:val="00863863"/>
    <w:rsid w:val="008F3AC2"/>
    <w:rsid w:val="009142B2"/>
    <w:rsid w:val="0097659B"/>
    <w:rsid w:val="00A21673"/>
    <w:rsid w:val="00AA74D0"/>
    <w:rsid w:val="00B92F03"/>
    <w:rsid w:val="00BA3467"/>
    <w:rsid w:val="00BD385A"/>
    <w:rsid w:val="00C03A64"/>
    <w:rsid w:val="00C73FE0"/>
    <w:rsid w:val="00C94BE5"/>
    <w:rsid w:val="00CA069C"/>
    <w:rsid w:val="00CA7243"/>
    <w:rsid w:val="00CA7F79"/>
    <w:rsid w:val="00CD107E"/>
    <w:rsid w:val="00CE6148"/>
    <w:rsid w:val="00D67B20"/>
    <w:rsid w:val="00D854AB"/>
    <w:rsid w:val="00DB2918"/>
    <w:rsid w:val="00DB5A9D"/>
    <w:rsid w:val="00DF5BF2"/>
    <w:rsid w:val="00E10012"/>
    <w:rsid w:val="00E10C16"/>
    <w:rsid w:val="00E20556"/>
    <w:rsid w:val="00E42D0A"/>
    <w:rsid w:val="00E87019"/>
    <w:rsid w:val="00E9542E"/>
    <w:rsid w:val="00E975CB"/>
    <w:rsid w:val="00E9763E"/>
    <w:rsid w:val="00EB0F09"/>
    <w:rsid w:val="00EC27C9"/>
    <w:rsid w:val="00F23FBC"/>
    <w:rsid w:val="00F25CB9"/>
    <w:rsid w:val="00F53B04"/>
    <w:rsid w:val="00FC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373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2021-03-25T02:09:00Z</dcterms:created>
  <dcterms:modified xsi:type="dcterms:W3CDTF">2021-03-25T02:09:00Z</dcterms:modified>
</cp:coreProperties>
</file>