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 xml:space="preserve">REQUERIMENTO Nº        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E03EC1">
        <w:rPr>
          <w:rFonts w:ascii="Arial" w:hAnsi="Arial" w:cs="Arial"/>
          <w:b/>
          <w:sz w:val="28"/>
          <w:szCs w:val="28"/>
        </w:rPr>
        <w:t>2016.</w:t>
      </w:r>
    </w:p>
    <w:p w:rsidR="00355266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>(Do Sr. Lobbe Neto)</w:t>
      </w:r>
    </w:p>
    <w:p w:rsid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C63640">
      <w:pPr>
        <w:spacing w:after="0"/>
        <w:ind w:left="3969"/>
        <w:jc w:val="both"/>
        <w:rPr>
          <w:rFonts w:ascii="Arial" w:hAnsi="Arial" w:cs="Arial"/>
        </w:rPr>
      </w:pPr>
      <w:r w:rsidRPr="00E03EC1">
        <w:rPr>
          <w:rFonts w:ascii="Arial" w:hAnsi="Arial" w:cs="Arial"/>
          <w:sz w:val="24"/>
          <w:szCs w:val="24"/>
        </w:rPr>
        <w:t xml:space="preserve">Requer a inclusão na Ordem do Dia o Projeto de Lei, nº. </w:t>
      </w:r>
      <w:r w:rsidR="00C63640">
        <w:rPr>
          <w:rFonts w:ascii="Arial" w:hAnsi="Arial" w:cs="Arial"/>
          <w:sz w:val="24"/>
          <w:szCs w:val="24"/>
        </w:rPr>
        <w:t>7206, de 2006</w:t>
      </w:r>
      <w:r w:rsidRPr="00E03EC1">
        <w:rPr>
          <w:rFonts w:ascii="Arial" w:hAnsi="Arial" w:cs="Arial"/>
          <w:sz w:val="24"/>
          <w:szCs w:val="24"/>
        </w:rPr>
        <w:t xml:space="preserve">, que </w:t>
      </w:r>
      <w:r w:rsidR="00C63640">
        <w:rPr>
          <w:rFonts w:ascii="Arial" w:hAnsi="Arial" w:cs="Arial"/>
          <w:sz w:val="24"/>
          <w:szCs w:val="24"/>
        </w:rPr>
        <w:t>d</w:t>
      </w:r>
      <w:r w:rsidR="00C63640" w:rsidRPr="00C63640">
        <w:rPr>
          <w:rFonts w:ascii="Arial" w:hAnsi="Arial" w:cs="Arial"/>
          <w:sz w:val="24"/>
          <w:szCs w:val="24"/>
        </w:rPr>
        <w:t>isp</w:t>
      </w:r>
      <w:r w:rsidR="00C63640" w:rsidRPr="00C63640">
        <w:rPr>
          <w:rFonts w:ascii="Arial" w:hAnsi="Arial" w:cs="Arial" w:hint="cs"/>
          <w:sz w:val="24"/>
          <w:szCs w:val="24"/>
        </w:rPr>
        <w:t>õ</w:t>
      </w:r>
      <w:r w:rsidR="00C63640" w:rsidRPr="00C63640">
        <w:rPr>
          <w:rFonts w:ascii="Arial" w:hAnsi="Arial" w:cs="Arial"/>
          <w:sz w:val="24"/>
          <w:szCs w:val="24"/>
        </w:rPr>
        <w:t>e sobre a obrigatoriedade de</w:t>
      </w:r>
      <w:r w:rsidR="00C63640">
        <w:rPr>
          <w:rFonts w:ascii="Arial" w:hAnsi="Arial" w:cs="Arial"/>
          <w:sz w:val="24"/>
          <w:szCs w:val="24"/>
        </w:rPr>
        <w:t xml:space="preserve"> </w:t>
      </w:r>
      <w:r w:rsidR="00C63640" w:rsidRPr="00C63640">
        <w:rPr>
          <w:rFonts w:ascii="Arial" w:hAnsi="Arial" w:cs="Arial"/>
          <w:sz w:val="24"/>
          <w:szCs w:val="24"/>
        </w:rPr>
        <w:t>divulga</w:t>
      </w:r>
      <w:r w:rsidR="00C63640" w:rsidRPr="00C63640">
        <w:rPr>
          <w:rFonts w:ascii="Arial" w:hAnsi="Arial" w:cs="Arial" w:hint="cs"/>
          <w:sz w:val="24"/>
          <w:szCs w:val="24"/>
        </w:rPr>
        <w:t>çã</w:t>
      </w:r>
      <w:r w:rsidR="00C63640" w:rsidRPr="00C63640">
        <w:rPr>
          <w:rFonts w:ascii="Arial" w:hAnsi="Arial" w:cs="Arial"/>
          <w:sz w:val="24"/>
          <w:szCs w:val="24"/>
        </w:rPr>
        <w:t>o dos custos totais da propaganda ou</w:t>
      </w:r>
      <w:r w:rsidR="00C63640">
        <w:rPr>
          <w:rFonts w:ascii="Arial" w:hAnsi="Arial" w:cs="Arial"/>
          <w:sz w:val="24"/>
          <w:szCs w:val="24"/>
        </w:rPr>
        <w:t xml:space="preserve"> </w:t>
      </w:r>
      <w:r w:rsidR="00C63640" w:rsidRPr="00C63640">
        <w:rPr>
          <w:rFonts w:ascii="Arial" w:hAnsi="Arial" w:cs="Arial"/>
          <w:sz w:val="24"/>
          <w:szCs w:val="24"/>
        </w:rPr>
        <w:t>publicidade oficial em todas as a</w:t>
      </w:r>
      <w:r w:rsidR="00C63640" w:rsidRPr="00C63640">
        <w:rPr>
          <w:rFonts w:ascii="Arial" w:hAnsi="Arial" w:cs="Arial" w:hint="cs"/>
          <w:sz w:val="24"/>
          <w:szCs w:val="24"/>
        </w:rPr>
        <w:t>çõ</w:t>
      </w:r>
      <w:r w:rsidR="00C63640" w:rsidRPr="00C63640">
        <w:rPr>
          <w:rFonts w:ascii="Arial" w:hAnsi="Arial" w:cs="Arial"/>
          <w:sz w:val="24"/>
          <w:szCs w:val="24"/>
        </w:rPr>
        <w:t>es de</w:t>
      </w:r>
      <w:r w:rsidR="00C63640">
        <w:rPr>
          <w:rFonts w:ascii="Arial" w:hAnsi="Arial" w:cs="Arial"/>
          <w:sz w:val="24"/>
          <w:szCs w:val="24"/>
        </w:rPr>
        <w:t xml:space="preserve"> </w:t>
      </w:r>
      <w:r w:rsidR="00C63640" w:rsidRPr="00C63640">
        <w:rPr>
          <w:rFonts w:ascii="Arial" w:hAnsi="Arial" w:cs="Arial"/>
          <w:sz w:val="24"/>
          <w:szCs w:val="24"/>
        </w:rPr>
        <w:t>comunica</w:t>
      </w:r>
      <w:r w:rsidR="00C63640" w:rsidRPr="00C63640">
        <w:rPr>
          <w:rFonts w:ascii="Arial" w:hAnsi="Arial" w:cs="Arial" w:hint="cs"/>
          <w:sz w:val="24"/>
          <w:szCs w:val="24"/>
        </w:rPr>
        <w:t>çã</w:t>
      </w:r>
      <w:r w:rsidR="00C63640" w:rsidRPr="00C63640">
        <w:rPr>
          <w:rFonts w:ascii="Arial" w:hAnsi="Arial" w:cs="Arial"/>
          <w:sz w:val="24"/>
          <w:szCs w:val="24"/>
        </w:rPr>
        <w:t>o da Administra</w:t>
      </w:r>
      <w:r w:rsidR="00C63640" w:rsidRPr="00C63640">
        <w:rPr>
          <w:rFonts w:ascii="Arial" w:hAnsi="Arial" w:cs="Arial" w:hint="cs"/>
          <w:sz w:val="24"/>
          <w:szCs w:val="24"/>
        </w:rPr>
        <w:t>çã</w:t>
      </w:r>
      <w:r w:rsidR="00C63640" w:rsidRPr="00C63640">
        <w:rPr>
          <w:rFonts w:ascii="Arial" w:hAnsi="Arial" w:cs="Arial"/>
          <w:sz w:val="24"/>
          <w:szCs w:val="24"/>
        </w:rPr>
        <w:t>o P</w:t>
      </w:r>
      <w:r w:rsidR="00C63640" w:rsidRPr="00C63640">
        <w:rPr>
          <w:rFonts w:ascii="Arial" w:hAnsi="Arial" w:cs="Arial" w:hint="cs"/>
          <w:sz w:val="24"/>
          <w:szCs w:val="24"/>
        </w:rPr>
        <w:t>ú</w:t>
      </w:r>
      <w:r w:rsidR="00C63640" w:rsidRPr="00C63640">
        <w:rPr>
          <w:rFonts w:ascii="Arial" w:hAnsi="Arial" w:cs="Arial"/>
          <w:sz w:val="24"/>
          <w:szCs w:val="24"/>
        </w:rPr>
        <w:t>blica direta,</w:t>
      </w:r>
      <w:r w:rsidR="00C63640">
        <w:rPr>
          <w:rFonts w:ascii="Arial" w:hAnsi="Arial" w:cs="Arial"/>
          <w:sz w:val="24"/>
          <w:szCs w:val="24"/>
        </w:rPr>
        <w:t xml:space="preserve"> </w:t>
      </w:r>
      <w:r w:rsidR="00C63640" w:rsidRPr="00C63640">
        <w:rPr>
          <w:rFonts w:ascii="Arial" w:hAnsi="Arial" w:cs="Arial"/>
          <w:sz w:val="24"/>
          <w:szCs w:val="24"/>
        </w:rPr>
        <w:t>autarquias, funda</w:t>
      </w:r>
      <w:r w:rsidR="00C63640" w:rsidRPr="00C63640">
        <w:rPr>
          <w:rFonts w:ascii="Arial" w:hAnsi="Arial" w:cs="Arial" w:hint="cs"/>
          <w:sz w:val="24"/>
          <w:szCs w:val="24"/>
        </w:rPr>
        <w:t>çõ</w:t>
      </w:r>
      <w:r w:rsidR="00C63640" w:rsidRPr="00C63640">
        <w:rPr>
          <w:rFonts w:ascii="Arial" w:hAnsi="Arial" w:cs="Arial"/>
          <w:sz w:val="24"/>
          <w:szCs w:val="24"/>
        </w:rPr>
        <w:t>es, empresas p</w:t>
      </w:r>
      <w:r w:rsidR="00C63640" w:rsidRPr="00C63640">
        <w:rPr>
          <w:rFonts w:ascii="Arial" w:hAnsi="Arial" w:cs="Arial" w:hint="cs"/>
          <w:sz w:val="24"/>
          <w:szCs w:val="24"/>
        </w:rPr>
        <w:t>ú</w:t>
      </w:r>
      <w:r w:rsidR="00C63640" w:rsidRPr="00C63640">
        <w:rPr>
          <w:rFonts w:ascii="Arial" w:hAnsi="Arial" w:cs="Arial"/>
          <w:sz w:val="24"/>
          <w:szCs w:val="24"/>
        </w:rPr>
        <w:t>blicas e</w:t>
      </w:r>
      <w:r w:rsidR="00C63640">
        <w:rPr>
          <w:rFonts w:ascii="Arial" w:hAnsi="Arial" w:cs="Arial"/>
          <w:sz w:val="24"/>
          <w:szCs w:val="24"/>
        </w:rPr>
        <w:t xml:space="preserve"> </w:t>
      </w:r>
      <w:r w:rsidR="00C63640" w:rsidRPr="00C63640">
        <w:rPr>
          <w:rFonts w:ascii="Arial" w:hAnsi="Arial" w:cs="Arial"/>
          <w:sz w:val="24"/>
          <w:szCs w:val="24"/>
        </w:rPr>
        <w:t>sociedades de economia mista</w:t>
      </w:r>
      <w:r w:rsidR="00C63640">
        <w:rPr>
          <w:rFonts w:ascii="Arial" w:hAnsi="Arial" w:cs="Arial"/>
          <w:sz w:val="24"/>
          <w:szCs w:val="24"/>
        </w:rPr>
        <w:t>.</w:t>
      </w: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>Senhor Presidente,</w:t>
      </w:r>
    </w:p>
    <w:p w:rsidR="00E03EC1" w:rsidRPr="00E03EC1" w:rsidRDefault="00E03EC1" w:rsidP="00E03E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03EC1" w:rsidRPr="00E03EC1" w:rsidRDefault="00E03EC1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 xml:space="preserve">Nos termos do artigo 114, inciso XIV, do Regimento Interno da Câmara dos Deputados, requeiro a Vossa Excelência a inclusão do Projeto de Lei nº </w:t>
      </w:r>
      <w:r w:rsidR="00C63640">
        <w:rPr>
          <w:rFonts w:ascii="Arial" w:hAnsi="Arial" w:cs="Arial"/>
          <w:sz w:val="28"/>
          <w:szCs w:val="28"/>
        </w:rPr>
        <w:t>7206</w:t>
      </w:r>
      <w:r w:rsidRPr="00E03EC1">
        <w:rPr>
          <w:rFonts w:ascii="Arial" w:hAnsi="Arial" w:cs="Arial"/>
          <w:sz w:val="28"/>
          <w:szCs w:val="28"/>
        </w:rPr>
        <w:t>, de 20</w:t>
      </w:r>
      <w:r w:rsidR="00C63640">
        <w:rPr>
          <w:rFonts w:ascii="Arial" w:hAnsi="Arial" w:cs="Arial"/>
          <w:sz w:val="28"/>
          <w:szCs w:val="28"/>
        </w:rPr>
        <w:t>06</w:t>
      </w:r>
      <w:r w:rsidRPr="00E03EC1">
        <w:rPr>
          <w:rFonts w:ascii="Arial" w:hAnsi="Arial" w:cs="Arial"/>
          <w:sz w:val="28"/>
          <w:szCs w:val="28"/>
        </w:rPr>
        <w:t xml:space="preserve">, que </w:t>
      </w:r>
      <w:r w:rsidR="00C63640">
        <w:rPr>
          <w:rFonts w:ascii="Arial" w:hAnsi="Arial" w:cs="Arial"/>
          <w:sz w:val="28"/>
          <w:szCs w:val="28"/>
        </w:rPr>
        <w:t>d</w:t>
      </w:r>
      <w:r w:rsidR="00C63640" w:rsidRPr="00C63640">
        <w:rPr>
          <w:rFonts w:ascii="Arial" w:hAnsi="Arial" w:cs="Arial"/>
          <w:sz w:val="28"/>
          <w:szCs w:val="28"/>
        </w:rPr>
        <w:t>isp</w:t>
      </w:r>
      <w:r w:rsidR="00C63640" w:rsidRPr="00C63640">
        <w:rPr>
          <w:rFonts w:ascii="Arial" w:hAnsi="Arial" w:cs="Arial" w:hint="cs"/>
          <w:sz w:val="28"/>
          <w:szCs w:val="28"/>
        </w:rPr>
        <w:t>õ</w:t>
      </w:r>
      <w:r w:rsidR="00C63640" w:rsidRPr="00C63640">
        <w:rPr>
          <w:rFonts w:ascii="Arial" w:hAnsi="Arial" w:cs="Arial"/>
          <w:sz w:val="28"/>
          <w:szCs w:val="28"/>
        </w:rPr>
        <w:t>e sobre a obrigatoriedade de</w:t>
      </w:r>
      <w:r w:rsidR="00C63640">
        <w:rPr>
          <w:rFonts w:ascii="Arial" w:hAnsi="Arial" w:cs="Arial"/>
          <w:sz w:val="28"/>
          <w:szCs w:val="28"/>
        </w:rPr>
        <w:t xml:space="preserve"> </w:t>
      </w:r>
      <w:r w:rsidR="00C63640" w:rsidRPr="00C63640">
        <w:rPr>
          <w:rFonts w:ascii="Arial" w:hAnsi="Arial" w:cs="Arial"/>
          <w:sz w:val="28"/>
          <w:szCs w:val="28"/>
        </w:rPr>
        <w:t>divulga</w:t>
      </w:r>
      <w:r w:rsidR="00C63640" w:rsidRPr="00C63640">
        <w:rPr>
          <w:rFonts w:ascii="Arial" w:hAnsi="Arial" w:cs="Arial" w:hint="cs"/>
          <w:sz w:val="28"/>
          <w:szCs w:val="28"/>
        </w:rPr>
        <w:t>çã</w:t>
      </w:r>
      <w:r w:rsidR="00C63640" w:rsidRPr="00C63640">
        <w:rPr>
          <w:rFonts w:ascii="Arial" w:hAnsi="Arial" w:cs="Arial"/>
          <w:sz w:val="28"/>
          <w:szCs w:val="28"/>
        </w:rPr>
        <w:t>o dos custos totais da propaganda ou</w:t>
      </w:r>
      <w:r w:rsidR="00C63640">
        <w:rPr>
          <w:rFonts w:ascii="Arial" w:hAnsi="Arial" w:cs="Arial"/>
          <w:sz w:val="28"/>
          <w:szCs w:val="28"/>
        </w:rPr>
        <w:t xml:space="preserve"> </w:t>
      </w:r>
      <w:r w:rsidR="00C63640" w:rsidRPr="00C63640">
        <w:rPr>
          <w:rFonts w:ascii="Arial" w:hAnsi="Arial" w:cs="Arial"/>
          <w:sz w:val="28"/>
          <w:szCs w:val="28"/>
        </w:rPr>
        <w:t>publicidade oficial em todas as a</w:t>
      </w:r>
      <w:r w:rsidR="00C63640" w:rsidRPr="00C63640">
        <w:rPr>
          <w:rFonts w:ascii="Arial" w:hAnsi="Arial" w:cs="Arial" w:hint="cs"/>
          <w:sz w:val="28"/>
          <w:szCs w:val="28"/>
        </w:rPr>
        <w:t>çõ</w:t>
      </w:r>
      <w:r w:rsidR="00C63640" w:rsidRPr="00C63640">
        <w:rPr>
          <w:rFonts w:ascii="Arial" w:hAnsi="Arial" w:cs="Arial"/>
          <w:sz w:val="28"/>
          <w:szCs w:val="28"/>
        </w:rPr>
        <w:t>es de</w:t>
      </w:r>
      <w:r w:rsidR="00C63640">
        <w:rPr>
          <w:rFonts w:ascii="Arial" w:hAnsi="Arial" w:cs="Arial"/>
          <w:sz w:val="28"/>
          <w:szCs w:val="28"/>
        </w:rPr>
        <w:t xml:space="preserve"> </w:t>
      </w:r>
      <w:r w:rsidR="00C63640" w:rsidRPr="00C63640">
        <w:rPr>
          <w:rFonts w:ascii="Arial" w:hAnsi="Arial" w:cs="Arial"/>
          <w:sz w:val="28"/>
          <w:szCs w:val="28"/>
        </w:rPr>
        <w:t>comunica</w:t>
      </w:r>
      <w:r w:rsidR="00C63640" w:rsidRPr="00C63640">
        <w:rPr>
          <w:rFonts w:ascii="Arial" w:hAnsi="Arial" w:cs="Arial" w:hint="cs"/>
          <w:sz w:val="28"/>
          <w:szCs w:val="28"/>
        </w:rPr>
        <w:t>çã</w:t>
      </w:r>
      <w:r w:rsidR="00C63640" w:rsidRPr="00C63640">
        <w:rPr>
          <w:rFonts w:ascii="Arial" w:hAnsi="Arial" w:cs="Arial"/>
          <w:sz w:val="28"/>
          <w:szCs w:val="28"/>
        </w:rPr>
        <w:t>o da Administra</w:t>
      </w:r>
      <w:r w:rsidR="00C63640" w:rsidRPr="00C63640">
        <w:rPr>
          <w:rFonts w:ascii="Arial" w:hAnsi="Arial" w:cs="Arial" w:hint="cs"/>
          <w:sz w:val="28"/>
          <w:szCs w:val="28"/>
        </w:rPr>
        <w:t>çã</w:t>
      </w:r>
      <w:r w:rsidR="00C63640" w:rsidRPr="00C63640">
        <w:rPr>
          <w:rFonts w:ascii="Arial" w:hAnsi="Arial" w:cs="Arial"/>
          <w:sz w:val="28"/>
          <w:szCs w:val="28"/>
        </w:rPr>
        <w:t>o P</w:t>
      </w:r>
      <w:r w:rsidR="00C63640" w:rsidRPr="00C63640">
        <w:rPr>
          <w:rFonts w:ascii="Arial" w:hAnsi="Arial" w:cs="Arial" w:hint="cs"/>
          <w:sz w:val="28"/>
          <w:szCs w:val="28"/>
        </w:rPr>
        <w:t>ú</w:t>
      </w:r>
      <w:r w:rsidR="00C63640">
        <w:rPr>
          <w:rFonts w:ascii="Arial" w:hAnsi="Arial" w:cs="Arial"/>
          <w:sz w:val="28"/>
          <w:szCs w:val="28"/>
        </w:rPr>
        <w:t xml:space="preserve">blica direta, </w:t>
      </w:r>
      <w:r w:rsidR="00C63640" w:rsidRPr="00C63640">
        <w:rPr>
          <w:rFonts w:ascii="Arial" w:hAnsi="Arial" w:cs="Arial"/>
          <w:sz w:val="28"/>
          <w:szCs w:val="28"/>
        </w:rPr>
        <w:t>autarquias, funda</w:t>
      </w:r>
      <w:r w:rsidR="00C63640" w:rsidRPr="00C63640">
        <w:rPr>
          <w:rFonts w:ascii="Arial" w:hAnsi="Arial" w:cs="Arial" w:hint="cs"/>
          <w:sz w:val="28"/>
          <w:szCs w:val="28"/>
        </w:rPr>
        <w:t>çõ</w:t>
      </w:r>
      <w:r w:rsidR="00C63640" w:rsidRPr="00C63640">
        <w:rPr>
          <w:rFonts w:ascii="Arial" w:hAnsi="Arial" w:cs="Arial"/>
          <w:sz w:val="28"/>
          <w:szCs w:val="28"/>
        </w:rPr>
        <w:t>es, empresas p</w:t>
      </w:r>
      <w:r w:rsidR="00C63640" w:rsidRPr="00C63640">
        <w:rPr>
          <w:rFonts w:ascii="Arial" w:hAnsi="Arial" w:cs="Arial" w:hint="cs"/>
          <w:sz w:val="28"/>
          <w:szCs w:val="28"/>
        </w:rPr>
        <w:t>ú</w:t>
      </w:r>
      <w:r w:rsidR="00C63640" w:rsidRPr="00C63640">
        <w:rPr>
          <w:rFonts w:ascii="Arial" w:hAnsi="Arial" w:cs="Arial"/>
          <w:sz w:val="28"/>
          <w:szCs w:val="28"/>
        </w:rPr>
        <w:t>blicas e</w:t>
      </w:r>
      <w:r w:rsidR="00C63640">
        <w:rPr>
          <w:rFonts w:ascii="Arial" w:hAnsi="Arial" w:cs="Arial"/>
          <w:sz w:val="28"/>
          <w:szCs w:val="28"/>
        </w:rPr>
        <w:t xml:space="preserve"> </w:t>
      </w:r>
      <w:r w:rsidR="00C63640" w:rsidRPr="00C63640">
        <w:rPr>
          <w:rFonts w:ascii="Arial" w:hAnsi="Arial" w:cs="Arial"/>
          <w:sz w:val="28"/>
          <w:szCs w:val="28"/>
        </w:rPr>
        <w:t>sociedades de economia mista</w:t>
      </w:r>
      <w:r w:rsidRPr="00E03EC1">
        <w:rPr>
          <w:rFonts w:ascii="Arial" w:hAnsi="Arial" w:cs="Arial"/>
          <w:sz w:val="28"/>
          <w:szCs w:val="28"/>
        </w:rPr>
        <w:t>, na Ordem do Dia.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>JUSTIFICA</w:t>
      </w:r>
      <w:r w:rsidRPr="00E03EC1">
        <w:rPr>
          <w:rFonts w:ascii="Arial" w:hAnsi="Arial" w:cs="Arial" w:hint="cs"/>
          <w:b/>
          <w:sz w:val="28"/>
          <w:szCs w:val="28"/>
        </w:rPr>
        <w:t>ÇÃ</w:t>
      </w:r>
      <w:r w:rsidRPr="00E03EC1">
        <w:rPr>
          <w:rFonts w:ascii="Arial" w:hAnsi="Arial" w:cs="Arial"/>
          <w:b/>
          <w:sz w:val="28"/>
          <w:szCs w:val="28"/>
        </w:rPr>
        <w:t>O</w:t>
      </w: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 xml:space="preserve">O presente requerimento visa </w:t>
      </w:r>
      <w:r w:rsidRPr="00E03EC1">
        <w:rPr>
          <w:rFonts w:ascii="Arial" w:hAnsi="Arial" w:cs="Arial" w:hint="cs"/>
          <w:sz w:val="28"/>
          <w:szCs w:val="28"/>
        </w:rPr>
        <w:t>à</w:t>
      </w:r>
      <w:r w:rsidRPr="00E03EC1">
        <w:rPr>
          <w:rFonts w:ascii="Arial" w:hAnsi="Arial" w:cs="Arial"/>
          <w:sz w:val="28"/>
          <w:szCs w:val="28"/>
        </w:rPr>
        <w:t xml:space="preserve"> inclus</w:t>
      </w:r>
      <w:r w:rsidRPr="00E03EC1">
        <w:rPr>
          <w:rFonts w:ascii="Arial" w:hAnsi="Arial" w:cs="Arial" w:hint="cs"/>
          <w:sz w:val="28"/>
          <w:szCs w:val="28"/>
        </w:rPr>
        <w:t>ã</w:t>
      </w:r>
      <w:r w:rsidRPr="00E03EC1">
        <w:rPr>
          <w:rFonts w:ascii="Arial" w:hAnsi="Arial" w:cs="Arial"/>
          <w:sz w:val="28"/>
          <w:szCs w:val="28"/>
        </w:rPr>
        <w:t>o dessa importante proposi</w:t>
      </w:r>
      <w:r w:rsidRPr="00E03EC1">
        <w:rPr>
          <w:rFonts w:ascii="Arial" w:hAnsi="Arial" w:cs="Arial" w:hint="cs"/>
          <w:sz w:val="28"/>
          <w:szCs w:val="28"/>
        </w:rPr>
        <w:t>çã</w:t>
      </w:r>
      <w:r w:rsidRPr="00E03EC1">
        <w:rPr>
          <w:rFonts w:ascii="Arial" w:hAnsi="Arial" w:cs="Arial"/>
          <w:sz w:val="28"/>
          <w:szCs w:val="28"/>
        </w:rPr>
        <w:t>o na</w:t>
      </w:r>
      <w:r>
        <w:rPr>
          <w:rFonts w:ascii="Arial" w:hAnsi="Arial" w:cs="Arial"/>
          <w:sz w:val="28"/>
          <w:szCs w:val="28"/>
        </w:rPr>
        <w:t xml:space="preserve"> </w:t>
      </w:r>
      <w:r w:rsidRPr="00E03EC1">
        <w:rPr>
          <w:rFonts w:ascii="Arial" w:hAnsi="Arial" w:cs="Arial"/>
          <w:sz w:val="28"/>
          <w:szCs w:val="28"/>
        </w:rPr>
        <w:t xml:space="preserve">Ordem do dia, uma vez que o projeto é de importante relevância, como </w:t>
      </w:r>
      <w:r w:rsidRPr="00E03EC1">
        <w:rPr>
          <w:rFonts w:ascii="Arial" w:hAnsi="Arial" w:cs="Arial" w:hint="cs"/>
          <w:sz w:val="28"/>
          <w:szCs w:val="28"/>
        </w:rPr>
        <w:t>é</w:t>
      </w:r>
      <w:r w:rsidR="00C63640">
        <w:rPr>
          <w:rFonts w:ascii="Arial" w:hAnsi="Arial" w:cs="Arial"/>
          <w:sz w:val="28"/>
          <w:szCs w:val="28"/>
        </w:rPr>
        <w:t xml:space="preserve"> sabido:</w:t>
      </w:r>
    </w:p>
    <w:p w:rsidR="00C63640" w:rsidRPr="00C63640" w:rsidRDefault="00C63640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C63640">
        <w:rPr>
          <w:rFonts w:ascii="Arial" w:hAnsi="Arial" w:cs="Arial" w:hint="cs"/>
          <w:sz w:val="28"/>
          <w:szCs w:val="28"/>
        </w:rPr>
        <w:t>“</w:t>
      </w:r>
      <w:r w:rsidRPr="00C63640">
        <w:rPr>
          <w:rFonts w:ascii="Arial" w:hAnsi="Arial" w:cs="Arial"/>
          <w:sz w:val="28"/>
          <w:szCs w:val="28"/>
        </w:rPr>
        <w:t>O ano eleitoral p</w:t>
      </w:r>
      <w:r w:rsidRPr="00C63640">
        <w:rPr>
          <w:rFonts w:ascii="Arial" w:hAnsi="Arial" w:cs="Arial" w:hint="cs"/>
          <w:sz w:val="28"/>
          <w:szCs w:val="28"/>
        </w:rPr>
        <w:t>õ</w:t>
      </w:r>
      <w:r w:rsidRPr="00C63640">
        <w:rPr>
          <w:rFonts w:ascii="Arial" w:hAnsi="Arial" w:cs="Arial"/>
          <w:sz w:val="28"/>
          <w:szCs w:val="28"/>
        </w:rPr>
        <w:t>e em evid</w:t>
      </w:r>
      <w:r w:rsidRPr="00C63640">
        <w:rPr>
          <w:rFonts w:ascii="Arial" w:hAnsi="Arial" w:cs="Arial" w:hint="cs"/>
          <w:sz w:val="28"/>
          <w:szCs w:val="28"/>
        </w:rPr>
        <w:t>ê</w:t>
      </w:r>
      <w:r w:rsidRPr="00C63640">
        <w:rPr>
          <w:rFonts w:ascii="Arial" w:hAnsi="Arial" w:cs="Arial"/>
          <w:sz w:val="28"/>
          <w:szCs w:val="28"/>
        </w:rPr>
        <w:t>ncia o uso de recursos da publicidade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oficial e torna ainda mais t</w:t>
      </w:r>
      <w:r w:rsidRPr="00C63640">
        <w:rPr>
          <w:rFonts w:ascii="Arial" w:hAnsi="Arial" w:cs="Arial" w:hint="cs"/>
          <w:sz w:val="28"/>
          <w:szCs w:val="28"/>
        </w:rPr>
        <w:t>ê</w:t>
      </w:r>
      <w:r w:rsidRPr="00C63640">
        <w:rPr>
          <w:rFonts w:ascii="Arial" w:hAnsi="Arial" w:cs="Arial"/>
          <w:sz w:val="28"/>
          <w:szCs w:val="28"/>
        </w:rPr>
        <w:t>nue a fronteira entre o interesse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blico e 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 xml:space="preserve">empenho dos governantes para mostrar suas </w:t>
      </w:r>
      <w:r w:rsidRPr="00C63640">
        <w:rPr>
          <w:rFonts w:ascii="Arial" w:hAnsi="Arial" w:cs="Arial"/>
          <w:sz w:val="28"/>
          <w:szCs w:val="28"/>
        </w:rPr>
        <w:lastRenderedPageBreak/>
        <w:t>a</w:t>
      </w:r>
      <w:r w:rsidRPr="00C63640">
        <w:rPr>
          <w:rFonts w:ascii="Arial" w:hAnsi="Arial" w:cs="Arial" w:hint="cs"/>
          <w:sz w:val="28"/>
          <w:szCs w:val="28"/>
        </w:rPr>
        <w:t>çõ</w:t>
      </w:r>
      <w:r w:rsidRPr="00C63640">
        <w:rPr>
          <w:rFonts w:ascii="Arial" w:hAnsi="Arial" w:cs="Arial"/>
          <w:sz w:val="28"/>
          <w:szCs w:val="28"/>
        </w:rPr>
        <w:t>es. No Or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amento de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2006, o governo federal reservou 42,9% dos recursos do setor para a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chamada publicidade institucional e 57,1% para a propaganda de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utilidade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blica. Embora no papel a maior parcela das verbas seja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destinada a campanhas de interesse do cidad</w:t>
      </w:r>
      <w:r w:rsidRPr="00C63640">
        <w:rPr>
          <w:rFonts w:ascii="Arial" w:hAnsi="Arial" w:cs="Arial" w:hint="cs"/>
          <w:sz w:val="28"/>
          <w:szCs w:val="28"/>
        </w:rPr>
        <w:t>ã</w:t>
      </w:r>
      <w:r w:rsidRPr="00C63640">
        <w:rPr>
          <w:rFonts w:ascii="Arial" w:hAnsi="Arial" w:cs="Arial"/>
          <w:sz w:val="28"/>
          <w:szCs w:val="28"/>
        </w:rPr>
        <w:t>o, o esfor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o do governo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em mostrar seus feitos pode ser identificado tamb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>m nessas pe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as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publicit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>rias. Como na campanha da merenda escolar, que teria como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foco incentivar a fiscaliza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>o do uso dos recursos, mas destaca 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reajuste de 38% no valor repassado pelo governo depois de dez anos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sem aumento.</w:t>
      </w:r>
    </w:p>
    <w:p w:rsidR="00C63640" w:rsidRPr="00C63640" w:rsidRDefault="00C63640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C63640">
        <w:rPr>
          <w:rFonts w:ascii="Arial" w:hAnsi="Arial" w:cs="Arial"/>
          <w:sz w:val="28"/>
          <w:szCs w:val="28"/>
        </w:rPr>
        <w:t>Especialistas e acad</w:t>
      </w:r>
      <w:r w:rsidRPr="00C63640">
        <w:rPr>
          <w:rFonts w:ascii="Arial" w:hAnsi="Arial" w:cs="Arial" w:hint="cs"/>
          <w:sz w:val="28"/>
          <w:szCs w:val="28"/>
        </w:rPr>
        <w:t>ê</w:t>
      </w:r>
      <w:r w:rsidRPr="00C63640">
        <w:rPr>
          <w:rFonts w:ascii="Arial" w:hAnsi="Arial" w:cs="Arial"/>
          <w:sz w:val="28"/>
          <w:szCs w:val="28"/>
        </w:rPr>
        <w:t xml:space="preserve">micos da 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>rea de publicidade condenam a tradi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dos governantes brasileiros de querer sempre mostrar servi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o em vez de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produzir campanhas educativas que possam produzir mudan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as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positivas de comportamento na sociedade.</w:t>
      </w:r>
    </w:p>
    <w:p w:rsidR="00C63640" w:rsidRPr="00C63640" w:rsidRDefault="00C63640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C63640">
        <w:rPr>
          <w:rFonts w:ascii="Arial" w:hAnsi="Arial" w:cs="Arial" w:hint="cs"/>
          <w:sz w:val="28"/>
          <w:szCs w:val="28"/>
        </w:rPr>
        <w:t>“</w:t>
      </w:r>
      <w:r w:rsidRPr="00C63640">
        <w:rPr>
          <w:rFonts w:ascii="Arial" w:hAnsi="Arial" w:cs="Arial"/>
          <w:sz w:val="28"/>
          <w:szCs w:val="28"/>
        </w:rPr>
        <w:t xml:space="preserve">Defendo mais investimentos em publicidade na 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>rea governamental,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mas desde que tenham car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>ter pedag</w:t>
      </w:r>
      <w:r w:rsidRPr="00C63640">
        <w:rPr>
          <w:rFonts w:ascii="Arial" w:hAnsi="Arial" w:cs="Arial" w:hint="cs"/>
          <w:sz w:val="28"/>
          <w:szCs w:val="28"/>
        </w:rPr>
        <w:t>ó</w:t>
      </w:r>
      <w:r w:rsidRPr="00C63640">
        <w:rPr>
          <w:rFonts w:ascii="Arial" w:hAnsi="Arial" w:cs="Arial"/>
          <w:sz w:val="28"/>
          <w:szCs w:val="28"/>
        </w:rPr>
        <w:t>gico. H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 xml:space="preserve"> pol</w:t>
      </w:r>
      <w:r w:rsidRPr="00C63640">
        <w:rPr>
          <w:rFonts w:ascii="Arial" w:hAnsi="Arial" w:cs="Arial" w:hint="cs"/>
          <w:sz w:val="28"/>
          <w:szCs w:val="28"/>
        </w:rPr>
        <w:t>í</w:t>
      </w:r>
      <w:r w:rsidRPr="00C63640">
        <w:rPr>
          <w:rFonts w:ascii="Arial" w:hAnsi="Arial" w:cs="Arial"/>
          <w:sz w:val="28"/>
          <w:szCs w:val="28"/>
        </w:rPr>
        <w:t>ticas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blicas em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que a comunica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 xml:space="preserve">o 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 xml:space="preserve"> o eixo fundamental, como na coleta seletiva de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 xml:space="preserve">lixo. O problema 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 xml:space="preserve"> que a nossa comunica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 xml:space="preserve">o estatal 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 xml:space="preserve"> usada de forma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pol</w:t>
      </w:r>
      <w:r w:rsidRPr="00C63640">
        <w:rPr>
          <w:rFonts w:ascii="Arial" w:hAnsi="Arial" w:cs="Arial" w:hint="cs"/>
          <w:sz w:val="28"/>
          <w:szCs w:val="28"/>
        </w:rPr>
        <w:t>í</w:t>
      </w:r>
      <w:r w:rsidRPr="00C63640">
        <w:rPr>
          <w:rFonts w:ascii="Arial" w:hAnsi="Arial" w:cs="Arial"/>
          <w:sz w:val="28"/>
          <w:szCs w:val="28"/>
        </w:rPr>
        <w:t>tico-eleitoral, quando precis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>vamos de mais campanhas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pedag</w:t>
      </w:r>
      <w:r w:rsidRPr="00C63640">
        <w:rPr>
          <w:rFonts w:ascii="Arial" w:hAnsi="Arial" w:cs="Arial" w:hint="cs"/>
          <w:sz w:val="28"/>
          <w:szCs w:val="28"/>
        </w:rPr>
        <w:t>ó</w:t>
      </w:r>
      <w:r w:rsidRPr="00C63640">
        <w:rPr>
          <w:rFonts w:ascii="Arial" w:hAnsi="Arial" w:cs="Arial"/>
          <w:sz w:val="28"/>
          <w:szCs w:val="28"/>
        </w:rPr>
        <w:t>gicas</w:t>
      </w:r>
      <w:r w:rsidRPr="00C63640">
        <w:rPr>
          <w:rFonts w:ascii="Arial" w:hAnsi="Arial" w:cs="Arial" w:hint="cs"/>
          <w:sz w:val="28"/>
          <w:szCs w:val="28"/>
        </w:rPr>
        <w:t>”</w:t>
      </w:r>
      <w:r w:rsidRPr="00C63640"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 w:hint="cs"/>
          <w:sz w:val="28"/>
          <w:szCs w:val="28"/>
        </w:rPr>
        <w:t>—</w:t>
      </w:r>
      <w:r w:rsidRPr="00C63640">
        <w:rPr>
          <w:rFonts w:ascii="Arial" w:hAnsi="Arial" w:cs="Arial"/>
          <w:sz w:val="28"/>
          <w:szCs w:val="28"/>
        </w:rPr>
        <w:t xml:space="preserve"> diz o diretor do N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cleo de Estudos sobre M</w:t>
      </w:r>
      <w:r w:rsidRPr="00C63640">
        <w:rPr>
          <w:rFonts w:ascii="Arial" w:hAnsi="Arial" w:cs="Arial" w:hint="cs"/>
          <w:sz w:val="28"/>
          <w:szCs w:val="28"/>
        </w:rPr>
        <w:t>í</w:t>
      </w:r>
      <w:r w:rsidRPr="00C63640">
        <w:rPr>
          <w:rFonts w:ascii="Arial" w:hAnsi="Arial" w:cs="Arial"/>
          <w:sz w:val="28"/>
          <w:szCs w:val="28"/>
        </w:rPr>
        <w:t>dia 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Pol</w:t>
      </w:r>
      <w:r w:rsidRPr="00C63640">
        <w:rPr>
          <w:rFonts w:ascii="Arial" w:hAnsi="Arial" w:cs="Arial" w:hint="cs"/>
          <w:sz w:val="28"/>
          <w:szCs w:val="28"/>
        </w:rPr>
        <w:t>í</w:t>
      </w:r>
      <w:r w:rsidRPr="00C63640">
        <w:rPr>
          <w:rFonts w:ascii="Arial" w:hAnsi="Arial" w:cs="Arial"/>
          <w:sz w:val="28"/>
          <w:szCs w:val="28"/>
        </w:rPr>
        <w:t>tica da Universidade de Bras</w:t>
      </w:r>
      <w:r w:rsidRPr="00C63640">
        <w:rPr>
          <w:rFonts w:ascii="Arial" w:hAnsi="Arial" w:cs="Arial" w:hint="cs"/>
          <w:sz w:val="28"/>
          <w:szCs w:val="28"/>
        </w:rPr>
        <w:t>í</w:t>
      </w:r>
      <w:r w:rsidRPr="00C63640">
        <w:rPr>
          <w:rFonts w:ascii="Arial" w:hAnsi="Arial" w:cs="Arial"/>
          <w:sz w:val="28"/>
          <w:szCs w:val="28"/>
        </w:rPr>
        <w:t>lia (UnB), Luiz Gonzaga Motta.</w:t>
      </w:r>
    </w:p>
    <w:p w:rsidR="00C63640" w:rsidRPr="00C63640" w:rsidRDefault="00C63640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C63640">
        <w:rPr>
          <w:rFonts w:ascii="Arial" w:hAnsi="Arial" w:cs="Arial"/>
          <w:sz w:val="28"/>
          <w:szCs w:val="28"/>
        </w:rPr>
        <w:t>Para a professora do curso de marketing pol</w:t>
      </w:r>
      <w:r w:rsidRPr="00C63640">
        <w:rPr>
          <w:rFonts w:ascii="Arial" w:hAnsi="Arial" w:cs="Arial" w:hint="cs"/>
          <w:sz w:val="28"/>
          <w:szCs w:val="28"/>
        </w:rPr>
        <w:t>í</w:t>
      </w:r>
      <w:r w:rsidRPr="00C63640">
        <w:rPr>
          <w:rFonts w:ascii="Arial" w:hAnsi="Arial" w:cs="Arial"/>
          <w:sz w:val="28"/>
          <w:szCs w:val="28"/>
        </w:rPr>
        <w:t>tico e propaganda eleitoral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da Escola de Comunica</w:t>
      </w:r>
      <w:r w:rsidRPr="00C63640">
        <w:rPr>
          <w:rFonts w:ascii="Arial" w:hAnsi="Arial" w:cs="Arial" w:hint="cs"/>
          <w:sz w:val="28"/>
          <w:szCs w:val="28"/>
        </w:rPr>
        <w:t>çõ</w:t>
      </w:r>
      <w:r w:rsidRPr="00C63640">
        <w:rPr>
          <w:rFonts w:ascii="Arial" w:hAnsi="Arial" w:cs="Arial"/>
          <w:sz w:val="28"/>
          <w:szCs w:val="28"/>
        </w:rPr>
        <w:t xml:space="preserve">es e Artes da USP Katia </w:t>
      </w:r>
      <w:proofErr w:type="spellStart"/>
      <w:r w:rsidRPr="00C63640">
        <w:rPr>
          <w:rFonts w:ascii="Arial" w:hAnsi="Arial" w:cs="Arial"/>
          <w:sz w:val="28"/>
          <w:szCs w:val="28"/>
        </w:rPr>
        <w:t>Saisi</w:t>
      </w:r>
      <w:proofErr w:type="spellEnd"/>
      <w:r w:rsidRPr="00C63640">
        <w:rPr>
          <w:rFonts w:ascii="Arial" w:hAnsi="Arial" w:cs="Arial"/>
          <w:sz w:val="28"/>
          <w:szCs w:val="28"/>
        </w:rPr>
        <w:t>, n</w:t>
      </w:r>
      <w:r w:rsidRPr="00C63640">
        <w:rPr>
          <w:rFonts w:ascii="Arial" w:hAnsi="Arial" w:cs="Arial" w:hint="cs"/>
          <w:sz w:val="28"/>
          <w:szCs w:val="28"/>
        </w:rPr>
        <w:t>ã</w:t>
      </w:r>
      <w:r w:rsidRPr="00C63640">
        <w:rPr>
          <w:rFonts w:ascii="Arial" w:hAnsi="Arial" w:cs="Arial"/>
          <w:sz w:val="28"/>
          <w:szCs w:val="28"/>
        </w:rPr>
        <w:t>o h</w:t>
      </w:r>
      <w:r w:rsidRPr="00C63640">
        <w:rPr>
          <w:rFonts w:ascii="Arial" w:hAnsi="Arial" w:cs="Arial" w:hint="cs"/>
          <w:sz w:val="28"/>
          <w:szCs w:val="28"/>
        </w:rPr>
        <w:t>á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diferen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a substancial entre a pro</w:t>
      </w:r>
      <w:r>
        <w:rPr>
          <w:rFonts w:ascii="Arial" w:hAnsi="Arial" w:cs="Arial"/>
          <w:sz w:val="28"/>
          <w:szCs w:val="28"/>
        </w:rPr>
        <w:t xml:space="preserve">paganda do atual governo e a de </w:t>
      </w:r>
      <w:r w:rsidRPr="00C63640">
        <w:rPr>
          <w:rFonts w:ascii="Arial" w:hAnsi="Arial" w:cs="Arial"/>
          <w:sz w:val="28"/>
          <w:szCs w:val="28"/>
        </w:rPr>
        <w:t xml:space="preserve">anteriores. </w:t>
      </w:r>
      <w:r w:rsidRPr="00C63640">
        <w:rPr>
          <w:rFonts w:ascii="Arial" w:hAnsi="Arial" w:cs="Arial" w:hint="cs"/>
          <w:sz w:val="28"/>
          <w:szCs w:val="28"/>
        </w:rPr>
        <w:t>“</w:t>
      </w:r>
    </w:p>
    <w:p w:rsidR="00C63640" w:rsidRPr="00C63640" w:rsidRDefault="00C63640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C63640">
        <w:rPr>
          <w:rFonts w:ascii="Arial" w:hAnsi="Arial" w:cs="Arial" w:hint="cs"/>
          <w:sz w:val="28"/>
          <w:szCs w:val="28"/>
        </w:rPr>
        <w:t>“</w:t>
      </w:r>
      <w:r w:rsidRPr="00C63640">
        <w:rPr>
          <w:rFonts w:ascii="Arial" w:hAnsi="Arial" w:cs="Arial"/>
          <w:sz w:val="28"/>
          <w:szCs w:val="28"/>
        </w:rPr>
        <w:t>H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 xml:space="preserve"> um grande investimento em campanhas de car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>ter laudat</w:t>
      </w:r>
      <w:r w:rsidRPr="00C63640">
        <w:rPr>
          <w:rFonts w:ascii="Arial" w:hAnsi="Arial" w:cs="Arial" w:hint="cs"/>
          <w:sz w:val="28"/>
          <w:szCs w:val="28"/>
        </w:rPr>
        <w:t>ó</w:t>
      </w:r>
      <w:r w:rsidRPr="00C63640">
        <w:rPr>
          <w:rFonts w:ascii="Arial" w:hAnsi="Arial" w:cs="Arial"/>
          <w:sz w:val="28"/>
          <w:szCs w:val="28"/>
        </w:rPr>
        <w:t>rio, com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fachada de presta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>o de servi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os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blico. Sem d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vida que poderia haver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um investimento desses recursos em educa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 xml:space="preserve">o formal </w:t>
      </w:r>
      <w:r w:rsidRPr="00C63640">
        <w:rPr>
          <w:rFonts w:ascii="Arial" w:hAnsi="Arial" w:cs="Arial" w:hint="cs"/>
          <w:sz w:val="28"/>
          <w:szCs w:val="28"/>
        </w:rPr>
        <w:t>—</w:t>
      </w:r>
      <w:r w:rsidRPr="00C63640">
        <w:rPr>
          <w:rFonts w:ascii="Arial" w:hAnsi="Arial" w:cs="Arial"/>
          <w:sz w:val="28"/>
          <w:szCs w:val="28"/>
        </w:rPr>
        <w:t xml:space="preserve"> diz K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 xml:space="preserve">tia </w:t>
      </w:r>
      <w:proofErr w:type="spellStart"/>
      <w:r w:rsidRPr="00C63640">
        <w:rPr>
          <w:rFonts w:ascii="Arial" w:hAnsi="Arial" w:cs="Arial"/>
          <w:sz w:val="28"/>
          <w:szCs w:val="28"/>
        </w:rPr>
        <w:t>Saisi</w:t>
      </w:r>
      <w:proofErr w:type="spellEnd"/>
      <w:r w:rsidRPr="00C63640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ressaltando, por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>m, a import</w:t>
      </w:r>
      <w:r w:rsidRPr="00C63640">
        <w:rPr>
          <w:rFonts w:ascii="Arial" w:hAnsi="Arial" w:cs="Arial" w:hint="cs"/>
          <w:sz w:val="28"/>
          <w:szCs w:val="28"/>
        </w:rPr>
        <w:t>â</w:t>
      </w:r>
      <w:r w:rsidRPr="00C63640">
        <w:rPr>
          <w:rFonts w:ascii="Arial" w:hAnsi="Arial" w:cs="Arial"/>
          <w:sz w:val="28"/>
          <w:szCs w:val="28"/>
        </w:rPr>
        <w:t xml:space="preserve">ncia da propaganda: </w:t>
      </w:r>
      <w:r w:rsidRPr="00C63640">
        <w:rPr>
          <w:rFonts w:ascii="Arial" w:hAnsi="Arial" w:cs="Arial" w:hint="cs"/>
          <w:sz w:val="28"/>
          <w:szCs w:val="28"/>
        </w:rPr>
        <w:t>—</w:t>
      </w:r>
      <w:r w:rsidRPr="00C63640"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 xml:space="preserve"> de interesse do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cidad</w:t>
      </w:r>
      <w:r w:rsidRPr="00C63640">
        <w:rPr>
          <w:rFonts w:ascii="Arial" w:hAnsi="Arial" w:cs="Arial" w:hint="cs"/>
          <w:sz w:val="28"/>
          <w:szCs w:val="28"/>
        </w:rPr>
        <w:t>ã</w:t>
      </w:r>
      <w:r w:rsidRPr="00C63640">
        <w:rPr>
          <w:rFonts w:ascii="Arial" w:hAnsi="Arial" w:cs="Arial"/>
          <w:sz w:val="28"/>
          <w:szCs w:val="28"/>
        </w:rPr>
        <w:t xml:space="preserve">o saber o que foi feito. 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 xml:space="preserve"> um dever do Estado mostrar o que fez. </w:t>
      </w:r>
      <w:r w:rsidRPr="00C63640">
        <w:rPr>
          <w:rFonts w:ascii="Arial" w:hAnsi="Arial" w:cs="Arial" w:hint="cs"/>
          <w:sz w:val="28"/>
          <w:szCs w:val="28"/>
        </w:rPr>
        <w:t>“</w:t>
      </w:r>
      <w:r w:rsidRPr="00C63640">
        <w:rPr>
          <w:rFonts w:ascii="Arial" w:hAnsi="Arial" w:cs="Arial"/>
          <w:sz w:val="28"/>
          <w:szCs w:val="28"/>
        </w:rPr>
        <w:t>Temas educativos j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 xml:space="preserve"> tiveram fatia maior - No ano passado, o governo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federal (s</w:t>
      </w:r>
      <w:r w:rsidRPr="00C63640">
        <w:rPr>
          <w:rFonts w:ascii="Arial" w:hAnsi="Arial" w:cs="Arial" w:hint="cs"/>
          <w:sz w:val="28"/>
          <w:szCs w:val="28"/>
        </w:rPr>
        <w:t>ó</w:t>
      </w:r>
      <w:r w:rsidRPr="00C63640">
        <w:rPr>
          <w:rFonts w:ascii="Arial" w:hAnsi="Arial" w:cs="Arial"/>
          <w:sz w:val="28"/>
          <w:szCs w:val="28"/>
        </w:rPr>
        <w:t xml:space="preserve"> administra</w:t>
      </w:r>
      <w:r w:rsidRPr="00C63640">
        <w:rPr>
          <w:rFonts w:ascii="Arial" w:hAnsi="Arial" w:cs="Arial" w:hint="cs"/>
          <w:sz w:val="28"/>
          <w:szCs w:val="28"/>
        </w:rPr>
        <w:t>çã</w:t>
      </w:r>
      <w:r w:rsidRPr="00C63640">
        <w:rPr>
          <w:rFonts w:ascii="Arial" w:hAnsi="Arial" w:cs="Arial"/>
          <w:sz w:val="28"/>
          <w:szCs w:val="28"/>
        </w:rPr>
        <w:t>o direta) gastou R$ 331,1 milh</w:t>
      </w:r>
      <w:r w:rsidRPr="00C63640">
        <w:rPr>
          <w:rFonts w:ascii="Arial" w:hAnsi="Arial" w:cs="Arial" w:hint="cs"/>
          <w:sz w:val="28"/>
          <w:szCs w:val="28"/>
        </w:rPr>
        <w:t>õ</w:t>
      </w:r>
      <w:r w:rsidRPr="00C63640">
        <w:rPr>
          <w:rFonts w:ascii="Arial" w:hAnsi="Arial" w:cs="Arial"/>
          <w:sz w:val="28"/>
          <w:szCs w:val="28"/>
        </w:rPr>
        <w:t>es com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publicidade (pelo conceito de valores empenhados). Desse total, R$ 142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milh</w:t>
      </w:r>
      <w:r w:rsidRPr="00C63640">
        <w:rPr>
          <w:rFonts w:ascii="Arial" w:hAnsi="Arial" w:cs="Arial" w:hint="cs"/>
          <w:sz w:val="28"/>
          <w:szCs w:val="28"/>
        </w:rPr>
        <w:t>õ</w:t>
      </w:r>
      <w:r w:rsidRPr="00C63640">
        <w:rPr>
          <w:rFonts w:ascii="Arial" w:hAnsi="Arial" w:cs="Arial"/>
          <w:sz w:val="28"/>
          <w:szCs w:val="28"/>
        </w:rPr>
        <w:t>es foram gastos pela Presid</w:t>
      </w:r>
      <w:r w:rsidRPr="00C63640">
        <w:rPr>
          <w:rFonts w:ascii="Arial" w:hAnsi="Arial" w:cs="Arial" w:hint="cs"/>
          <w:sz w:val="28"/>
          <w:szCs w:val="28"/>
        </w:rPr>
        <w:t>ê</w:t>
      </w:r>
      <w:r w:rsidRPr="00C63640">
        <w:rPr>
          <w:rFonts w:ascii="Arial" w:hAnsi="Arial" w:cs="Arial"/>
          <w:sz w:val="28"/>
          <w:szCs w:val="28"/>
        </w:rPr>
        <w:t>ncia da Rep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blica com propaganda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 xml:space="preserve">institucional, o equivalente a 42,9% do total. Os demais </w:t>
      </w:r>
      <w:r w:rsidRPr="00C63640">
        <w:rPr>
          <w:rFonts w:ascii="Arial" w:hAnsi="Arial" w:cs="Arial" w:hint="cs"/>
          <w:sz w:val="28"/>
          <w:szCs w:val="28"/>
        </w:rPr>
        <w:t>ó</w:t>
      </w:r>
      <w:r w:rsidRPr="00C63640">
        <w:rPr>
          <w:rFonts w:ascii="Arial" w:hAnsi="Arial" w:cs="Arial"/>
          <w:sz w:val="28"/>
          <w:szCs w:val="28"/>
        </w:rPr>
        <w:t>rg</w:t>
      </w:r>
      <w:r w:rsidRPr="00C63640">
        <w:rPr>
          <w:rFonts w:ascii="Arial" w:hAnsi="Arial" w:cs="Arial" w:hint="cs"/>
          <w:sz w:val="28"/>
          <w:szCs w:val="28"/>
        </w:rPr>
        <w:t>ã</w:t>
      </w:r>
      <w:r w:rsidRPr="00C63640">
        <w:rPr>
          <w:rFonts w:ascii="Arial" w:hAnsi="Arial" w:cs="Arial"/>
          <w:sz w:val="28"/>
          <w:szCs w:val="28"/>
        </w:rPr>
        <w:t>os do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governo, principalmente minist</w:t>
      </w:r>
      <w:r w:rsidRPr="00C63640">
        <w:rPr>
          <w:rFonts w:ascii="Arial" w:hAnsi="Arial" w:cs="Arial" w:hint="cs"/>
          <w:sz w:val="28"/>
          <w:szCs w:val="28"/>
        </w:rPr>
        <w:t>é</w:t>
      </w:r>
      <w:r w:rsidRPr="00C63640">
        <w:rPr>
          <w:rFonts w:ascii="Arial" w:hAnsi="Arial" w:cs="Arial"/>
          <w:sz w:val="28"/>
          <w:szCs w:val="28"/>
        </w:rPr>
        <w:t>rios, s</w:t>
      </w:r>
      <w:r w:rsidRPr="00C63640">
        <w:rPr>
          <w:rFonts w:ascii="Arial" w:hAnsi="Arial" w:cs="Arial" w:hint="cs"/>
          <w:sz w:val="28"/>
          <w:szCs w:val="28"/>
        </w:rPr>
        <w:t>ã</w:t>
      </w:r>
      <w:r w:rsidRPr="00C63640">
        <w:rPr>
          <w:rFonts w:ascii="Arial" w:hAnsi="Arial" w:cs="Arial"/>
          <w:sz w:val="28"/>
          <w:szCs w:val="28"/>
        </w:rPr>
        <w:t>o encarregados da publicidade de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utilidade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blica. O volume de</w:t>
      </w:r>
      <w:r>
        <w:rPr>
          <w:rFonts w:ascii="Arial" w:hAnsi="Arial" w:cs="Arial"/>
          <w:sz w:val="28"/>
          <w:szCs w:val="28"/>
        </w:rPr>
        <w:t xml:space="preserve"> recursos gastos com propaganda </w:t>
      </w:r>
      <w:r w:rsidRPr="00C63640">
        <w:rPr>
          <w:rFonts w:ascii="Arial" w:hAnsi="Arial" w:cs="Arial"/>
          <w:sz w:val="28"/>
          <w:szCs w:val="28"/>
        </w:rPr>
        <w:t>institucional j</w:t>
      </w:r>
      <w:r w:rsidRPr="00C63640">
        <w:rPr>
          <w:rFonts w:ascii="Arial" w:hAnsi="Arial" w:cs="Arial" w:hint="cs"/>
          <w:sz w:val="28"/>
          <w:szCs w:val="28"/>
        </w:rPr>
        <w:t>á</w:t>
      </w:r>
      <w:r w:rsidRPr="00C63640">
        <w:rPr>
          <w:rFonts w:ascii="Arial" w:hAnsi="Arial" w:cs="Arial"/>
          <w:sz w:val="28"/>
          <w:szCs w:val="28"/>
        </w:rPr>
        <w:t xml:space="preserve"> foi superior ao destinado </w:t>
      </w:r>
      <w:r w:rsidRPr="00C63640">
        <w:rPr>
          <w:rFonts w:ascii="Arial" w:hAnsi="Arial" w:cs="Arial" w:hint="cs"/>
          <w:sz w:val="28"/>
          <w:szCs w:val="28"/>
        </w:rPr>
        <w:t>à</w:t>
      </w:r>
      <w:r w:rsidRPr="00C63640">
        <w:rPr>
          <w:rFonts w:ascii="Arial" w:hAnsi="Arial" w:cs="Arial"/>
          <w:sz w:val="28"/>
          <w:szCs w:val="28"/>
        </w:rPr>
        <w:t>s pe</w:t>
      </w:r>
      <w:r w:rsidRPr="00C63640">
        <w:rPr>
          <w:rFonts w:ascii="Arial" w:hAnsi="Arial" w:cs="Arial" w:hint="cs"/>
          <w:sz w:val="28"/>
          <w:szCs w:val="28"/>
        </w:rPr>
        <w:t>ç</w:t>
      </w:r>
      <w:r w:rsidRPr="00C63640">
        <w:rPr>
          <w:rFonts w:ascii="Arial" w:hAnsi="Arial" w:cs="Arial"/>
          <w:sz w:val="28"/>
          <w:szCs w:val="28"/>
        </w:rPr>
        <w:t>as de utilidade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blica.</w:t>
      </w:r>
    </w:p>
    <w:p w:rsidR="00C63640" w:rsidRPr="00E03EC1" w:rsidRDefault="00C63640" w:rsidP="00C63640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C63640">
        <w:rPr>
          <w:rFonts w:ascii="Arial" w:hAnsi="Arial" w:cs="Arial"/>
          <w:sz w:val="28"/>
          <w:szCs w:val="28"/>
        </w:rPr>
        <w:lastRenderedPageBreak/>
        <w:t>Em 2002, por exemplo, a institucional consumiu 60,8% dos recursos do</w:t>
      </w:r>
      <w:r>
        <w:rPr>
          <w:rFonts w:ascii="Arial" w:hAnsi="Arial" w:cs="Arial"/>
          <w:sz w:val="28"/>
          <w:szCs w:val="28"/>
        </w:rPr>
        <w:t xml:space="preserve"> </w:t>
      </w:r>
      <w:r w:rsidRPr="00C63640">
        <w:rPr>
          <w:rFonts w:ascii="Arial" w:hAnsi="Arial" w:cs="Arial"/>
          <w:sz w:val="28"/>
          <w:szCs w:val="28"/>
        </w:rPr>
        <w:t>setor, contra 39% para utilidade p</w:t>
      </w:r>
      <w:r w:rsidRPr="00C63640">
        <w:rPr>
          <w:rFonts w:ascii="Arial" w:hAnsi="Arial" w:cs="Arial" w:hint="cs"/>
          <w:sz w:val="28"/>
          <w:szCs w:val="28"/>
        </w:rPr>
        <w:t>ú</w:t>
      </w:r>
      <w:r w:rsidRPr="00C63640">
        <w:rPr>
          <w:rFonts w:ascii="Arial" w:hAnsi="Arial" w:cs="Arial"/>
          <w:sz w:val="28"/>
          <w:szCs w:val="28"/>
        </w:rPr>
        <w:t>blica. (...)</w:t>
      </w:r>
      <w:r w:rsidRPr="00C63640">
        <w:rPr>
          <w:rFonts w:ascii="Arial" w:hAnsi="Arial" w:cs="Arial" w:hint="cs"/>
          <w:sz w:val="28"/>
          <w:szCs w:val="28"/>
        </w:rPr>
        <w:t>”</w:t>
      </w:r>
      <w:r w:rsidRPr="00C63640">
        <w:rPr>
          <w:rFonts w:ascii="Arial" w:hAnsi="Arial" w:cs="Arial"/>
          <w:sz w:val="28"/>
          <w:szCs w:val="28"/>
        </w:rPr>
        <w:t>.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>Pelas raz</w:t>
      </w:r>
      <w:r w:rsidRPr="00E03EC1">
        <w:rPr>
          <w:rFonts w:ascii="Arial" w:hAnsi="Arial" w:cs="Arial" w:hint="cs"/>
          <w:sz w:val="28"/>
          <w:szCs w:val="28"/>
        </w:rPr>
        <w:t>õ</w:t>
      </w:r>
      <w:r w:rsidRPr="00E03EC1">
        <w:rPr>
          <w:rFonts w:ascii="Arial" w:hAnsi="Arial" w:cs="Arial"/>
          <w:sz w:val="28"/>
          <w:szCs w:val="28"/>
        </w:rPr>
        <w:t xml:space="preserve">es acima e devido </w:t>
      </w:r>
      <w:r w:rsidRPr="00E03EC1">
        <w:rPr>
          <w:rFonts w:ascii="Arial" w:hAnsi="Arial" w:cs="Arial" w:hint="cs"/>
          <w:sz w:val="28"/>
          <w:szCs w:val="28"/>
        </w:rPr>
        <w:t>à</w:t>
      </w:r>
      <w:r w:rsidRPr="00E03EC1">
        <w:rPr>
          <w:rFonts w:ascii="Arial" w:hAnsi="Arial" w:cs="Arial"/>
          <w:sz w:val="28"/>
          <w:szCs w:val="28"/>
        </w:rPr>
        <w:t xml:space="preserve"> grande relev</w:t>
      </w:r>
      <w:r w:rsidRPr="00E03EC1">
        <w:rPr>
          <w:rFonts w:ascii="Arial" w:hAnsi="Arial" w:cs="Arial" w:hint="cs"/>
          <w:sz w:val="28"/>
          <w:szCs w:val="28"/>
        </w:rPr>
        <w:t>â</w:t>
      </w:r>
      <w:r w:rsidRPr="00E03EC1">
        <w:rPr>
          <w:rFonts w:ascii="Arial" w:hAnsi="Arial" w:cs="Arial"/>
          <w:sz w:val="28"/>
          <w:szCs w:val="28"/>
        </w:rPr>
        <w:t>ncia da mat</w:t>
      </w:r>
      <w:r w:rsidRPr="00E03EC1">
        <w:rPr>
          <w:rFonts w:ascii="Arial" w:hAnsi="Arial" w:cs="Arial" w:hint="cs"/>
          <w:sz w:val="28"/>
          <w:szCs w:val="28"/>
        </w:rPr>
        <w:t>é</w:t>
      </w:r>
      <w:r w:rsidRPr="00E03EC1">
        <w:rPr>
          <w:rFonts w:ascii="Arial" w:hAnsi="Arial" w:cs="Arial"/>
          <w:sz w:val="28"/>
          <w:szCs w:val="28"/>
        </w:rPr>
        <w:t>ria, requeiro a esta Presid</w:t>
      </w:r>
      <w:r w:rsidRPr="00E03EC1">
        <w:rPr>
          <w:rFonts w:ascii="Arial" w:hAnsi="Arial" w:cs="Arial" w:hint="cs"/>
          <w:sz w:val="28"/>
          <w:szCs w:val="28"/>
        </w:rPr>
        <w:t>ê</w:t>
      </w:r>
      <w:r w:rsidRPr="00E03EC1">
        <w:rPr>
          <w:rFonts w:ascii="Arial" w:hAnsi="Arial" w:cs="Arial"/>
          <w:sz w:val="28"/>
          <w:szCs w:val="28"/>
        </w:rPr>
        <w:t>ncia a</w:t>
      </w:r>
      <w:bookmarkStart w:id="0" w:name="_GoBack"/>
      <w:bookmarkEnd w:id="0"/>
      <w:r w:rsidRPr="00E03EC1">
        <w:rPr>
          <w:rFonts w:ascii="Arial" w:hAnsi="Arial" w:cs="Arial"/>
          <w:sz w:val="28"/>
          <w:szCs w:val="28"/>
        </w:rPr>
        <w:t xml:space="preserve"> inclus</w:t>
      </w:r>
      <w:r w:rsidRPr="00E03EC1">
        <w:rPr>
          <w:rFonts w:ascii="Arial" w:hAnsi="Arial" w:cs="Arial" w:hint="cs"/>
          <w:sz w:val="28"/>
          <w:szCs w:val="28"/>
        </w:rPr>
        <w:t>ã</w:t>
      </w:r>
      <w:r w:rsidRPr="00E03EC1">
        <w:rPr>
          <w:rFonts w:ascii="Arial" w:hAnsi="Arial" w:cs="Arial"/>
          <w:sz w:val="28"/>
          <w:szCs w:val="28"/>
        </w:rPr>
        <w:t>o Projeto de Lei, n</w:t>
      </w:r>
      <w:r w:rsidRPr="00E03EC1">
        <w:rPr>
          <w:rFonts w:ascii="Arial" w:hAnsi="Arial" w:cs="Arial" w:hint="cs"/>
          <w:sz w:val="28"/>
          <w:szCs w:val="28"/>
        </w:rPr>
        <w:t>º</w:t>
      </w:r>
      <w:r w:rsidRPr="00E03EC1">
        <w:rPr>
          <w:rFonts w:ascii="Arial" w:hAnsi="Arial" w:cs="Arial"/>
          <w:sz w:val="28"/>
          <w:szCs w:val="28"/>
        </w:rPr>
        <w:t xml:space="preserve"> </w:t>
      </w:r>
      <w:r w:rsidR="000E4D79">
        <w:rPr>
          <w:rFonts w:ascii="Arial" w:hAnsi="Arial" w:cs="Arial"/>
          <w:sz w:val="28"/>
          <w:szCs w:val="28"/>
        </w:rPr>
        <w:t>7206</w:t>
      </w:r>
      <w:r w:rsidRPr="00E03EC1">
        <w:rPr>
          <w:rFonts w:ascii="Arial" w:hAnsi="Arial" w:cs="Arial"/>
          <w:sz w:val="28"/>
          <w:szCs w:val="28"/>
        </w:rPr>
        <w:t>, de 20</w:t>
      </w:r>
      <w:r w:rsidR="000E4D79">
        <w:rPr>
          <w:rFonts w:ascii="Arial" w:hAnsi="Arial" w:cs="Arial"/>
          <w:sz w:val="28"/>
          <w:szCs w:val="28"/>
        </w:rPr>
        <w:t>06</w:t>
      </w:r>
      <w:r w:rsidRPr="00E03EC1">
        <w:rPr>
          <w:rFonts w:ascii="Arial" w:hAnsi="Arial" w:cs="Arial"/>
          <w:sz w:val="28"/>
          <w:szCs w:val="28"/>
        </w:rPr>
        <w:t xml:space="preserve"> na Ordem Dia para sua aprecia</w:t>
      </w:r>
      <w:r w:rsidRPr="00E03EC1">
        <w:rPr>
          <w:rFonts w:ascii="Arial" w:hAnsi="Arial" w:cs="Arial" w:hint="cs"/>
          <w:sz w:val="28"/>
          <w:szCs w:val="28"/>
        </w:rPr>
        <w:t>çã</w:t>
      </w:r>
      <w:r w:rsidRPr="00E03EC1">
        <w:rPr>
          <w:rFonts w:ascii="Arial" w:hAnsi="Arial" w:cs="Arial"/>
          <w:sz w:val="28"/>
          <w:szCs w:val="28"/>
        </w:rPr>
        <w:t>o.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Pr="00E03EC1" w:rsidRDefault="000E4D79" w:rsidP="00E03EC1">
      <w:pPr>
        <w:spacing w:after="0"/>
        <w:ind w:firstLine="708"/>
        <w:jc w:val="center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alias w:val="Local"/>
          <w:tag w:val="Local"/>
          <w:id w:val="10194091"/>
          <w:placeholder>
            <w:docPart w:val="C0F1AA1AD73142058019168F9264EB09"/>
          </w:placeholder>
          <w:comboBox>
            <w:listItem w:value="Selecione um Item."/>
            <w:listItem w:displayText="Sala da Comissão" w:value="Sala da Comissão"/>
            <w:listItem w:displayText="Sala das Sessões" w:value="Sala das Sessões"/>
            <w:listItem w:displayText="Sala das Reuniões" w:value="Sala das Reuniões"/>
            <w:listItem w:displayText="Brasília" w:value="Brasília"/>
          </w:comboBox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Sala das Sessões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, </w:t>
      </w:r>
      <w:sdt>
        <w:sdtPr>
          <w:rPr>
            <w:rFonts w:ascii="Arial" w:hAnsi="Arial" w:cs="Arial"/>
            <w:sz w:val="28"/>
            <w:szCs w:val="28"/>
          </w:rPr>
          <w:alias w:val="Dia"/>
          <w:tag w:val="Dia"/>
          <w:id w:val="-2114888326"/>
          <w:placeholder>
            <w:docPart w:val="F9B256D0E49243B996327BCDE0F026E7"/>
          </w:placeholder>
          <w:comboBox>
            <w:listItem w:value="Dia"/>
            <w:listItem w:displayText="_____" w:value="_____"/>
            <w:listItem w:displayText="01" w:value="01"/>
            <w:listItem w:displayText="02" w:value="02"/>
            <w:listItem w:displayText="03" w:value="03"/>
            <w:listItem w:displayText="04" w:value="04"/>
            <w:listItem w:displayText="05" w:value="05"/>
            <w:listItem w:displayText="06" w:value="06"/>
            <w:listItem w:displayText="07" w:value="07"/>
            <w:listItem w:displayText="08" w:value="08"/>
            <w:listItem w:displayText="09" w:value="0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FD4A03">
            <w:rPr>
              <w:rFonts w:ascii="Arial" w:hAnsi="Arial" w:cs="Arial"/>
              <w:sz w:val="28"/>
              <w:szCs w:val="28"/>
            </w:rPr>
            <w:t>25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 de </w:t>
      </w:r>
      <w:sdt>
        <w:sdtPr>
          <w:rPr>
            <w:rFonts w:ascii="Arial" w:hAnsi="Arial" w:cs="Arial"/>
            <w:sz w:val="28"/>
            <w:szCs w:val="28"/>
          </w:rPr>
          <w:alias w:val="Mês"/>
          <w:tag w:val="Mes"/>
          <w:id w:val="-1407830742"/>
          <w:placeholder>
            <w:docPart w:val="514505F2247E4855897A25F66C210726"/>
          </w:placeholder>
          <w:comboBox>
            <w:listItem w:value="Mês"/>
            <w:listItem w:displayText="_______________" w:value="_______________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outubro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 de </w:t>
      </w:r>
      <w:sdt>
        <w:sdtPr>
          <w:rPr>
            <w:rFonts w:ascii="Arial" w:hAnsi="Arial" w:cs="Arial"/>
            <w:sz w:val="28"/>
            <w:szCs w:val="28"/>
          </w:rPr>
          <w:alias w:val="Ano"/>
          <w:tag w:val="Ano"/>
          <w:id w:val="-1891261091"/>
          <w:placeholder>
            <w:docPart w:val="87049769B7B64C4BA4F59A9710590945"/>
          </w:placeholder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2016.</w:t>
          </w:r>
        </w:sdtContent>
      </w:sdt>
    </w:p>
    <w:p w:rsidR="00E03EC1" w:rsidRPr="009D4261" w:rsidRDefault="00E03EC1" w:rsidP="00E03EC1">
      <w:pPr>
        <w:spacing w:before="120" w:after="0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Pr="009D426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Pr="009D426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  <w:r w:rsidRPr="009D4261">
        <w:rPr>
          <w:rFonts w:ascii="Arial" w:hAnsi="Arial" w:cs="Arial"/>
        </w:rPr>
        <w:t>_________________________________</w:t>
      </w:r>
    </w:p>
    <w:sdt>
      <w:sdtPr>
        <w:rPr>
          <w:rFonts w:ascii="Arial" w:hAnsi="Arial" w:cs="Arial"/>
        </w:rPr>
        <w:alias w:val="Nome do autor da emenda"/>
        <w:tag w:val="NomeAutorProposicao"/>
        <w:id w:val="222022682"/>
        <w:placeholder>
          <w:docPart w:val="CD0DDFCCA08B4A1690E22E561B89E769"/>
        </w:placeholder>
      </w:sdtPr>
      <w:sdtEndPr/>
      <w:sdtContent>
        <w:p w:rsidR="00E03EC1" w:rsidRPr="00E03EC1" w:rsidRDefault="00E03EC1" w:rsidP="00E03EC1">
          <w:pPr>
            <w:spacing w:after="0"/>
            <w:jc w:val="center"/>
            <w:rPr>
              <w:rFonts w:ascii="Arial" w:hAnsi="Arial" w:cs="Arial"/>
              <w:b/>
            </w:rPr>
          </w:pPr>
          <w:r w:rsidRPr="00E03EC1">
            <w:rPr>
              <w:rFonts w:ascii="Arial" w:hAnsi="Arial" w:cs="Arial"/>
              <w:b/>
            </w:rPr>
            <w:t>Lobbe Neto</w:t>
          </w:r>
        </w:p>
        <w:p w:rsidR="00E03EC1" w:rsidRPr="009D4261" w:rsidRDefault="00E03EC1" w:rsidP="00E03EC1">
          <w:pPr>
            <w:spacing w:after="0"/>
            <w:jc w:val="center"/>
            <w:rPr>
              <w:rFonts w:ascii="Arial" w:hAnsi="Arial" w:cs="Arial"/>
            </w:rPr>
          </w:pPr>
          <w:r w:rsidRPr="009D4261">
            <w:rPr>
              <w:rFonts w:ascii="Arial" w:hAnsi="Arial" w:cs="Arial"/>
            </w:rPr>
            <w:t>Deputado Federal</w:t>
          </w:r>
        </w:p>
        <w:p w:rsidR="00E03EC1" w:rsidRPr="009D4261" w:rsidRDefault="00E03EC1" w:rsidP="00E03EC1">
          <w:pPr>
            <w:spacing w:after="0"/>
            <w:jc w:val="center"/>
            <w:rPr>
              <w:rFonts w:ascii="Arial" w:hAnsi="Arial" w:cs="Arial"/>
            </w:rPr>
          </w:pPr>
          <w:r w:rsidRPr="009D4261">
            <w:rPr>
              <w:rFonts w:ascii="Arial" w:hAnsi="Arial" w:cs="Arial"/>
            </w:rPr>
            <w:t>PSDB/SP</w:t>
          </w:r>
        </w:p>
      </w:sdtContent>
    </w:sdt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sectPr w:rsidR="00E03EC1" w:rsidRPr="00E03E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C1"/>
    <w:rsid w:val="00005AEF"/>
    <w:rsid w:val="000E4D79"/>
    <w:rsid w:val="00487F7B"/>
    <w:rsid w:val="009131FF"/>
    <w:rsid w:val="00C63640"/>
    <w:rsid w:val="00E03EC1"/>
    <w:rsid w:val="00EB09BA"/>
    <w:rsid w:val="00FD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3A8D3-678F-43AA-8BF9-EDC82BC5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03EC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13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31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F1AA1AD73142058019168F9264EB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931F5C-D856-4336-B9E3-37EC7DFB244C}"/>
      </w:docPartPr>
      <w:docPartBody>
        <w:p w:rsidR="001970B4" w:rsidRDefault="00BD1E32" w:rsidP="00BD1E32">
          <w:pPr>
            <w:pStyle w:val="C0F1AA1AD73142058019168F9264EB09"/>
          </w:pPr>
          <w:r>
            <w:rPr>
              <w:rStyle w:val="TextodoEspaoReservado"/>
              <w:rFonts w:ascii="Arial" w:hAnsi="Arial" w:cs="Arial"/>
              <w:sz w:val="24"/>
              <w:szCs w:val="24"/>
            </w:rPr>
            <w:t>[L</w:t>
          </w:r>
          <w:r w:rsidRPr="00F86FC8">
            <w:rPr>
              <w:rStyle w:val="TextodoEspaoReservado"/>
              <w:rFonts w:ascii="Arial" w:hAnsi="Arial" w:cs="Arial"/>
              <w:sz w:val="24"/>
              <w:szCs w:val="24"/>
            </w:rPr>
            <w:t>ocal</w:t>
          </w:r>
          <w:r>
            <w:rPr>
              <w:rStyle w:val="TextodoEspaoReservado"/>
              <w:rFonts w:ascii="Arial" w:hAnsi="Arial" w:cs="Arial"/>
              <w:sz w:val="24"/>
              <w:szCs w:val="24"/>
            </w:rPr>
            <w:t>]</w:t>
          </w:r>
        </w:p>
      </w:docPartBody>
    </w:docPart>
    <w:docPart>
      <w:docPartPr>
        <w:name w:val="F9B256D0E49243B996327BCDE0F026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6F3F56-E6A8-4D4A-8256-12751AEB60A5}"/>
      </w:docPartPr>
      <w:docPartBody>
        <w:p w:rsidR="001970B4" w:rsidRDefault="00BD1E32" w:rsidP="00BD1E32">
          <w:pPr>
            <w:pStyle w:val="F9B256D0E49243B996327BCDE0F026E7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[Dia]</w:t>
          </w:r>
        </w:p>
      </w:docPartBody>
    </w:docPart>
    <w:docPart>
      <w:docPartPr>
        <w:name w:val="514505F2247E4855897A25F66C2107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6655C2-5CF8-491B-AA9E-7E234FFE26ED}"/>
      </w:docPartPr>
      <w:docPartBody>
        <w:p w:rsidR="001970B4" w:rsidRDefault="00BD1E32" w:rsidP="00BD1E32">
          <w:pPr>
            <w:pStyle w:val="514505F2247E4855897A25F66C210726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[Mês]</w:t>
          </w:r>
        </w:p>
      </w:docPartBody>
    </w:docPart>
    <w:docPart>
      <w:docPartPr>
        <w:name w:val="87049769B7B64C4BA4F59A97105909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5BCAEA-6BD7-4850-BA95-245316BBDFA7}"/>
      </w:docPartPr>
      <w:docPartBody>
        <w:p w:rsidR="001970B4" w:rsidRDefault="00BD1E32" w:rsidP="00BD1E32">
          <w:pPr>
            <w:pStyle w:val="87049769B7B64C4BA4F59A9710590945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[Ano]</w:t>
          </w:r>
        </w:p>
      </w:docPartBody>
    </w:docPart>
    <w:docPart>
      <w:docPartPr>
        <w:name w:val="CD0DDFCCA08B4A1690E22E561B89E7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D596F4-63A1-41DE-BD9D-05ABB77C0B9F}"/>
      </w:docPartPr>
      <w:docPartBody>
        <w:p w:rsidR="001970B4" w:rsidRDefault="00BD1E32" w:rsidP="00BD1E32">
          <w:pPr>
            <w:pStyle w:val="CD0DDFCCA08B4A1690E22E561B89E769"/>
          </w:pPr>
          <w:r w:rsidRPr="00E46EFF">
            <w:rPr>
              <w:rStyle w:val="TextodoEspaoReservado"/>
              <w:rFonts w:ascii="Arial" w:hAnsi="Arial" w:cs="Arial"/>
              <w:color w:val="auto"/>
              <w:sz w:val="24"/>
              <w:szCs w:val="24"/>
            </w:rPr>
            <w:t>[Nome do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32"/>
    <w:rsid w:val="001970B4"/>
    <w:rsid w:val="00BD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D1E32"/>
    <w:rPr>
      <w:color w:val="808080"/>
    </w:rPr>
  </w:style>
  <w:style w:type="paragraph" w:customStyle="1" w:styleId="C0F1AA1AD73142058019168F9264EB09">
    <w:name w:val="C0F1AA1AD73142058019168F9264EB09"/>
    <w:rsid w:val="00BD1E32"/>
  </w:style>
  <w:style w:type="paragraph" w:customStyle="1" w:styleId="F9B256D0E49243B996327BCDE0F026E7">
    <w:name w:val="F9B256D0E49243B996327BCDE0F026E7"/>
    <w:rsid w:val="00BD1E32"/>
  </w:style>
  <w:style w:type="paragraph" w:customStyle="1" w:styleId="514505F2247E4855897A25F66C210726">
    <w:name w:val="514505F2247E4855897A25F66C210726"/>
    <w:rsid w:val="00BD1E32"/>
  </w:style>
  <w:style w:type="paragraph" w:customStyle="1" w:styleId="87049769B7B64C4BA4F59A9710590945">
    <w:name w:val="87049769B7B64C4BA4F59A9710590945"/>
    <w:rsid w:val="00BD1E32"/>
  </w:style>
  <w:style w:type="paragraph" w:customStyle="1" w:styleId="CD0DDFCCA08B4A1690E22E561B89E769">
    <w:name w:val="CD0DDFCCA08B4A1690E22E561B89E769"/>
    <w:rsid w:val="00BD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Jhony da Silva</dc:creator>
  <cp:keywords/>
  <dc:description/>
  <cp:lastModifiedBy>Jhony da Silva</cp:lastModifiedBy>
  <cp:revision>5</cp:revision>
  <cp:lastPrinted>2016-10-24T11:27:00Z</cp:lastPrinted>
  <dcterms:created xsi:type="dcterms:W3CDTF">2016-10-20T15:52:00Z</dcterms:created>
  <dcterms:modified xsi:type="dcterms:W3CDTF">2016-10-25T20:30:00Z</dcterms:modified>
</cp:coreProperties>
</file>