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81D09" w:rsidRDefault="00281D09">
      <w:pPr>
        <w:rPr>
          <w:rFonts w:ascii="Arial" w:hAnsi="Arial"/>
          <w:sz w:val="22"/>
          <w:szCs w:val="22"/>
        </w:rPr>
      </w:pP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2C40B1" w:rsidRPr="00E14049" w:rsidTr="008F0B75">
        <w:trPr>
          <w:trHeight w:val="3113"/>
        </w:trPr>
        <w:tc>
          <w:tcPr>
            <w:tcW w:w="992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C40B1" w:rsidRPr="00A92194" w:rsidRDefault="002C40B1" w:rsidP="00CE78A7">
            <w:pPr>
              <w:snapToGrid w:val="0"/>
              <w:rPr>
                <w:rFonts w:ascii="Arial" w:hAnsi="Arial"/>
                <w:b/>
                <w:sz w:val="22"/>
                <w:szCs w:val="22"/>
              </w:rPr>
            </w:pPr>
            <w:r w:rsidRPr="00A92194">
              <w:rPr>
                <w:rFonts w:ascii="Arial" w:hAnsi="Arial"/>
                <w:b/>
                <w:sz w:val="22"/>
                <w:szCs w:val="22"/>
              </w:rPr>
              <w:t>Peça inicial</w:t>
            </w:r>
          </w:p>
          <w:p w:rsidR="002C40B1" w:rsidRDefault="002C40B1" w:rsidP="00CE78A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Folhas – 01 a 35</w:t>
            </w:r>
          </w:p>
          <w:p w:rsidR="002C40B1" w:rsidRDefault="002C40B1" w:rsidP="00CE78A7">
            <w:pPr>
              <w:numPr>
                <w:ilvl w:val="0"/>
                <w:numId w:val="2"/>
              </w:numPr>
              <w:snapToGrid w:val="0"/>
              <w:ind w:left="214" w:hanging="214"/>
              <w:rPr>
                <w:rFonts w:ascii="Arial" w:hAnsi="Arial"/>
              </w:rPr>
            </w:pPr>
            <w:r>
              <w:rPr>
                <w:rFonts w:ascii="Arial" w:hAnsi="Arial"/>
              </w:rPr>
              <w:t>Ofício 221/2010/CFFC-P, de 12 de maio de 2010 – pág. 5a, enviado ao Coordenador do Núcleo Estadual do Ministério da Saúde no Rio de Janeiro-NERJ, Oscar Berro. Protocolo SIPAR 25001.039473/2010-06</w:t>
            </w:r>
          </w:p>
          <w:p w:rsidR="002C40B1" w:rsidRDefault="002C40B1" w:rsidP="00DE2964">
            <w:pPr>
              <w:numPr>
                <w:ilvl w:val="0"/>
                <w:numId w:val="2"/>
              </w:numPr>
              <w:snapToGrid w:val="0"/>
              <w:ind w:left="214" w:hanging="214"/>
              <w:rPr>
                <w:rFonts w:ascii="Arial" w:hAnsi="Arial"/>
              </w:rPr>
            </w:pPr>
            <w:r>
              <w:rPr>
                <w:rFonts w:ascii="Arial" w:hAnsi="Arial"/>
              </w:rPr>
              <w:t>Memo. 156/DGHMS/RJ, de 12/07/2010, do Departamento de Gestão Hospitalar no Rio de Janeiro/Secretaria de Assistência à Saúde/Ministério da Saúde – pág. 14 – Protocolo SIPAR 25001.053619/2010-18.</w:t>
            </w:r>
          </w:p>
          <w:p w:rsidR="002C40B1" w:rsidRDefault="002C40B1" w:rsidP="00DE2964">
            <w:pPr>
              <w:numPr>
                <w:ilvl w:val="0"/>
                <w:numId w:val="2"/>
              </w:numPr>
              <w:snapToGrid w:val="0"/>
              <w:ind w:left="214" w:hanging="214"/>
              <w:rPr>
                <w:rFonts w:ascii="Arial" w:hAnsi="Arial"/>
              </w:rPr>
            </w:pPr>
            <w:r>
              <w:rPr>
                <w:rFonts w:ascii="Arial" w:hAnsi="Arial"/>
              </w:rPr>
              <w:t>RIC 5006/2010 – citado na pág. 14 – Protocolo SIPAR 25000.073292/2010-19. Enviado ao Ministério da Saúde por meio do Ofício 1ª Sec./RI/E nº 1409/2010 em 21/05/2010.</w:t>
            </w:r>
          </w:p>
          <w:p w:rsidR="002C40B1" w:rsidRDefault="002C40B1" w:rsidP="00DE2964">
            <w:pPr>
              <w:numPr>
                <w:ilvl w:val="0"/>
                <w:numId w:val="2"/>
              </w:numPr>
              <w:snapToGrid w:val="0"/>
              <w:ind w:left="214" w:hanging="214"/>
              <w:rPr>
                <w:rFonts w:ascii="Arial" w:hAnsi="Arial"/>
              </w:rPr>
            </w:pPr>
            <w:r>
              <w:rPr>
                <w:rFonts w:ascii="Arial" w:hAnsi="Arial"/>
              </w:rPr>
              <w:t>RIC 4981/2010 – citado na pág. 14 – Protocolo SIPAR 25000.067589/2010-57. Enviado ao Ministério da Saúde por meio do Ofício 1ª Sec./RI/E nº 1370/2010 em 20/05/2010.</w:t>
            </w:r>
          </w:p>
          <w:p w:rsidR="002C40B1" w:rsidRPr="005F3FC2" w:rsidRDefault="002C40B1" w:rsidP="00CE78A7">
            <w:pPr>
              <w:numPr>
                <w:ilvl w:val="0"/>
                <w:numId w:val="2"/>
              </w:numPr>
              <w:snapToGrid w:val="0"/>
              <w:ind w:left="214" w:hanging="214"/>
              <w:rPr>
                <w:rFonts w:ascii="Arial" w:hAnsi="Arial"/>
              </w:rPr>
            </w:pPr>
            <w:r w:rsidRPr="00DE2964">
              <w:rPr>
                <w:rFonts w:ascii="Arial" w:hAnsi="Arial"/>
              </w:rPr>
              <w:t xml:space="preserve">Ofício 1ª Sec./RI/E nº 1409/2010 – </w:t>
            </w:r>
            <w:r>
              <w:rPr>
                <w:rFonts w:ascii="Arial" w:hAnsi="Arial"/>
              </w:rPr>
              <w:t xml:space="preserve">citado na pág. 14 - </w:t>
            </w:r>
            <w:r w:rsidRPr="00DE2964">
              <w:rPr>
                <w:rFonts w:ascii="Arial" w:hAnsi="Arial"/>
              </w:rPr>
              <w:t xml:space="preserve">Protocolo SIPAR 25000.085510/2010-50. </w:t>
            </w:r>
          </w:p>
        </w:tc>
      </w:tr>
      <w:tr w:rsidR="005F3FC2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2C40B1" w:rsidRDefault="005F3FC2" w:rsidP="00E14049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FC2" w:rsidRPr="002C40B1" w:rsidRDefault="005F3FC2" w:rsidP="003B56E2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2C40B1" w:rsidRDefault="005F3FC2" w:rsidP="005F3FC2">
            <w:pPr>
              <w:snapToGrid w:val="0"/>
              <w:ind w:lef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 xml:space="preserve">Numeração do Ministério da Saúde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Pr="002C40B1" w:rsidRDefault="005F3FC2" w:rsidP="00E14049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5F3FC2" w:rsidRPr="00E14049" w:rsidTr="002C40B1">
        <w:trPr>
          <w:trHeight w:val="411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3FC2" w:rsidRDefault="005F3FC2" w:rsidP="005F3FC2">
            <w:pPr>
              <w:snapToGrid w:val="0"/>
              <w:rPr>
                <w:rFonts w:ascii="Arial" w:hAnsi="Arial"/>
              </w:rPr>
            </w:pPr>
          </w:p>
          <w:p w:rsidR="005F3FC2" w:rsidRPr="00E14049" w:rsidRDefault="005F3FC2" w:rsidP="005F3FC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31601F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31601F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31601F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31601F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Pr="00E14049" w:rsidRDefault="00E67FF3" w:rsidP="0031601F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Lote </w:t>
            </w:r>
            <w:proofErr w:type="gramStart"/>
            <w:r>
              <w:rPr>
                <w:rFonts w:ascii="Arial" w:hAnsi="Arial"/>
              </w:rPr>
              <w:t>1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33407.008013/2009-50</w:t>
            </w:r>
          </w:p>
          <w:p w:rsidR="005F3FC2" w:rsidRPr="00E14049" w:rsidRDefault="005F3FC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(C. M. Couto Sistemas Contra Incêndio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2 a 128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5F3FC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33407.003269/2008-90</w:t>
            </w:r>
          </w:p>
          <w:p w:rsidR="005F3FC2" w:rsidRPr="00E14049" w:rsidRDefault="005F3FC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Ziuleo</w:t>
            </w:r>
            <w:proofErr w:type="spellEnd"/>
            <w:r>
              <w:rPr>
                <w:rFonts w:ascii="Arial" w:hAnsi="Arial"/>
              </w:rPr>
              <w:t xml:space="preserve"> – </w:t>
            </w:r>
            <w:proofErr w:type="spellStart"/>
            <w:r>
              <w:rPr>
                <w:rFonts w:ascii="Arial" w:hAnsi="Arial"/>
              </w:rPr>
              <w:t>Copy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Copércio</w:t>
            </w:r>
            <w:proofErr w:type="spellEnd"/>
            <w:r>
              <w:rPr>
                <w:rFonts w:ascii="Arial" w:hAnsi="Arial"/>
              </w:rPr>
              <w:t xml:space="preserve"> e Serviços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 xml:space="preserve"> - ME) – pág. 129 a 365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5F3FC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 508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33407.001968/2009-86</w:t>
            </w:r>
          </w:p>
          <w:p w:rsidR="005F3FC2" w:rsidRPr="00E14049" w:rsidRDefault="005F3FC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(E.B.C. Empresa Brasil de Comunicação S/A) – pág. 366 a </w:t>
            </w:r>
            <w:proofErr w:type="gramStart"/>
            <w:r>
              <w:rPr>
                <w:rFonts w:ascii="Arial" w:hAnsi="Arial"/>
              </w:rPr>
              <w:t>441</w:t>
            </w:r>
            <w:proofErr w:type="gramEnd"/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33407.006284/2009-71</w:t>
            </w:r>
          </w:p>
          <w:p w:rsidR="005F3FC2" w:rsidRPr="00E14049" w:rsidRDefault="005F3FC2" w:rsidP="002C5A9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(Labor – </w:t>
            </w:r>
            <w:proofErr w:type="spellStart"/>
            <w:r>
              <w:rPr>
                <w:rFonts w:ascii="Arial" w:hAnsi="Arial"/>
              </w:rPr>
              <w:t>Med</w:t>
            </w:r>
            <w:proofErr w:type="spellEnd"/>
            <w:r>
              <w:rPr>
                <w:rFonts w:ascii="Arial" w:hAnsi="Arial"/>
              </w:rPr>
              <w:t xml:space="preserve"> Aparelhagem de Precisão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442 a 508</w:t>
            </w:r>
          </w:p>
        </w:tc>
      </w:tr>
      <w:tr w:rsidR="005F3FC2" w:rsidRPr="00E14049" w:rsidTr="002C40B1">
        <w:trPr>
          <w:trHeight w:val="422"/>
        </w:trPr>
        <w:tc>
          <w:tcPr>
            <w:tcW w:w="851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II</w:t>
            </w: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  <w:shd w:val="clear" w:color="auto" w:fill="auto"/>
          </w:tcPr>
          <w:p w:rsidR="005F3FC2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Pr="00E14049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2a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2C5A9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33407.002644/2009-65</w:t>
            </w:r>
          </w:p>
          <w:p w:rsidR="005F3FC2" w:rsidRPr="00E14049" w:rsidRDefault="005F3FC2" w:rsidP="002C5A9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(Imprensa Nacional) – pág. 2 a 35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2C5A9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33407.001075/2009-31</w:t>
            </w:r>
          </w:p>
          <w:p w:rsidR="005F3FC2" w:rsidRPr="00E14049" w:rsidRDefault="005F3FC2" w:rsidP="002C5A9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(Labor – </w:t>
            </w:r>
            <w:proofErr w:type="spellStart"/>
            <w:r>
              <w:rPr>
                <w:rFonts w:ascii="Arial" w:hAnsi="Arial"/>
              </w:rPr>
              <w:t>Med</w:t>
            </w:r>
            <w:proofErr w:type="spellEnd"/>
            <w:r>
              <w:rPr>
                <w:rFonts w:ascii="Arial" w:hAnsi="Arial"/>
              </w:rPr>
              <w:t xml:space="preserve"> Aparelhagem de Precisão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36 a 114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414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2C5A9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33407.020917/2006-19 (Vol. I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5F3FC2" w:rsidRPr="00E14049" w:rsidRDefault="005F3FC2" w:rsidP="002C5A9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(Manutenção e operação da estação de tratamento e elevatória de esgoto sanitário) – pág. 115 a 289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2C5A9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33407.020917/2006-19 (Vol. II)</w:t>
            </w:r>
          </w:p>
          <w:p w:rsidR="005F3FC2" w:rsidRPr="00E14049" w:rsidRDefault="005F3FC2" w:rsidP="0092391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(Manutenção e operação da estação de tratamento e elevatória de esgoto sanitário) – pág. 290 a 414</w:t>
            </w:r>
          </w:p>
        </w:tc>
      </w:tr>
      <w:tr w:rsidR="005F3FC2" w:rsidRPr="00E14049" w:rsidTr="002C40B1">
        <w:trPr>
          <w:trHeight w:val="484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Pr="00E14049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2b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92391C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33407.020917/2006-19 (Vol. III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5F3FC2" w:rsidRPr="00E14049" w:rsidRDefault="005F3FC2" w:rsidP="0092391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(Pregão 146/2007) – pág. 1 a 176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540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92391C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33407.020917/2006-19 (Vol. IV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5F3FC2" w:rsidRPr="00E14049" w:rsidRDefault="005F3FC2" w:rsidP="0092391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(Pregão 146/2007) – pág. 177 a 375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92391C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33407.020917/2006-19 (Vol. V)</w:t>
            </w:r>
          </w:p>
          <w:p w:rsidR="005F3FC2" w:rsidRPr="00E14049" w:rsidRDefault="005F3FC2" w:rsidP="0092391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Water</w:t>
            </w:r>
            <w:proofErr w:type="spellEnd"/>
            <w:r>
              <w:rPr>
                <w:rFonts w:ascii="Arial" w:hAnsi="Arial"/>
              </w:rPr>
              <w:t xml:space="preserve"> Service - Projetos, Instalações e Serviços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 xml:space="preserve">) – pág. 376 a </w:t>
            </w:r>
            <w:proofErr w:type="gramStart"/>
            <w:r>
              <w:rPr>
                <w:rFonts w:ascii="Arial" w:hAnsi="Arial"/>
              </w:rPr>
              <w:t>540</w:t>
            </w:r>
            <w:proofErr w:type="gramEnd"/>
          </w:p>
        </w:tc>
      </w:tr>
      <w:tr w:rsidR="005F3FC2" w:rsidRPr="00E14049" w:rsidTr="002C40B1">
        <w:trPr>
          <w:trHeight w:val="477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3FC2" w:rsidRDefault="005F3FC2" w:rsidP="005F3FC2">
            <w:pPr>
              <w:snapToGrid w:val="0"/>
              <w:rPr>
                <w:rFonts w:ascii="Arial" w:hAnsi="Arial"/>
              </w:rPr>
            </w:pPr>
          </w:p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F3FC2" w:rsidRDefault="005F3FC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E67FF3" w:rsidRPr="00E14049" w:rsidRDefault="00E67FF3" w:rsidP="00BC4A54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3a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92391C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33407.003537/2009-51 </w:t>
            </w:r>
          </w:p>
          <w:p w:rsidR="005F3FC2" w:rsidRPr="00E14049" w:rsidRDefault="005F3FC2" w:rsidP="0092391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(CEG) – pág. 2 a 81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right w:val="single" w:sz="4" w:space="0" w:color="000000"/>
            </w:tcBorders>
          </w:tcPr>
          <w:p w:rsidR="005F3FC2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492</w:t>
            </w: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55055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33407.006258/2009-42 (Volume II)</w:t>
            </w:r>
          </w:p>
          <w:p w:rsidR="005F3FC2" w:rsidRPr="00E14049" w:rsidRDefault="005F3FC2" w:rsidP="00550552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(Cleiton de Souza Antunes – construção do abrigo de resíduos) – pág. 82 a 283</w:t>
            </w:r>
          </w:p>
        </w:tc>
      </w:tr>
      <w:tr w:rsidR="005F3FC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3FC2" w:rsidRPr="00E14049" w:rsidRDefault="005F3FC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F3FC2" w:rsidRPr="00E14049" w:rsidRDefault="005F3FC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3FC2" w:rsidRDefault="005F3FC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Direção Geral/HJ/RJ Processo 33407.003109/2007-60</w:t>
            </w:r>
          </w:p>
          <w:p w:rsidR="005F3FC2" w:rsidRPr="00E14049" w:rsidRDefault="005F3FC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(Manutenção preventiva e corretiva de elevadores e monta carga) – Pág. 284 a 492</w:t>
            </w:r>
          </w:p>
        </w:tc>
      </w:tr>
    </w:tbl>
    <w:p w:rsidR="001D5F72" w:rsidRDefault="001D5F72"/>
    <w:p w:rsidR="002800D7" w:rsidRDefault="002800D7"/>
    <w:p w:rsidR="001D5F72" w:rsidRDefault="001D5F72">
      <w:r>
        <w:br w:type="page"/>
      </w:r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3B56E2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2C40B1" w:rsidRDefault="003B56E2" w:rsidP="00BB4FDA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lastRenderedPageBreak/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2C40B1" w:rsidRDefault="003B56E2" w:rsidP="00BB4FDA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2" w:rsidRPr="002C40B1" w:rsidRDefault="003B56E2" w:rsidP="00BB4FDA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2C40B1" w:rsidRDefault="003B56E2" w:rsidP="00BB4FDA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V</w:t>
            </w:r>
          </w:p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478</w:t>
            </w:r>
          </w:p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550552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55055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33407.006258/2009-42 (Volume II)</w:t>
            </w:r>
          </w:p>
          <w:p w:rsidR="003B56E2" w:rsidRPr="00E14049" w:rsidRDefault="003B56E2" w:rsidP="00550552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(Cleiton de Souza Antunes – construção do abrigo de resíduos) – pág. 1 a 202 </w:t>
            </w:r>
            <w:r w:rsidRPr="00587C95">
              <w:rPr>
                <w:rFonts w:ascii="Arial" w:hAnsi="Arial"/>
              </w:rPr>
              <w:t>(</w:t>
            </w:r>
            <w:r w:rsidRPr="00587C95">
              <w:rPr>
                <w:rFonts w:ascii="Arial" w:hAnsi="Arial"/>
                <w:highlight w:val="lightGray"/>
              </w:rPr>
              <w:t>Igual teor da página 82 a 283, do Volume IV</w:t>
            </w:r>
            <w:proofErr w:type="gramStart"/>
            <w:r w:rsidRPr="00587C95">
              <w:rPr>
                <w:rFonts w:ascii="Arial" w:hAnsi="Arial"/>
              </w:rPr>
              <w:t>)</w:t>
            </w:r>
            <w:proofErr w:type="gramEnd"/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3b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Coordenação Geral de Administração RJ - Processo 33407.003109/2007-60 (Volume II) pág. 203 a 316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31601F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33407.003109/2007-60 (Volume III)</w:t>
            </w:r>
          </w:p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(CMA Elevadores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- pág. 317 a 478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VI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417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31601F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Hospital Federal Cardoso Fontes – </w:t>
            </w:r>
            <w:r>
              <w:rPr>
                <w:rFonts w:ascii="Arial" w:hAnsi="Arial"/>
              </w:rPr>
              <w:t xml:space="preserve">OFÍCIO </w:t>
            </w:r>
            <w:r w:rsidRPr="00E14049">
              <w:rPr>
                <w:rFonts w:ascii="Arial" w:hAnsi="Arial"/>
              </w:rPr>
              <w:t>7</w:t>
            </w:r>
            <w:r>
              <w:rPr>
                <w:rFonts w:ascii="Arial" w:hAnsi="Arial"/>
              </w:rPr>
              <w:t>9</w:t>
            </w:r>
            <w:r w:rsidRPr="00E14049">
              <w:rPr>
                <w:rFonts w:ascii="Arial" w:hAnsi="Arial"/>
              </w:rPr>
              <w:t>0/</w:t>
            </w:r>
            <w:r>
              <w:rPr>
                <w:rFonts w:ascii="Arial" w:hAnsi="Arial"/>
              </w:rPr>
              <w:t>10 GABDIR/HJ/RJ de 28/05/10</w:t>
            </w:r>
          </w:p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>
              <w:rPr>
                <w:rFonts w:ascii="Arial" w:hAnsi="Arial"/>
              </w:rPr>
              <w:t>) – pág. 2 a 98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4a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31601F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Hospital </w:t>
            </w:r>
            <w:r>
              <w:rPr>
                <w:rFonts w:ascii="Arial" w:hAnsi="Arial"/>
              </w:rPr>
              <w:t xml:space="preserve">Geral </w:t>
            </w:r>
            <w:r w:rsidRPr="00E14049">
              <w:rPr>
                <w:rFonts w:ascii="Arial" w:hAnsi="Arial"/>
              </w:rPr>
              <w:t>de Jacarepaguá</w:t>
            </w:r>
            <w:r>
              <w:rPr>
                <w:rFonts w:ascii="Arial" w:hAnsi="Arial"/>
              </w:rPr>
              <w:t xml:space="preserve"> - SIPAR 33407.000903/2008-32 </w:t>
            </w:r>
          </w:p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(LIGHT Serviços de Eletricidade S/A) – pág. 99 a 188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31601F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31601F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33407.002631/2009-96 (Volume V)</w:t>
            </w:r>
          </w:p>
          <w:p w:rsidR="003B56E2" w:rsidRPr="00E14049" w:rsidRDefault="003B56E2" w:rsidP="00884DD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Microview</w:t>
            </w:r>
            <w:proofErr w:type="spellEnd"/>
            <w:r>
              <w:rPr>
                <w:rFonts w:ascii="Arial" w:hAnsi="Arial"/>
              </w:rPr>
              <w:t xml:space="preserve"> Comércio e Representações de Produtos Médicos Hospitalares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189 a 211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884DD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884DD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33407.002631/2009-96 (Volume IV)</w:t>
            </w:r>
          </w:p>
          <w:p w:rsidR="003B56E2" w:rsidRPr="00E14049" w:rsidRDefault="003B56E2" w:rsidP="00884DD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Microview</w:t>
            </w:r>
            <w:proofErr w:type="spellEnd"/>
            <w:r>
              <w:rPr>
                <w:rFonts w:ascii="Arial" w:hAnsi="Arial"/>
              </w:rPr>
              <w:t xml:space="preserve"> Comércio e Representações de Produtos Médicos Hospitalares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212 a 417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VII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588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884DD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884DD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33407.002631/2009-96 (Volume III)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Microview</w:t>
            </w:r>
            <w:proofErr w:type="spellEnd"/>
            <w:r>
              <w:rPr>
                <w:rFonts w:ascii="Arial" w:hAnsi="Arial"/>
              </w:rPr>
              <w:t xml:space="preserve"> Comércio e Representações de Produtos Médicos Hospitalares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1 a 237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Default="003B56E2" w:rsidP="00884DD7">
            <w:pPr>
              <w:snapToGrid w:val="0"/>
              <w:rPr>
                <w:rFonts w:ascii="Arial" w:hAnsi="Arial"/>
              </w:rPr>
            </w:pPr>
          </w:p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4b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884DD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33407.002631/2009-96 (Volume II)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Microview</w:t>
            </w:r>
            <w:proofErr w:type="spellEnd"/>
            <w:r>
              <w:rPr>
                <w:rFonts w:ascii="Arial" w:hAnsi="Arial"/>
              </w:rPr>
              <w:t xml:space="preserve"> Comércio e Representações de Produtos Médicos Hospitalares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238 a 370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884DD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884DD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33407.002631/2009-96 (Volume 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Microview</w:t>
            </w:r>
            <w:proofErr w:type="spellEnd"/>
            <w:r>
              <w:rPr>
                <w:rFonts w:ascii="Arial" w:hAnsi="Arial"/>
              </w:rPr>
              <w:t xml:space="preserve"> Comércio e Representações de Produtos Médicos Hospitalares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371 a 588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VIII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392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>2</w:t>
            </w:r>
            <w:r w:rsidRPr="00E14049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0/2009-4</w:t>
            </w:r>
            <w:r w:rsidRPr="00E14049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 xml:space="preserve"> (Volume 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mobiliário) – pág. 2 a 249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5a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>2</w:t>
            </w:r>
            <w:r w:rsidRPr="00E14049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0/2009-4</w:t>
            </w:r>
            <w:r w:rsidRPr="00E14049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 xml:space="preserve"> (Volume II)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mobiliário) – pág. 250 a 392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IX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359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>2</w:t>
            </w:r>
            <w:r w:rsidRPr="00E14049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0/2009-4</w:t>
            </w:r>
            <w:r w:rsidRPr="00E14049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 xml:space="preserve"> (Volume III)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mobiliário) – pág. 1 a 148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5b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>2</w:t>
            </w:r>
            <w:r w:rsidRPr="00E14049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0/2009-4</w:t>
            </w:r>
            <w:r w:rsidRPr="00E14049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 xml:space="preserve"> (Volume IV)</w:t>
            </w:r>
          </w:p>
          <w:p w:rsidR="003B56E2" w:rsidRPr="00E14049" w:rsidRDefault="003B56E2" w:rsidP="00900BF8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mobiliário) – pág. 149 a 312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>2</w:t>
            </w:r>
            <w:r w:rsidRPr="00E14049">
              <w:rPr>
                <w:rFonts w:ascii="Arial" w:hAnsi="Arial"/>
              </w:rPr>
              <w:t>3</w:t>
            </w:r>
            <w:r>
              <w:rPr>
                <w:rFonts w:ascii="Arial" w:hAnsi="Arial"/>
              </w:rPr>
              <w:t>0/2009-4</w:t>
            </w:r>
            <w:r w:rsidRPr="00E14049"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t xml:space="preserve"> (Volume V)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mobiliário) – pág. 313 a 359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900BF8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459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33407.004815/2009-91 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(Labor – </w:t>
            </w:r>
            <w:proofErr w:type="spellStart"/>
            <w:r>
              <w:rPr>
                <w:rFonts w:ascii="Arial" w:hAnsi="Arial"/>
              </w:rPr>
              <w:t>Med</w:t>
            </w:r>
            <w:proofErr w:type="spellEnd"/>
            <w:r>
              <w:rPr>
                <w:rFonts w:ascii="Arial" w:hAnsi="Arial"/>
              </w:rPr>
              <w:t xml:space="preserve"> Aparelhagem de Precisão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2 a 64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00BF8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33407.002145/2009-78 (Volume I) </w:t>
            </w:r>
          </w:p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(Prestação de serviços de limpeza técnica em ambiente hospitalar e jardinagem) – pág. 65 a 275 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6a</w:t>
            </w:r>
          </w:p>
        </w:tc>
        <w:tc>
          <w:tcPr>
            <w:tcW w:w="666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E14049" w:rsidRDefault="003B56E2" w:rsidP="00900BF8">
            <w:pPr>
              <w:snapToGrid w:val="0"/>
              <w:rPr>
                <w:rFonts w:ascii="Arial" w:hAnsi="Arial"/>
              </w:rPr>
            </w:pP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33407.002145/2009-78 (Volume II) </w:t>
            </w:r>
          </w:p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(Prestação de serviços de limpeza técnica em ambiente hospitalar e jardinagem) – pág. 276 a 459</w:t>
            </w:r>
          </w:p>
        </w:tc>
      </w:tr>
    </w:tbl>
    <w:p w:rsidR="003B56E2" w:rsidRDefault="003B56E2"/>
    <w:p w:rsidR="00E55696" w:rsidRDefault="00E55696">
      <w:bookmarkStart w:id="0" w:name="_GoBack"/>
      <w:bookmarkEnd w:id="0"/>
    </w:p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3B56E2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</w:rPr>
            </w:pPr>
          </w:p>
          <w:p w:rsidR="003B56E2" w:rsidRPr="002C40B1" w:rsidRDefault="003B56E2" w:rsidP="003B56E2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Default="003B56E2" w:rsidP="009641C6">
            <w:pPr>
              <w:snapToGrid w:val="0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rPr>
                <w:rFonts w:ascii="Arial" w:hAnsi="Arial"/>
              </w:rPr>
            </w:pPr>
          </w:p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6b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33407.002145/2009-78 (Volume III) </w:t>
            </w:r>
          </w:p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(Prestação de serviços de limpeza técnica em ambiente hospitalar e jardinagem) – pág. 1 a 146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33407.002145/2009-78 (Volume IV) </w:t>
            </w:r>
          </w:p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(Prestação de serviços de limpeza técnica em ambiente hospitalar e jardinagem) – pág. 147 a 410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33407.002145/2009-78 (Volume V) </w:t>
            </w:r>
          </w:p>
          <w:p w:rsidR="003B56E2" w:rsidRPr="00E14049" w:rsidRDefault="003B56E2" w:rsidP="009641C6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(EXCELLENCE RH Serviços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411 a 441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XII</w:t>
            </w:r>
          </w:p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9641C6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559</w:t>
            </w:r>
          </w:p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Federal Cardoso Fontes – SIPAR 33407.008</w:t>
            </w:r>
            <w:r>
              <w:rPr>
                <w:rFonts w:ascii="Arial" w:hAnsi="Arial"/>
              </w:rPr>
              <w:t xml:space="preserve">016/2009-93 </w:t>
            </w:r>
          </w:p>
          <w:p w:rsidR="003B56E2" w:rsidRPr="00E14049" w:rsidRDefault="003B56E2" w:rsidP="00BC4A5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(C. M. Couto Sistemas Contra Incêndio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2 a 122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E14049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33407.002472/2009-20</w:t>
            </w:r>
          </w:p>
          <w:p w:rsidR="003B56E2" w:rsidRPr="00E14049" w:rsidRDefault="003B56E2" w:rsidP="00BC4A5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(EQUIPAMED – Equipamentos Médicos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>) – pág. 123 a 285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Pr="00BC4A54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7a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BC4A54" w:rsidRDefault="003B56E2" w:rsidP="00BC4A54">
            <w:pPr>
              <w:snapToGrid w:val="0"/>
              <w:rPr>
                <w:rFonts w:ascii="Arial" w:hAnsi="Arial"/>
              </w:rPr>
            </w:pPr>
            <w:r w:rsidRPr="00BC4A54">
              <w:rPr>
                <w:rFonts w:ascii="Arial" w:hAnsi="Arial"/>
              </w:rPr>
              <w:t>Hospital de Jacarepaguá - SIPAR 33407.00</w:t>
            </w:r>
            <w:r>
              <w:rPr>
                <w:rFonts w:ascii="Arial" w:hAnsi="Arial"/>
              </w:rPr>
              <w:t>0901</w:t>
            </w:r>
            <w:r w:rsidRPr="00BC4A54">
              <w:rPr>
                <w:rFonts w:ascii="Arial" w:hAnsi="Arial"/>
              </w:rPr>
              <w:t>/200</w:t>
            </w:r>
            <w:r>
              <w:rPr>
                <w:rFonts w:ascii="Arial" w:hAnsi="Arial"/>
              </w:rPr>
              <w:t>8</w:t>
            </w:r>
            <w:r w:rsidRPr="00BC4A5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43</w:t>
            </w:r>
          </w:p>
          <w:p w:rsidR="003B56E2" w:rsidRPr="00BC4A54" w:rsidRDefault="003B56E2" w:rsidP="00BC4A54">
            <w:pPr>
              <w:pStyle w:val="Ttulo1"/>
              <w:snapToGrid w:val="0"/>
              <w:spacing w:after="0"/>
              <w:rPr>
                <w:sz w:val="20"/>
              </w:rPr>
            </w:pPr>
            <w:r w:rsidRPr="00BC4A54">
              <w:rPr>
                <w:sz w:val="20"/>
              </w:rPr>
              <w:t>(</w:t>
            </w:r>
            <w:r>
              <w:rPr>
                <w:sz w:val="20"/>
              </w:rPr>
              <w:t>C</w:t>
            </w:r>
            <w:r w:rsidRPr="00BC4A54">
              <w:rPr>
                <w:sz w:val="20"/>
              </w:rPr>
              <w:t>E</w:t>
            </w:r>
            <w:r>
              <w:rPr>
                <w:sz w:val="20"/>
              </w:rPr>
              <w:t>D</w:t>
            </w:r>
            <w:r w:rsidRPr="00BC4A54">
              <w:rPr>
                <w:sz w:val="20"/>
              </w:rPr>
              <w:t xml:space="preserve">AE – </w:t>
            </w:r>
            <w:r>
              <w:rPr>
                <w:sz w:val="20"/>
              </w:rPr>
              <w:t>Companhia de Águas e Esgotos</w:t>
            </w:r>
            <w:r w:rsidRPr="00BC4A54">
              <w:rPr>
                <w:sz w:val="20"/>
              </w:rPr>
              <w:t xml:space="preserve">) – pág. </w:t>
            </w:r>
            <w:r>
              <w:rPr>
                <w:sz w:val="20"/>
              </w:rPr>
              <w:t>286</w:t>
            </w:r>
            <w:r w:rsidRPr="00BC4A54">
              <w:rPr>
                <w:sz w:val="20"/>
              </w:rPr>
              <w:t xml:space="preserve"> a </w:t>
            </w:r>
            <w:r>
              <w:rPr>
                <w:sz w:val="20"/>
              </w:rPr>
              <w:t>3</w:t>
            </w:r>
            <w:r w:rsidRPr="00BC4A54">
              <w:rPr>
                <w:sz w:val="20"/>
              </w:rPr>
              <w:t>5</w:t>
            </w:r>
            <w:r>
              <w:rPr>
                <w:sz w:val="20"/>
              </w:rPr>
              <w:t>4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BC4A54" w:rsidRDefault="003B56E2" w:rsidP="00BC4A5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Gabinete da Direção Geral do HJ/RJ - </w:t>
            </w:r>
            <w:r w:rsidRPr="00BC4A54">
              <w:rPr>
                <w:rFonts w:ascii="Arial" w:hAnsi="Arial"/>
              </w:rPr>
              <w:t>SIPAR 33407.00</w:t>
            </w:r>
            <w:r>
              <w:rPr>
                <w:rFonts w:ascii="Arial" w:hAnsi="Arial"/>
              </w:rPr>
              <w:t>4374</w:t>
            </w:r>
            <w:r w:rsidRPr="00BC4A54">
              <w:rPr>
                <w:rFonts w:ascii="Arial" w:hAnsi="Arial"/>
              </w:rPr>
              <w:t>/200</w:t>
            </w:r>
            <w:r>
              <w:rPr>
                <w:rFonts w:ascii="Arial" w:hAnsi="Arial"/>
              </w:rPr>
              <w:t>8</w:t>
            </w:r>
            <w:r w:rsidRPr="00BC4A5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46 (Volume I)</w:t>
            </w:r>
          </w:p>
          <w:p w:rsidR="003B56E2" w:rsidRPr="00BC4A54" w:rsidRDefault="003B56E2" w:rsidP="00BC4A54">
            <w:pPr>
              <w:snapToGrid w:val="0"/>
              <w:rPr>
                <w:rFonts w:ascii="Arial" w:hAnsi="Arial" w:cs="Arial"/>
              </w:rPr>
            </w:pPr>
            <w:r w:rsidRPr="00BC4A54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Adequação espaço do setor de esterilização</w:t>
            </w:r>
            <w:r w:rsidRPr="00BC4A54">
              <w:rPr>
                <w:rFonts w:ascii="Arial" w:hAnsi="Arial" w:cs="Arial"/>
              </w:rPr>
              <w:t>) – pág. 35</w:t>
            </w:r>
            <w:r>
              <w:rPr>
                <w:rFonts w:ascii="Arial" w:hAnsi="Arial" w:cs="Arial"/>
              </w:rPr>
              <w:t>5 a 559</w:t>
            </w:r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XIII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BC4A5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482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BC4A54" w:rsidRDefault="003B56E2" w:rsidP="00BC4A5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Gabinete da Direção Geral do HJ/RJ - </w:t>
            </w:r>
            <w:r w:rsidRPr="00BC4A54">
              <w:rPr>
                <w:rFonts w:ascii="Arial" w:hAnsi="Arial"/>
              </w:rPr>
              <w:t>SIPAR 33407.00</w:t>
            </w:r>
            <w:r>
              <w:rPr>
                <w:rFonts w:ascii="Arial" w:hAnsi="Arial"/>
              </w:rPr>
              <w:t>4374</w:t>
            </w:r>
            <w:r w:rsidRPr="00BC4A54">
              <w:rPr>
                <w:rFonts w:ascii="Arial" w:hAnsi="Arial"/>
              </w:rPr>
              <w:t>/200</w:t>
            </w:r>
            <w:r>
              <w:rPr>
                <w:rFonts w:ascii="Arial" w:hAnsi="Arial"/>
              </w:rPr>
              <w:t>8</w:t>
            </w:r>
            <w:r w:rsidRPr="00BC4A5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>46 (Volume II)</w:t>
            </w:r>
          </w:p>
          <w:p w:rsidR="003B56E2" w:rsidRPr="00BC4A54" w:rsidRDefault="003B56E2" w:rsidP="00BC4A54">
            <w:pPr>
              <w:snapToGrid w:val="0"/>
              <w:rPr>
                <w:rFonts w:ascii="Arial" w:hAnsi="Arial" w:cs="Arial"/>
              </w:rPr>
            </w:pPr>
            <w:r w:rsidRPr="00BC4A54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Adequação espaço do setor de esterilização</w:t>
            </w:r>
            <w:r w:rsidRPr="00BC4A54">
              <w:rPr>
                <w:rFonts w:ascii="Arial" w:hAnsi="Arial" w:cs="Arial"/>
              </w:rPr>
              <w:t xml:space="preserve">) – pág. </w:t>
            </w:r>
            <w:r>
              <w:rPr>
                <w:rFonts w:ascii="Arial" w:hAnsi="Arial" w:cs="Arial"/>
              </w:rPr>
              <w:t>1 a 172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7b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2800D7" w:rsidRDefault="003B56E2" w:rsidP="00BC4A54">
            <w:pPr>
              <w:snapToGrid w:val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</w:rPr>
              <w:t xml:space="preserve">Gabinete da Direção Geral do HJ/RJ - </w:t>
            </w:r>
            <w:r w:rsidRPr="00BC4A54">
              <w:rPr>
                <w:rFonts w:ascii="Arial" w:hAnsi="Arial"/>
              </w:rPr>
              <w:t>SIPAR 33407.00</w:t>
            </w:r>
            <w:r>
              <w:rPr>
                <w:rFonts w:ascii="Arial" w:hAnsi="Arial"/>
              </w:rPr>
              <w:t>4374</w:t>
            </w:r>
            <w:r w:rsidRPr="00BC4A54">
              <w:rPr>
                <w:rFonts w:ascii="Arial" w:hAnsi="Arial"/>
              </w:rPr>
              <w:t>/200</w:t>
            </w:r>
            <w:r>
              <w:rPr>
                <w:rFonts w:ascii="Arial" w:hAnsi="Arial"/>
              </w:rPr>
              <w:t>8</w:t>
            </w:r>
            <w:r w:rsidRPr="00BC4A5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 xml:space="preserve">46 </w:t>
            </w:r>
            <w:r w:rsidRPr="002800D7">
              <w:rPr>
                <w:rFonts w:ascii="Arial" w:hAnsi="Arial"/>
                <w:sz w:val="18"/>
                <w:szCs w:val="18"/>
              </w:rPr>
              <w:t>(Volume III)</w:t>
            </w:r>
          </w:p>
          <w:p w:rsidR="003B56E2" w:rsidRPr="00BC4A54" w:rsidRDefault="003B56E2" w:rsidP="00BC4A54">
            <w:pPr>
              <w:snapToGrid w:val="0"/>
              <w:rPr>
                <w:rFonts w:ascii="Arial" w:hAnsi="Arial" w:cs="Arial"/>
              </w:rPr>
            </w:pPr>
            <w:r w:rsidRPr="00BC4A54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Adequação espaço do setor de esterilização</w:t>
            </w:r>
            <w:r w:rsidRPr="00BC4A54">
              <w:rPr>
                <w:rFonts w:ascii="Arial" w:hAnsi="Arial" w:cs="Arial"/>
              </w:rPr>
              <w:t xml:space="preserve">) – pág. </w:t>
            </w:r>
            <w:r>
              <w:rPr>
                <w:rFonts w:ascii="Arial" w:hAnsi="Arial" w:cs="Arial"/>
              </w:rPr>
              <w:t>17</w:t>
            </w:r>
            <w:r w:rsidRPr="00BC4A54"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 xml:space="preserve"> a 280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2800D7" w:rsidRDefault="003B56E2" w:rsidP="00BC4A54">
            <w:pPr>
              <w:snapToGrid w:val="0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</w:rPr>
              <w:t xml:space="preserve">Gabinete da Direção Geral do HJ/RJ - </w:t>
            </w:r>
            <w:r w:rsidRPr="00BC4A54">
              <w:rPr>
                <w:rFonts w:ascii="Arial" w:hAnsi="Arial"/>
              </w:rPr>
              <w:t>SIPAR 33407.00</w:t>
            </w:r>
            <w:r>
              <w:rPr>
                <w:rFonts w:ascii="Arial" w:hAnsi="Arial"/>
              </w:rPr>
              <w:t>4374</w:t>
            </w:r>
            <w:r w:rsidRPr="00BC4A54">
              <w:rPr>
                <w:rFonts w:ascii="Arial" w:hAnsi="Arial"/>
              </w:rPr>
              <w:t>/200</w:t>
            </w:r>
            <w:r>
              <w:rPr>
                <w:rFonts w:ascii="Arial" w:hAnsi="Arial"/>
              </w:rPr>
              <w:t>8</w:t>
            </w:r>
            <w:r w:rsidRPr="00BC4A54">
              <w:rPr>
                <w:rFonts w:ascii="Arial" w:hAnsi="Arial"/>
              </w:rPr>
              <w:t>-</w:t>
            </w:r>
            <w:r>
              <w:rPr>
                <w:rFonts w:ascii="Arial" w:hAnsi="Arial"/>
              </w:rPr>
              <w:t xml:space="preserve">46 </w:t>
            </w:r>
            <w:r w:rsidRPr="002800D7">
              <w:rPr>
                <w:rFonts w:ascii="Arial" w:hAnsi="Arial"/>
                <w:sz w:val="18"/>
                <w:szCs w:val="18"/>
              </w:rPr>
              <w:t>(Volume IV)</w:t>
            </w:r>
          </w:p>
          <w:p w:rsidR="003B56E2" w:rsidRPr="00BC4A54" w:rsidRDefault="003B56E2" w:rsidP="00705591">
            <w:pPr>
              <w:snapToGrid w:val="0"/>
              <w:rPr>
                <w:rFonts w:ascii="Arial" w:hAnsi="Arial" w:cs="Arial"/>
              </w:rPr>
            </w:pPr>
            <w:r w:rsidRPr="00BC4A54"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Camara</w:t>
            </w:r>
            <w:proofErr w:type="spellEnd"/>
            <w:r>
              <w:rPr>
                <w:rFonts w:ascii="Arial" w:hAnsi="Arial" w:cs="Arial"/>
              </w:rPr>
              <w:t xml:space="preserve"> Costa Engenharia Integrada e Projetos </w:t>
            </w:r>
            <w:proofErr w:type="spellStart"/>
            <w:r>
              <w:rPr>
                <w:rFonts w:ascii="Arial" w:hAnsi="Arial" w:cs="Arial"/>
              </w:rPr>
              <w:t>Ltda</w:t>
            </w:r>
            <w:proofErr w:type="spellEnd"/>
            <w:r>
              <w:rPr>
                <w:rFonts w:ascii="Arial" w:hAnsi="Arial" w:cs="Arial"/>
              </w:rPr>
              <w:t>, Processo nº 25001.041749/2007-11</w:t>
            </w:r>
            <w:r w:rsidRPr="00BC4A54">
              <w:rPr>
                <w:rFonts w:ascii="Arial" w:hAnsi="Arial" w:cs="Arial"/>
              </w:rPr>
              <w:t xml:space="preserve">) – pág. </w:t>
            </w:r>
            <w:r>
              <w:rPr>
                <w:rFonts w:ascii="Arial" w:hAnsi="Arial" w:cs="Arial"/>
              </w:rPr>
              <w:t xml:space="preserve">281 a </w:t>
            </w:r>
            <w:proofErr w:type="gramStart"/>
            <w:r>
              <w:rPr>
                <w:rFonts w:ascii="Arial" w:hAnsi="Arial" w:cs="Arial"/>
              </w:rPr>
              <w:t>482</w:t>
            </w:r>
            <w:proofErr w:type="gramEnd"/>
          </w:p>
        </w:tc>
      </w:tr>
      <w:tr w:rsidR="003B56E2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CC4C6E">
            <w:pPr>
              <w:snapToGrid w:val="0"/>
              <w:rPr>
                <w:rFonts w:ascii="Arial" w:hAnsi="Arial"/>
              </w:rPr>
            </w:pPr>
          </w:p>
          <w:p w:rsidR="003B56E2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F578F2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XIV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CC4C6E">
            <w:pPr>
              <w:snapToGrid w:val="0"/>
              <w:rPr>
                <w:rFonts w:ascii="Arial" w:hAnsi="Arial"/>
              </w:rPr>
            </w:pPr>
          </w:p>
          <w:p w:rsidR="003B56E2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Pr="00E14049" w:rsidRDefault="003B56E2" w:rsidP="00705591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548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rPr>
                <w:rFonts w:ascii="Arial" w:hAnsi="Arial"/>
              </w:rPr>
            </w:pPr>
          </w:p>
          <w:p w:rsidR="003B56E2" w:rsidRDefault="003B56E2" w:rsidP="003B56E2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8</w:t>
            </w:r>
            <w:r w:rsidR="00CC4C6E">
              <w:rPr>
                <w:rFonts w:ascii="Arial" w:hAnsi="Arial"/>
              </w:rPr>
              <w:t>a</w:t>
            </w: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3B56E2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Memorando 156/DGHMS/RJ, de </w:t>
            </w:r>
            <w:proofErr w:type="gramStart"/>
            <w:r>
              <w:rPr>
                <w:rFonts w:ascii="Arial" w:hAnsi="Arial"/>
              </w:rPr>
              <w:t>12/07/2010</w:t>
            </w:r>
            <w:proofErr w:type="gramEnd"/>
          </w:p>
          <w:p w:rsidR="003B56E2" w:rsidRPr="00E14049" w:rsidRDefault="003B56E2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 a 4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Default="003B56E2" w:rsidP="00E14049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3B56E2" w:rsidRDefault="003B56E2" w:rsidP="00E14049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Processo financeiro 2128/2006 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 w:rsidRPr="003B56E2">
              <w:rPr>
                <w:rFonts w:ascii="Arial" w:hAnsi="Arial"/>
              </w:rPr>
              <w:t xml:space="preserve"> Comercial </w:t>
            </w:r>
            <w:proofErr w:type="spellStart"/>
            <w:r w:rsidRPr="003B56E2">
              <w:rPr>
                <w:rFonts w:ascii="Arial" w:hAnsi="Arial"/>
              </w:rPr>
              <w:t>Ltda</w:t>
            </w:r>
            <w:proofErr w:type="spellEnd"/>
            <w:r w:rsidRPr="003B56E2">
              <w:rPr>
                <w:rFonts w:ascii="Arial" w:hAnsi="Arial"/>
              </w:rPr>
              <w:t>)</w:t>
            </w:r>
          </w:p>
          <w:p w:rsidR="003B56E2" w:rsidRPr="003B56E2" w:rsidRDefault="003B56E2" w:rsidP="00E14049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Pág. 5 a 25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Pr="00E14049" w:rsidRDefault="003B56E2" w:rsidP="00E14049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3B56E2" w:rsidRDefault="003B56E2" w:rsidP="00E14049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Hospital de Bonsucesso – Processo nº 33374.001281/2008-94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 w:rsidRPr="003B56E2">
              <w:rPr>
                <w:rFonts w:ascii="Arial" w:hAnsi="Arial"/>
              </w:rPr>
              <w:t xml:space="preserve"> Comercial </w:t>
            </w:r>
            <w:proofErr w:type="spellStart"/>
            <w:r w:rsidRPr="003B56E2">
              <w:rPr>
                <w:rFonts w:ascii="Arial" w:hAnsi="Arial"/>
              </w:rPr>
              <w:t>Ltda</w:t>
            </w:r>
            <w:proofErr w:type="spellEnd"/>
            <w:r w:rsidRPr="003B56E2">
              <w:rPr>
                <w:rFonts w:ascii="Arial" w:hAnsi="Arial"/>
              </w:rPr>
              <w:t>)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 xml:space="preserve"> Pág. 26 a 52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Pr="00E14049" w:rsidRDefault="003B56E2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Hospital de Bonsucesso – Processo nº 33374.004303/2008-78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 w:rsidRPr="003B56E2">
              <w:rPr>
                <w:rFonts w:ascii="Arial" w:hAnsi="Arial"/>
              </w:rPr>
              <w:t xml:space="preserve"> Comercial </w:t>
            </w:r>
            <w:proofErr w:type="spellStart"/>
            <w:r w:rsidRPr="003B56E2">
              <w:rPr>
                <w:rFonts w:ascii="Arial" w:hAnsi="Arial"/>
              </w:rPr>
              <w:t>Ltda</w:t>
            </w:r>
            <w:proofErr w:type="spellEnd"/>
            <w:r w:rsidRPr="003B56E2">
              <w:rPr>
                <w:rFonts w:ascii="Arial" w:hAnsi="Arial"/>
              </w:rPr>
              <w:t>)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Pág. 53 a 68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Pr="00E14049" w:rsidRDefault="003B56E2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Hospital de Bonsucesso – Processo nº 33374.001277/2008-26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 w:rsidRPr="003B56E2">
              <w:rPr>
                <w:rFonts w:ascii="Arial" w:hAnsi="Arial"/>
              </w:rPr>
              <w:t xml:space="preserve"> Comercial </w:t>
            </w:r>
            <w:proofErr w:type="spellStart"/>
            <w:r w:rsidRPr="003B56E2">
              <w:rPr>
                <w:rFonts w:ascii="Arial" w:hAnsi="Arial"/>
              </w:rPr>
              <w:t>Ltda</w:t>
            </w:r>
            <w:proofErr w:type="spellEnd"/>
            <w:r w:rsidRPr="003B56E2">
              <w:rPr>
                <w:rFonts w:ascii="Arial" w:hAnsi="Arial"/>
              </w:rPr>
              <w:t>)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Pág. 69 a 85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Pr="00E14049" w:rsidRDefault="003B56E2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Hospital de Bonsucesso – Processo nº 33374.010954/2007-16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(</w:t>
            </w:r>
            <w:proofErr w:type="spellStart"/>
            <w:r w:rsidRPr="003B56E2">
              <w:rPr>
                <w:rFonts w:ascii="Arial" w:hAnsi="Arial"/>
              </w:rPr>
              <w:t>Extencion</w:t>
            </w:r>
            <w:proofErr w:type="spellEnd"/>
            <w:r w:rsidRPr="003B56E2">
              <w:rPr>
                <w:rFonts w:ascii="Arial" w:hAnsi="Arial"/>
              </w:rPr>
              <w:t xml:space="preserve"> Comercial </w:t>
            </w:r>
            <w:proofErr w:type="spellStart"/>
            <w:r w:rsidRPr="003B56E2">
              <w:rPr>
                <w:rFonts w:ascii="Arial" w:hAnsi="Arial"/>
              </w:rPr>
              <w:t>Ltda</w:t>
            </w:r>
            <w:proofErr w:type="spellEnd"/>
            <w:r w:rsidRPr="003B56E2">
              <w:rPr>
                <w:rFonts w:ascii="Arial" w:hAnsi="Arial"/>
              </w:rPr>
              <w:t>)</w:t>
            </w:r>
          </w:p>
          <w:p w:rsidR="003B56E2" w:rsidRPr="003B56E2" w:rsidRDefault="003B56E2" w:rsidP="004471E3">
            <w:pPr>
              <w:snapToGrid w:val="0"/>
              <w:rPr>
                <w:rFonts w:ascii="Arial" w:hAnsi="Arial"/>
              </w:rPr>
            </w:pPr>
            <w:r w:rsidRPr="003B56E2">
              <w:rPr>
                <w:rFonts w:ascii="Arial" w:hAnsi="Arial"/>
              </w:rPr>
              <w:t>Pág. 86 a 106</w:t>
            </w:r>
          </w:p>
        </w:tc>
      </w:tr>
      <w:tr w:rsidR="003B56E2" w:rsidRPr="00E14049" w:rsidTr="002C40B1"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B56E2" w:rsidRPr="00E14049" w:rsidRDefault="003B56E2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3B56E2" w:rsidRPr="00E14049" w:rsidRDefault="003B56E2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B56E2" w:rsidRDefault="003B56E2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33374.007535/2007-05</w:t>
            </w:r>
          </w:p>
          <w:p w:rsidR="003B56E2" w:rsidRPr="000C0CC4" w:rsidRDefault="003B56E2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3B56E2" w:rsidRPr="00E14049" w:rsidRDefault="003B56E2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107 a 121</w:t>
            </w:r>
          </w:p>
        </w:tc>
      </w:tr>
    </w:tbl>
    <w:p w:rsidR="00CC4C6E" w:rsidRDefault="00CC4C6E"/>
    <w:p w:rsidR="00CC4C6E" w:rsidRDefault="00CC4C6E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CC4C6E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</w:rPr>
            </w:pPr>
          </w:p>
          <w:p w:rsidR="00CC4C6E" w:rsidRPr="002C40B1" w:rsidRDefault="00CC4C6E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CC4C6E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XIV</w:t>
            </w:r>
          </w:p>
          <w:p w:rsidR="00DF5DD7" w:rsidRDefault="002C40B1" w:rsidP="00CC4C6E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gramStart"/>
            <w:r>
              <w:rPr>
                <w:rFonts w:ascii="Arial" w:hAnsi="Arial"/>
                <w:sz w:val="12"/>
                <w:szCs w:val="12"/>
              </w:rPr>
              <w:t>c</w:t>
            </w:r>
            <w:r w:rsidR="00CC4C6E" w:rsidRPr="00AF594B">
              <w:rPr>
                <w:rFonts w:ascii="Arial" w:hAnsi="Arial"/>
                <w:sz w:val="12"/>
                <w:szCs w:val="12"/>
              </w:rPr>
              <w:t>ontinua</w:t>
            </w:r>
            <w:proofErr w:type="gramEnd"/>
          </w:p>
          <w:p w:rsidR="00CC4C6E" w:rsidRPr="00E14049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  <w:proofErr w:type="spellStart"/>
            <w:proofErr w:type="gramStart"/>
            <w:r w:rsidRPr="00AF594B">
              <w:rPr>
                <w:rFonts w:ascii="Arial" w:hAnsi="Arial"/>
                <w:sz w:val="12"/>
                <w:szCs w:val="12"/>
              </w:rPr>
              <w:t>ção</w:t>
            </w:r>
            <w:proofErr w:type="spellEnd"/>
            <w:proofErr w:type="gramEnd"/>
          </w:p>
          <w:p w:rsid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CC4C6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548</w:t>
            </w:r>
          </w:p>
          <w:p w:rsidR="00CC4C6E" w:rsidRPr="00E14049" w:rsidRDefault="00CC4C6E" w:rsidP="00CC4C6E">
            <w:pPr>
              <w:snapToGrid w:val="0"/>
              <w:jc w:val="center"/>
              <w:rPr>
                <w:rFonts w:ascii="Arial" w:hAnsi="Arial"/>
              </w:rPr>
            </w:pPr>
            <w:proofErr w:type="gramStart"/>
            <w:r w:rsidRPr="00AF594B">
              <w:rPr>
                <w:rFonts w:ascii="Arial" w:hAnsi="Arial"/>
                <w:sz w:val="12"/>
                <w:szCs w:val="12"/>
              </w:rPr>
              <w:t>continuação</w:t>
            </w:r>
            <w:proofErr w:type="gramEnd"/>
          </w:p>
          <w:p w:rsidR="00CC4C6E" w:rsidRPr="00CC4C6E" w:rsidRDefault="00CC4C6E" w:rsidP="0022502E">
            <w:pPr>
              <w:snapToGrid w:val="0"/>
              <w:jc w:val="center"/>
              <w:rPr>
                <w:rFonts w:ascii="Arial" w:hAnsi="Arial"/>
                <w:i/>
              </w:rPr>
            </w:pPr>
          </w:p>
          <w:p w:rsidR="00CC4C6E" w:rsidRP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CC4C6E" w:rsidRDefault="00CC4C6E" w:rsidP="0022502E">
            <w:pPr>
              <w:snapToGrid w:val="0"/>
              <w:jc w:val="center"/>
              <w:rPr>
                <w:rFonts w:ascii="Arial" w:hAnsi="Arial"/>
                <w:i/>
              </w:rPr>
            </w:pPr>
          </w:p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33374.013272/2007-65</w:t>
            </w:r>
          </w:p>
          <w:p w:rsidR="00CC4C6E" w:rsidRPr="000C0CC4" w:rsidRDefault="00CC4C6E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122 a 140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 w:val="restart"/>
            <w:tcBorders>
              <w:left w:val="single" w:sz="4" w:space="0" w:color="000000"/>
            </w:tcBorders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Default="004D29FC" w:rsidP="004471E3">
            <w:pPr>
              <w:snapToGrid w:val="0"/>
              <w:rPr>
                <w:rFonts w:ascii="Arial" w:hAnsi="Arial"/>
              </w:rPr>
            </w:pPr>
          </w:p>
          <w:p w:rsidR="004D29FC" w:rsidRPr="00E14049" w:rsidRDefault="004D29FC" w:rsidP="004D29FC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8a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CC4C6E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33374.002855/2007-61</w:t>
            </w:r>
          </w:p>
          <w:p w:rsidR="00CC4C6E" w:rsidRPr="000C0CC4" w:rsidRDefault="00CC4C6E" w:rsidP="00CC4C6E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CC4C6E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141 a 152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33374.003448/2009-32</w:t>
            </w:r>
          </w:p>
          <w:p w:rsidR="00CC4C6E" w:rsidRPr="000C0CC4" w:rsidRDefault="00CC4C6E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153 a 176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33374.005282/2006-46</w:t>
            </w:r>
          </w:p>
          <w:p w:rsidR="00CC4C6E" w:rsidRPr="000C0CC4" w:rsidRDefault="00CC4C6E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177 a 203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33374.004975/2009-64</w:t>
            </w:r>
          </w:p>
          <w:p w:rsidR="00CC4C6E" w:rsidRPr="000C0CC4" w:rsidRDefault="00CC4C6E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204 a 221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Processo nº 33374.007981/2008-92</w:t>
            </w:r>
          </w:p>
          <w:p w:rsidR="00CC4C6E" w:rsidRPr="000C0CC4" w:rsidRDefault="00CC4C6E" w:rsidP="004471E3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>(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 w:rsidRPr="00705591">
              <w:rPr>
                <w:rFonts w:ascii="Arial" w:hAnsi="Arial"/>
                <w:b/>
                <w:color w:val="FF0000"/>
              </w:rPr>
              <w:t xml:space="preserve"> </w:t>
            </w:r>
            <w:r>
              <w:rPr>
                <w:rFonts w:ascii="Arial" w:hAnsi="Arial"/>
              </w:rPr>
              <w:t>Pág. 222 a 236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CC4C6E" w:rsidRDefault="00CC4C6E" w:rsidP="0022502E">
            <w:pPr>
              <w:snapToGrid w:val="0"/>
              <w:jc w:val="center"/>
              <w:rPr>
                <w:rFonts w:ascii="Arial" w:hAnsi="Arial"/>
                <w:i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SIPAR – MS REGISTRO nº 333774.015607/2008-61</w:t>
            </w:r>
          </w:p>
          <w:p w:rsidR="00CC4C6E" w:rsidRPr="00BF7F14" w:rsidRDefault="00CC4C6E" w:rsidP="004471E3">
            <w:pPr>
              <w:snapToGrid w:val="0"/>
              <w:rPr>
                <w:rFonts w:ascii="Arial" w:hAnsi="Arial"/>
                <w:b/>
                <w:color w:val="FF0000"/>
              </w:rPr>
            </w:pPr>
            <w:r>
              <w:rPr>
                <w:rFonts w:ascii="Arial" w:hAnsi="Arial"/>
              </w:rPr>
              <w:t xml:space="preserve">(Aquisição de materiais para neurocirurgia - 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 w:rsidRPr="000C0CC4">
              <w:rPr>
                <w:rFonts w:ascii="Arial" w:hAnsi="Arial"/>
              </w:rPr>
              <w:t>)</w:t>
            </w:r>
          </w:p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237 a 305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Default="00CC4C6E" w:rsidP="00BF7F14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BF7F1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SIPAR – MS REGISTRO nº 33374.008065/2009-51</w:t>
            </w:r>
          </w:p>
          <w:p w:rsidR="00CC4C6E" w:rsidRPr="000C0CC4" w:rsidRDefault="00CC4C6E" w:rsidP="00BF7F14">
            <w:pPr>
              <w:snapToGrid w:val="0"/>
              <w:rPr>
                <w:rFonts w:ascii="Arial" w:hAnsi="Arial"/>
              </w:rPr>
            </w:pPr>
            <w:r w:rsidRPr="000C0CC4">
              <w:rPr>
                <w:rFonts w:ascii="Arial" w:hAnsi="Arial"/>
              </w:rPr>
              <w:t xml:space="preserve">(Pagamento de Nota Fiscal nº 368, de 18/05/2009 - 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proofErr w:type="gramStart"/>
            <w:r w:rsidRPr="000C0CC4">
              <w:rPr>
                <w:rFonts w:ascii="Arial" w:hAnsi="Arial"/>
              </w:rPr>
              <w:t>)</w:t>
            </w:r>
            <w:proofErr w:type="gramEnd"/>
          </w:p>
          <w:p w:rsidR="00CC4C6E" w:rsidRDefault="00CC4C6E" w:rsidP="00BF7F1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306 a 346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CC4C6E" w:rsidRPr="00E14049" w:rsidRDefault="00CC4C6E" w:rsidP="004471E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33374.004636/2006-35 (Volume I)</w:t>
            </w:r>
          </w:p>
          <w:p w:rsidR="00CC4C6E" w:rsidRDefault="00CC4C6E" w:rsidP="004471E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materiais do serviço de hemodinâmica e terapia </w:t>
            </w:r>
            <w:proofErr w:type="spellStart"/>
            <w:r>
              <w:rPr>
                <w:rFonts w:ascii="Arial" w:hAnsi="Arial"/>
              </w:rPr>
              <w:t>endovascular</w:t>
            </w:r>
            <w:proofErr w:type="spellEnd"/>
            <w:r>
              <w:rPr>
                <w:rFonts w:ascii="Arial" w:hAnsi="Arial"/>
              </w:rPr>
              <w:t>)</w:t>
            </w:r>
          </w:p>
          <w:p w:rsidR="00CC4C6E" w:rsidRPr="00E14049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347 a 548</w:t>
            </w:r>
          </w:p>
        </w:tc>
      </w:tr>
      <w:tr w:rsidR="00CC4C6E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XV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402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CC4C6E" w:rsidRDefault="00CC4C6E" w:rsidP="004D29FC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4D29FC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4D29FC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Pr="00E14049" w:rsidRDefault="00621A88" w:rsidP="004D29FC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8b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0C0CC4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33374.004636/2006-35 (Volume II)</w:t>
            </w:r>
          </w:p>
          <w:p w:rsidR="00CC4C6E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materiais do serviço de hemodinâmica e terapia </w:t>
            </w:r>
            <w:proofErr w:type="spellStart"/>
            <w:r>
              <w:rPr>
                <w:rFonts w:ascii="Arial" w:hAnsi="Arial"/>
              </w:rPr>
              <w:t>endovascular</w:t>
            </w:r>
            <w:proofErr w:type="spellEnd"/>
            <w:r>
              <w:rPr>
                <w:rFonts w:ascii="Arial" w:hAnsi="Arial"/>
              </w:rPr>
              <w:t>)</w:t>
            </w:r>
          </w:p>
          <w:p w:rsidR="00CC4C6E" w:rsidRPr="00E14049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200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Pr="00E14049" w:rsidRDefault="00CC4C6E" w:rsidP="004D29FC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F578F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33374.004636/2006-35 (Volume III)</w:t>
            </w:r>
          </w:p>
          <w:p w:rsidR="00CC4C6E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materiais do serviço de hemodinâmica e terapia </w:t>
            </w:r>
            <w:proofErr w:type="spellStart"/>
            <w:r>
              <w:rPr>
                <w:rFonts w:ascii="Arial" w:hAnsi="Arial"/>
              </w:rPr>
              <w:t>endovascular</w:t>
            </w:r>
            <w:proofErr w:type="spellEnd"/>
            <w:r>
              <w:rPr>
                <w:rFonts w:ascii="Arial" w:hAnsi="Arial"/>
              </w:rPr>
              <w:t>)</w:t>
            </w:r>
          </w:p>
          <w:p w:rsidR="00CC4C6E" w:rsidRPr="00E14049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201 a 402</w:t>
            </w:r>
          </w:p>
        </w:tc>
      </w:tr>
      <w:tr w:rsidR="00CC4C6E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F578F2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XVI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0C0CC4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681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CC4C6E" w:rsidRPr="00E14049" w:rsidRDefault="00CC4C6E" w:rsidP="004D29FC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F578F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33374.004636/2006-35 (Volume IV)</w:t>
            </w:r>
          </w:p>
          <w:p w:rsidR="00CC4C6E" w:rsidRDefault="00CC4C6E" w:rsidP="00F578F2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materiais do serviço de hemodinâmica e terapia </w:t>
            </w:r>
            <w:proofErr w:type="spellStart"/>
            <w:r>
              <w:rPr>
                <w:rFonts w:ascii="Arial" w:hAnsi="Arial"/>
              </w:rPr>
              <w:t>endovascular</w:t>
            </w:r>
            <w:proofErr w:type="spellEnd"/>
            <w:r>
              <w:rPr>
                <w:rFonts w:ascii="Arial" w:hAnsi="Arial"/>
              </w:rPr>
              <w:t>)</w:t>
            </w:r>
          </w:p>
          <w:p w:rsidR="00CC4C6E" w:rsidRPr="00E14049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188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Default="00CC4C6E" w:rsidP="004D29FC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Pr="00E14049" w:rsidRDefault="00621A88" w:rsidP="004D29FC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8c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F578F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33374.004636/2006-35 (Volume V)</w:t>
            </w:r>
          </w:p>
          <w:p w:rsidR="00CC4C6E" w:rsidRDefault="00CC4C6E" w:rsidP="00F578F2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materiais do serviço de hemodinâmica e terapia </w:t>
            </w:r>
            <w:proofErr w:type="spellStart"/>
            <w:r>
              <w:rPr>
                <w:rFonts w:ascii="Arial" w:hAnsi="Arial"/>
              </w:rPr>
              <w:t>endovascular</w:t>
            </w:r>
            <w:proofErr w:type="spellEnd"/>
            <w:r>
              <w:rPr>
                <w:rFonts w:ascii="Arial" w:hAnsi="Arial"/>
              </w:rPr>
              <w:t xml:space="preserve"> - </w:t>
            </w:r>
            <w:proofErr w:type="spellStart"/>
            <w:r w:rsidRPr="000C0CC4">
              <w:rPr>
                <w:rFonts w:ascii="Arial" w:hAnsi="Arial"/>
              </w:rPr>
              <w:t>Extencion</w:t>
            </w:r>
            <w:proofErr w:type="spellEnd"/>
            <w:r w:rsidRPr="000C0CC4">
              <w:rPr>
                <w:rFonts w:ascii="Arial" w:hAnsi="Arial"/>
              </w:rPr>
              <w:t xml:space="preserve"> Comercial </w:t>
            </w:r>
            <w:proofErr w:type="spellStart"/>
            <w:r w:rsidRPr="000C0CC4"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 xml:space="preserve"> e outras empresas)</w:t>
            </w:r>
          </w:p>
          <w:p w:rsidR="00CC4C6E" w:rsidRPr="00E14049" w:rsidRDefault="00CC4C6E" w:rsidP="000C0CC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189 a 445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CC4C6E" w:rsidRPr="00E14049" w:rsidRDefault="00CC4C6E" w:rsidP="008C2001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8C2001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I) Pregão 12/2005</w:t>
            </w:r>
          </w:p>
          <w:p w:rsidR="00CC4C6E" w:rsidRDefault="00CC4C6E" w:rsidP="008C200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CC4C6E" w:rsidRDefault="00CC4C6E" w:rsidP="008C200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(Registro de preços dos materiais requisitados pelo Serviço do Centro de Assistência Cardiovascular)</w:t>
            </w:r>
          </w:p>
          <w:p w:rsidR="00CC4C6E" w:rsidRPr="00E14049" w:rsidRDefault="00CC4C6E" w:rsidP="008C200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446 a 681</w:t>
            </w:r>
          </w:p>
        </w:tc>
      </w:tr>
    </w:tbl>
    <w:p w:rsidR="002C40B1" w:rsidRDefault="002C40B1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4D29FC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Pr="002C40B1" w:rsidRDefault="004D29FC" w:rsidP="004D29FC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</w:rPr>
            </w:pPr>
          </w:p>
        </w:tc>
      </w:tr>
      <w:tr w:rsidR="00CC4C6E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XVII</w:t>
            </w:r>
          </w:p>
          <w:p w:rsid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7A383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725</w:t>
            </w:r>
          </w:p>
          <w:p w:rsidR="00CC4C6E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CC4C6E" w:rsidRPr="00E14049" w:rsidRDefault="00CC4C6E" w:rsidP="00842BD3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I, continuação) Pregão </w:t>
            </w:r>
            <w:proofErr w:type="gramStart"/>
            <w:r>
              <w:rPr>
                <w:rFonts w:ascii="Arial" w:hAnsi="Arial"/>
              </w:rPr>
              <w:t>12/2005</w:t>
            </w:r>
            <w:proofErr w:type="gramEnd"/>
          </w:p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(Registro de preços dos materiais requisitados pelo Serviço do Centro de Assistência Cardiovascular)</w:t>
            </w:r>
          </w:p>
          <w:p w:rsidR="00CC4C6E" w:rsidRPr="00E14049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64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Default="00CC4C6E" w:rsidP="00842BD3">
            <w:pPr>
              <w:snapToGrid w:val="0"/>
              <w:rPr>
                <w:rFonts w:ascii="Arial" w:hAnsi="Arial"/>
              </w:rPr>
            </w:pPr>
          </w:p>
          <w:p w:rsidR="00621A88" w:rsidRDefault="00621A88" w:rsidP="00842BD3">
            <w:pPr>
              <w:snapToGrid w:val="0"/>
              <w:rPr>
                <w:rFonts w:ascii="Arial" w:hAnsi="Arial"/>
              </w:rPr>
            </w:pPr>
          </w:p>
          <w:p w:rsidR="00621A88" w:rsidRDefault="00621A88" w:rsidP="00842BD3">
            <w:pPr>
              <w:snapToGrid w:val="0"/>
              <w:rPr>
                <w:rFonts w:ascii="Arial" w:hAnsi="Arial"/>
              </w:rPr>
            </w:pPr>
          </w:p>
          <w:p w:rsidR="00621A88" w:rsidRDefault="00621A88" w:rsidP="00842BD3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Lote </w:t>
            </w:r>
            <w:proofErr w:type="gramStart"/>
            <w:r>
              <w:rPr>
                <w:rFonts w:ascii="Arial" w:hAnsi="Arial"/>
              </w:rPr>
              <w:t>8d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II) Pregão 12/2005</w:t>
            </w:r>
          </w:p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CC4C6E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material médico-hospitalar para o Serviço de </w:t>
            </w:r>
            <w:proofErr w:type="spellStart"/>
            <w:r>
              <w:rPr>
                <w:rFonts w:ascii="Arial" w:hAnsi="Arial"/>
              </w:rPr>
              <w:t>Hemodinânica</w:t>
            </w:r>
            <w:proofErr w:type="spellEnd"/>
            <w:r>
              <w:rPr>
                <w:rFonts w:ascii="Arial" w:hAnsi="Arial"/>
              </w:rPr>
              <w:t xml:space="preserve"> do HGB, por registro de preços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CC4C6E" w:rsidRPr="00E14049" w:rsidRDefault="00CC4C6E" w:rsidP="00842BD3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65 a 308</w:t>
            </w:r>
          </w:p>
        </w:tc>
      </w:tr>
      <w:tr w:rsidR="00CC4C6E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CC4C6E" w:rsidRPr="00E14049" w:rsidRDefault="00CC4C6E" w:rsidP="00DE568D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III) Pregão 12/2005</w:t>
            </w:r>
          </w:p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material médico-hospitalar para o Serviço de </w:t>
            </w:r>
            <w:proofErr w:type="spellStart"/>
            <w:r>
              <w:rPr>
                <w:rFonts w:ascii="Arial" w:hAnsi="Arial"/>
              </w:rPr>
              <w:t>Hemodinânica</w:t>
            </w:r>
            <w:proofErr w:type="spellEnd"/>
            <w:r>
              <w:rPr>
                <w:rFonts w:ascii="Arial" w:hAnsi="Arial"/>
              </w:rPr>
              <w:t xml:space="preserve"> do HGB, por registro de preços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CC4C6E" w:rsidRPr="00E14049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309 a 487</w:t>
            </w:r>
          </w:p>
        </w:tc>
      </w:tr>
      <w:tr w:rsidR="00CC4C6E" w:rsidRPr="00E14049" w:rsidTr="002C40B1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C4C6E" w:rsidRPr="00E14049" w:rsidRDefault="00CC4C6E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CC4C6E" w:rsidRPr="00E14049" w:rsidRDefault="00CC4C6E" w:rsidP="00DE568D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IV) Pregão 12/2005</w:t>
            </w:r>
          </w:p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CC4C6E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material médico-hospitalar para o Serviço de </w:t>
            </w:r>
            <w:proofErr w:type="spellStart"/>
            <w:r>
              <w:rPr>
                <w:rFonts w:ascii="Arial" w:hAnsi="Arial"/>
              </w:rPr>
              <w:t>Hemodinânica</w:t>
            </w:r>
            <w:proofErr w:type="spellEnd"/>
            <w:r>
              <w:rPr>
                <w:rFonts w:ascii="Arial" w:hAnsi="Arial"/>
              </w:rPr>
              <w:t xml:space="preserve"> do HGB, por registro de preços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CC4C6E" w:rsidRPr="00E14049" w:rsidRDefault="00CC4C6E" w:rsidP="00DE568D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488 a 725</w:t>
            </w:r>
          </w:p>
        </w:tc>
      </w:tr>
      <w:tr w:rsidR="004D29FC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XVIII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Default="004D29FC" w:rsidP="0039170B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39170B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39170B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160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D29FC" w:rsidRDefault="004D29FC" w:rsidP="007A3837">
            <w:pPr>
              <w:snapToGrid w:val="0"/>
              <w:rPr>
                <w:rFonts w:ascii="Arial" w:hAnsi="Arial"/>
              </w:rPr>
            </w:pPr>
          </w:p>
          <w:p w:rsidR="00621A88" w:rsidRDefault="00621A88" w:rsidP="007A3837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8e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Bonsucesso</w:t>
            </w:r>
            <w:r>
              <w:rPr>
                <w:rFonts w:ascii="Arial" w:hAnsi="Arial"/>
              </w:rPr>
              <w:t xml:space="preserve"> – nº 25001.022947/2004-24 (Volume IV) Pregão 12/2005</w:t>
            </w:r>
          </w:p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Nº do processo – órgão local: 250042-000649/2004</w:t>
            </w:r>
          </w:p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(Aquisição de material médico-hospitalar para o Serviço de </w:t>
            </w:r>
            <w:proofErr w:type="spellStart"/>
            <w:r>
              <w:rPr>
                <w:rFonts w:ascii="Arial" w:hAnsi="Arial"/>
              </w:rPr>
              <w:t>Hemodinânica</w:t>
            </w:r>
            <w:proofErr w:type="spellEnd"/>
            <w:r>
              <w:rPr>
                <w:rFonts w:ascii="Arial" w:hAnsi="Arial"/>
              </w:rPr>
              <w:t xml:space="preserve"> do HGB, por registro de preços</w:t>
            </w:r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4D29FC" w:rsidRPr="00E14049" w:rsidRDefault="004D29FC" w:rsidP="0039170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160</w:t>
            </w:r>
          </w:p>
        </w:tc>
      </w:tr>
      <w:tr w:rsidR="004D29FC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XIX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943</w:t>
            </w:r>
          </w:p>
          <w:p w:rsidR="004D29FC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4D29FC" w:rsidRPr="00E14049" w:rsidRDefault="004D29FC" w:rsidP="007A383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Pedido de execução de serviço (Volume I)</w:t>
            </w:r>
          </w:p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a prestação de Serviço de Vigilância Patrimonial Desarmada e Segurança Eletrônica, nas dependências do complexo do Hospital de Jacarepaguá).</w:t>
            </w:r>
          </w:p>
          <w:p w:rsidR="004D29FC" w:rsidRPr="00E14049" w:rsidRDefault="004D29FC" w:rsidP="0039170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156</w:t>
            </w:r>
          </w:p>
        </w:tc>
      </w:tr>
      <w:tr w:rsidR="004D29FC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4D29FC" w:rsidRDefault="004D29FC" w:rsidP="0039170B">
            <w:pPr>
              <w:snapToGrid w:val="0"/>
              <w:rPr>
                <w:rFonts w:ascii="Arial" w:hAnsi="Arial"/>
              </w:rPr>
            </w:pPr>
          </w:p>
          <w:p w:rsidR="00621A88" w:rsidRDefault="00621A88" w:rsidP="0039170B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9a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39170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33407.004034/2009-04 (Volume II)</w:t>
            </w:r>
          </w:p>
          <w:p w:rsidR="004D29FC" w:rsidRDefault="004D29FC" w:rsidP="003A1B75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a prestação de Serviço de Vigilância Patrimonial Desarmada e Segurança Eletrônica, nas dependências do complexo do Hospital de Jacarepaguá).</w:t>
            </w:r>
          </w:p>
          <w:p w:rsidR="004D29FC" w:rsidRPr="00E14049" w:rsidRDefault="004D29FC" w:rsidP="000E7B3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157 a 327</w:t>
            </w:r>
          </w:p>
        </w:tc>
      </w:tr>
      <w:tr w:rsidR="004D29FC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4D29FC" w:rsidRPr="00E14049" w:rsidRDefault="004D29FC" w:rsidP="007A3837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33407.004034/2009-04 (Volume III)</w:t>
            </w:r>
          </w:p>
          <w:p w:rsidR="004D29FC" w:rsidRDefault="004D29FC" w:rsidP="003A1B75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a prestação de Serviço de Vigilância Patrimonial Desarmada e Segurança Eletrônica, nas dependências do complexo do Hospital de Jacarepaguá).</w:t>
            </w:r>
          </w:p>
          <w:p w:rsidR="004D29FC" w:rsidRPr="00E14049" w:rsidRDefault="004D29FC" w:rsidP="000E7B3C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328 a 573</w:t>
            </w:r>
          </w:p>
        </w:tc>
      </w:tr>
      <w:tr w:rsidR="004D29FC" w:rsidRPr="00E14049" w:rsidTr="002C40B1"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E14049" w:rsidRDefault="004D29FC" w:rsidP="00E14049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4D29FC" w:rsidRPr="00E14049" w:rsidRDefault="004D29FC" w:rsidP="000E7B3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0E7B3C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33407.004034/2009-04 (Volume IV)</w:t>
            </w:r>
          </w:p>
          <w:p w:rsidR="004D29FC" w:rsidRDefault="004D29FC" w:rsidP="003A1B75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a prestação de Serviço de Vigilância Patrimonial Desarmada e Segurança Eletrônica, nas dependências do complexo do Hospital de Jacarepaguá).</w:t>
            </w:r>
          </w:p>
          <w:p w:rsidR="004D29FC" w:rsidRPr="00E14049" w:rsidRDefault="004D29FC" w:rsidP="00881F8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574 a 943</w:t>
            </w:r>
          </w:p>
        </w:tc>
      </w:tr>
    </w:tbl>
    <w:p w:rsidR="004D29FC" w:rsidRDefault="004D29FC"/>
    <w:p w:rsidR="00846B25" w:rsidRDefault="00846B25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4D29FC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Pr="002C40B1" w:rsidRDefault="004D29FC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4D29FC" w:rsidRPr="00E14049" w:rsidTr="002C40B1"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7A383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D29FC" w:rsidRDefault="004D29FC" w:rsidP="00881F8B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881F8B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E14049" w:rsidRDefault="004D29FC" w:rsidP="00881F8B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461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</w:tcBorders>
          </w:tcPr>
          <w:p w:rsidR="004D29FC" w:rsidRDefault="004D29FC" w:rsidP="00621A88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9b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881F8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33407.004034/2009-04 (Volume V)</w:t>
            </w:r>
          </w:p>
          <w:p w:rsidR="004D29FC" w:rsidRDefault="004D29FC" w:rsidP="003A1B75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a prestação de Serviço de Vigilância Patrimonial Desarmada e Segurança Eletrônica, nas dependências do complexo do Hospital de Jacarepaguá).</w:t>
            </w:r>
          </w:p>
          <w:p w:rsidR="004D29FC" w:rsidRPr="00E14049" w:rsidRDefault="004D29FC" w:rsidP="00881F8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253</w:t>
            </w:r>
          </w:p>
        </w:tc>
      </w:tr>
      <w:tr w:rsidR="004D29FC" w:rsidRPr="00E14049" w:rsidTr="002C40B1"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D29FC" w:rsidRPr="00E14049" w:rsidRDefault="004D29FC" w:rsidP="0022502E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</w:tcPr>
          <w:p w:rsidR="004D29FC" w:rsidRPr="00E14049" w:rsidRDefault="004D29FC" w:rsidP="006B6930">
            <w:pPr>
              <w:snapToGrid w:val="0"/>
              <w:jc w:val="both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6B6930">
            <w:pPr>
              <w:snapToGrid w:val="0"/>
              <w:jc w:val="both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– SIPAR 33407.004034/2009-04 (</w:t>
            </w:r>
            <w:proofErr w:type="gramStart"/>
            <w:r>
              <w:rPr>
                <w:rFonts w:ascii="Arial" w:hAnsi="Arial"/>
              </w:rPr>
              <w:t>Volume VI</w:t>
            </w:r>
            <w:proofErr w:type="gramEnd"/>
            <w:r>
              <w:rPr>
                <w:rFonts w:ascii="Arial" w:hAnsi="Arial"/>
              </w:rPr>
              <w:t>)</w:t>
            </w:r>
          </w:p>
          <w:p w:rsidR="004D29FC" w:rsidRDefault="004D29FC" w:rsidP="006B6930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(HOPEVIG Vigilância e Segurança Ltda.)</w:t>
            </w:r>
          </w:p>
          <w:p w:rsidR="004D29FC" w:rsidRPr="00E14049" w:rsidRDefault="004D29FC" w:rsidP="00881F8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254 a 461</w:t>
            </w:r>
          </w:p>
        </w:tc>
      </w:tr>
      <w:tr w:rsidR="004D29FC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14049">
              <w:rPr>
                <w:rFonts w:ascii="Arial" w:hAnsi="Arial"/>
              </w:rPr>
              <w:t>XXI</w:t>
            </w: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P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4D29FC" w:rsidRPr="004D29FC" w:rsidRDefault="004D29FC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334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621A88" w:rsidRPr="00E14049" w:rsidRDefault="00621A88" w:rsidP="00D808E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10a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Nota explicativa da Secretaria da CFFC: t</w:t>
            </w:r>
            <w:r w:rsidRPr="000B11AC">
              <w:rPr>
                <w:rFonts w:asciiTheme="minorHAnsi" w:hAnsiTheme="minorHAnsi" w:cstheme="minorHAnsi"/>
                <w:sz w:val="22"/>
                <w:szCs w:val="22"/>
              </w:rPr>
              <w:t xml:space="preserve">rata-se de volume contendo expedientes administrativos dos hospitais federais no Rio de Janeiro em atendimento aos </w:t>
            </w:r>
            <w:proofErr w:type="spellStart"/>
            <w:r w:rsidRPr="000B11AC">
              <w:rPr>
                <w:rFonts w:asciiTheme="minorHAnsi" w:hAnsiTheme="minorHAnsi" w:cstheme="minorHAnsi"/>
                <w:sz w:val="22"/>
                <w:szCs w:val="22"/>
              </w:rPr>
              <w:t>RICs</w:t>
            </w:r>
            <w:proofErr w:type="spellEnd"/>
            <w:r w:rsidRPr="000B11AC">
              <w:rPr>
                <w:rFonts w:asciiTheme="minorHAnsi" w:hAnsiTheme="minorHAnsi" w:cstheme="minorHAnsi"/>
                <w:sz w:val="22"/>
                <w:szCs w:val="22"/>
              </w:rPr>
              <w:t xml:space="preserve"> 5006 e 4981, de 2010, bem como cópia de parte da documentação solicitada</w:t>
            </w:r>
            <w:r>
              <w:rPr>
                <w:rFonts w:ascii="Arial" w:hAnsi="Arial"/>
              </w:rPr>
              <w:t>. Estão listados abaixo alguns destes documentos.</w:t>
            </w:r>
          </w:p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</w:p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6</w:t>
            </w:r>
            <w:r>
              <w:rPr>
                <w:rFonts w:ascii="Arial" w:hAnsi="Arial"/>
              </w:rPr>
              <w:t xml:space="preserve">: MEMO 66/2010, de 16/junho/2010, </w:t>
            </w:r>
            <w:proofErr w:type="gramStart"/>
            <w:r>
              <w:rPr>
                <w:rFonts w:ascii="Arial" w:hAnsi="Arial"/>
              </w:rPr>
              <w:t>da Chefe</w:t>
            </w:r>
            <w:proofErr w:type="gramEnd"/>
            <w:r>
              <w:rPr>
                <w:rFonts w:ascii="Arial" w:hAnsi="Arial"/>
              </w:rPr>
              <w:t xml:space="preserve"> de Serviço de Suprimentos (</w:t>
            </w:r>
            <w:proofErr w:type="spellStart"/>
            <w:r>
              <w:rPr>
                <w:rFonts w:ascii="Arial" w:hAnsi="Arial"/>
              </w:rPr>
              <w:t>Ediná</w:t>
            </w:r>
            <w:proofErr w:type="spellEnd"/>
            <w:r>
              <w:rPr>
                <w:rFonts w:ascii="Arial" w:hAnsi="Arial"/>
              </w:rPr>
              <w:t xml:space="preserve"> Alípio Gomes), do Hospital Federal dos Servidores do Estado, que envia “</w:t>
            </w:r>
            <w:r w:rsidRPr="00D25C85">
              <w:rPr>
                <w:rFonts w:ascii="Arial" w:hAnsi="Arial"/>
                <w:i/>
                <w:sz w:val="16"/>
                <w:szCs w:val="16"/>
              </w:rPr>
              <w:t>cópias das atas dos processos licitatórios onde houve a participação da empresa EXTENCION, nos últimos 05 (cinco) anos, bem como, cópia das notas de empenhos e pagamentos efetivados para a referida empresa</w:t>
            </w:r>
            <w:r>
              <w:rPr>
                <w:rFonts w:ascii="Arial" w:hAnsi="Arial"/>
              </w:rPr>
              <w:t>”. Acrescenta que durante os últimos cinco anos “</w:t>
            </w:r>
            <w:r w:rsidRPr="00397507">
              <w:rPr>
                <w:rFonts w:ascii="Arial" w:hAnsi="Arial"/>
                <w:i/>
                <w:sz w:val="16"/>
                <w:szCs w:val="16"/>
              </w:rPr>
              <w:t>foram licitados os Pregões 48/2005; 55/2005 e 16/2007 e a Dispensa de Licitação 108/05, realizada também adesão ao pregão 12/2009 carona 306/2009 com o HCE</w:t>
            </w:r>
            <w:r>
              <w:rPr>
                <w:rFonts w:ascii="Arial" w:hAnsi="Arial"/>
                <w:i/>
                <w:sz w:val="16"/>
                <w:szCs w:val="16"/>
              </w:rPr>
              <w:t>”</w:t>
            </w:r>
            <w:r>
              <w:rPr>
                <w:rFonts w:ascii="Arial" w:hAnsi="Arial"/>
              </w:rPr>
              <w:t>. Por fim, informa a impossibilidade do envio de cópias devido ao grande número de volumes de cada processo.</w:t>
            </w:r>
          </w:p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>Página 9</w:t>
            </w:r>
            <w:r>
              <w:rPr>
                <w:rFonts w:ascii="Arial" w:hAnsi="Arial"/>
              </w:rPr>
              <w:t>: Memorando-Circular nº 58/2010/DGHMS/RJ, de 14/maio/2010, do Diretor do Departamento de Gestão Hospitalar no Estado do Rio de Janeiro (Oscar Berro), da Secretaria de Atenção à Saúde, do Ministério da Saúde, Protocolo SIPAR 25001.040234/2010-91, que “</w:t>
            </w:r>
            <w:r w:rsidRPr="00BF1261">
              <w:rPr>
                <w:rFonts w:ascii="Arial" w:hAnsi="Arial"/>
                <w:i/>
                <w:sz w:val="16"/>
                <w:szCs w:val="16"/>
              </w:rPr>
              <w:t>solicita das unidades toda cópia de documentação referente ao requerimento de informação de nº 5006/2010, da Comissão de Fiscalização Financeira e Controle, que solicita informação relativa à realização de processo licitatório nos últimos 05 (cinco) anos, para compor e/os serviços, pagos por toda a Rede dos Hospitais Federais localizado no rio de janeiro</w:t>
            </w:r>
            <w:r>
              <w:rPr>
                <w:rFonts w:ascii="Arial" w:hAnsi="Arial"/>
              </w:rPr>
              <w:t>.</w:t>
            </w:r>
            <w:proofErr w:type="gramStart"/>
            <w:r>
              <w:rPr>
                <w:rFonts w:ascii="Arial" w:hAnsi="Arial"/>
              </w:rPr>
              <w:t>”</w:t>
            </w:r>
            <w:proofErr w:type="gramEnd"/>
          </w:p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10</w:t>
            </w:r>
            <w:r>
              <w:rPr>
                <w:rFonts w:ascii="Arial" w:hAnsi="Arial"/>
              </w:rPr>
              <w:t>: Memorando-Circular nº 66/2010/DGHMS/RJ, de 01/junho/2010, do Departamento de Gestão Hospitalar no Estado do Rio de Janeiro (Oscar Berro),</w:t>
            </w:r>
            <w:proofErr w:type="gramStart"/>
            <w:r>
              <w:rPr>
                <w:rFonts w:ascii="Arial" w:hAnsi="Arial"/>
              </w:rPr>
              <w:t xml:space="preserve">  </w:t>
            </w:r>
            <w:proofErr w:type="gramEnd"/>
            <w:r>
              <w:rPr>
                <w:rFonts w:ascii="Arial" w:hAnsi="Arial"/>
              </w:rPr>
              <w:t>da Secretaria de Atenção à Saúde, do Ministério da Saúde. Protocolo SIPAR 25001.044448/2010-36, que reitera “</w:t>
            </w:r>
            <w:r w:rsidRPr="002A4B39">
              <w:rPr>
                <w:rFonts w:ascii="Arial" w:hAnsi="Arial"/>
                <w:i/>
                <w:sz w:val="16"/>
                <w:szCs w:val="16"/>
              </w:rPr>
              <w:t>a solicitação feita no memorando circular nº 58/2010, de 14 de maio de 2010, acrescentando que serão necessárias também, cópias do Requerimento de Informação n° 4981/2010, além do 5006/2010 da Comissão de Fiscalização Financeira e Controle, e que o prazo final para entrega encerra-se em 15 de junho de 2010</w:t>
            </w:r>
            <w:r>
              <w:rPr>
                <w:rFonts w:ascii="Arial" w:hAnsi="Arial"/>
                <w:sz w:val="16"/>
                <w:szCs w:val="16"/>
              </w:rPr>
              <w:t>”.</w:t>
            </w:r>
          </w:p>
          <w:p w:rsidR="004D29FC" w:rsidRDefault="004D29FC" w:rsidP="004D29FC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16</w:t>
            </w:r>
            <w:r>
              <w:rPr>
                <w:rFonts w:ascii="Arial" w:hAnsi="Arial"/>
              </w:rPr>
              <w:t xml:space="preserve">: Expediente SECONT/HFCF/RJ, de 21/junho/2010, do Chefe de Serviço de Controle de Contratos (Álvaro Cordeiro Prata) em atendimento aos Memorandos 58 e 66/2010/DGHMS/RJ. Encaminha planilha com relação de processos (pág. 17 à pág. 19) e informa que o processo nº 33407.001770/2009-11 encontra-se no NAJ-RJ, e quando do seu retorno ao Serviço de Controle de Contratos será providenciado o envio de cópia do mesmo. </w:t>
            </w:r>
          </w:p>
          <w:p w:rsidR="004D29FC" w:rsidRPr="00E14049" w:rsidRDefault="004D29FC" w:rsidP="00D808E7">
            <w:pPr>
              <w:snapToGrid w:val="0"/>
              <w:jc w:val="center"/>
              <w:rPr>
                <w:rFonts w:ascii="Arial" w:hAnsi="Arial"/>
              </w:rPr>
            </w:pPr>
          </w:p>
        </w:tc>
      </w:tr>
    </w:tbl>
    <w:p w:rsidR="003D7C80" w:rsidRDefault="003D7C80"/>
    <w:p w:rsidR="004D29FC" w:rsidRDefault="004D29FC"/>
    <w:p w:rsidR="004D29FC" w:rsidRDefault="004D29FC"/>
    <w:p w:rsidR="004D29FC" w:rsidRDefault="004D29FC"/>
    <w:p w:rsidR="004D29FC" w:rsidRDefault="004D29FC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846B25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846B25" w:rsidRPr="00E14049" w:rsidTr="002C40B1">
        <w:trPr>
          <w:trHeight w:val="398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XXI</w:t>
            </w: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gramStart"/>
            <w:r>
              <w:rPr>
                <w:rFonts w:ascii="Arial" w:hAnsi="Arial"/>
                <w:sz w:val="12"/>
                <w:szCs w:val="12"/>
              </w:rPr>
              <w:t>c</w:t>
            </w:r>
            <w:r w:rsidRPr="00DF5DD7">
              <w:rPr>
                <w:rFonts w:ascii="Arial" w:hAnsi="Arial"/>
                <w:sz w:val="12"/>
                <w:szCs w:val="12"/>
              </w:rPr>
              <w:t>ontinua</w:t>
            </w:r>
            <w:proofErr w:type="gramEnd"/>
          </w:p>
          <w:p w:rsidR="00846B25" w:rsidRPr="00DF5DD7" w:rsidRDefault="00846B25" w:rsidP="00D808E7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spellStart"/>
            <w:proofErr w:type="gramStart"/>
            <w:r w:rsidRPr="00DF5DD7">
              <w:rPr>
                <w:rFonts w:ascii="Arial" w:hAnsi="Arial"/>
                <w:sz w:val="12"/>
                <w:szCs w:val="12"/>
              </w:rPr>
              <w:t>ção</w:t>
            </w:r>
            <w:proofErr w:type="spellEnd"/>
            <w:proofErr w:type="gramEnd"/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Pr="004D29FC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  <w:sz w:val="16"/>
                <w:szCs w:val="16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t>a</w:t>
            </w:r>
            <w:r w:rsidRPr="00E14049">
              <w:rPr>
                <w:rFonts w:ascii="Arial" w:hAnsi="Arial"/>
              </w:rPr>
              <w:t xml:space="preserve"> 334</w:t>
            </w:r>
          </w:p>
          <w:p w:rsidR="00846B25" w:rsidRPr="00DF5DD7" w:rsidRDefault="00846B25" w:rsidP="00D808E7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gramStart"/>
            <w:r w:rsidRPr="00DF5DD7">
              <w:rPr>
                <w:rFonts w:ascii="Arial" w:hAnsi="Arial"/>
                <w:sz w:val="12"/>
                <w:szCs w:val="12"/>
              </w:rPr>
              <w:t>continuação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Default="00846B25" w:rsidP="00F01690">
            <w:pPr>
              <w:snapToGrid w:val="0"/>
              <w:jc w:val="both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F01690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29</w:t>
            </w:r>
            <w:r>
              <w:rPr>
                <w:rFonts w:ascii="Arial" w:hAnsi="Arial"/>
              </w:rPr>
              <w:t>: Ofício 1214/2010-INTO/MS, de 21/junho/2010, do Diretor-Geral do Instituto Nacional de Traumatologia e Ortopedia (Geraldo da Rocha Motta Filho), Protocolo SIPAR 25001.049260/2010-84, informa que em resposta ao solicitado, envia cópia do Processo 250057/1825/2005 (pág. 30 à pág. 83).</w:t>
            </w:r>
          </w:p>
          <w:p w:rsidR="00846B25" w:rsidRDefault="00846B25" w:rsidP="00F01690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84 à pág. 123</w:t>
            </w:r>
            <w:r>
              <w:rPr>
                <w:rFonts w:ascii="Arial" w:hAnsi="Arial"/>
              </w:rPr>
              <w:t>: Ata de Realização do Pregão Presencial – SRP nº 48/2005.</w:t>
            </w:r>
          </w:p>
          <w:p w:rsidR="00846B25" w:rsidRDefault="00846B25" w:rsidP="00F01690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162F49">
              <w:rPr>
                <w:rFonts w:ascii="Arial" w:hAnsi="Arial"/>
              </w:rPr>
              <w:t>Página 123 à pág. 131</w:t>
            </w:r>
            <w:r w:rsidRPr="00D3478D">
              <w:rPr>
                <w:rFonts w:ascii="Arial" w:hAnsi="Arial"/>
              </w:rPr>
              <w:t>: Nota</w:t>
            </w:r>
            <w:r>
              <w:rPr>
                <w:rFonts w:ascii="Arial" w:hAnsi="Arial"/>
              </w:rPr>
              <w:t>s</w:t>
            </w:r>
            <w:r w:rsidRPr="00D3478D">
              <w:rPr>
                <w:rFonts w:ascii="Arial" w:hAnsi="Arial"/>
              </w:rPr>
              <w:t xml:space="preserve"> de Empenho</w:t>
            </w:r>
          </w:p>
          <w:p w:rsidR="00846B25" w:rsidRDefault="00846B25" w:rsidP="001329C4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132 à pág. 141</w:t>
            </w:r>
            <w:r>
              <w:rPr>
                <w:rFonts w:ascii="Arial" w:hAnsi="Arial"/>
              </w:rPr>
              <w:t>: Ata de Realização do Pregão Presencial – SRP nº 55/2005.</w:t>
            </w:r>
          </w:p>
          <w:p w:rsidR="00846B25" w:rsidRDefault="00846B25" w:rsidP="00BA18A3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162F49">
              <w:rPr>
                <w:rFonts w:ascii="Arial" w:hAnsi="Arial"/>
              </w:rPr>
              <w:t>Página 142 à pág. 155</w:t>
            </w:r>
            <w:r w:rsidRPr="00D3478D">
              <w:rPr>
                <w:rFonts w:ascii="Arial" w:hAnsi="Arial"/>
              </w:rPr>
              <w:t>: Nota</w:t>
            </w:r>
            <w:r>
              <w:rPr>
                <w:rFonts w:ascii="Arial" w:hAnsi="Arial"/>
              </w:rPr>
              <w:t>s</w:t>
            </w:r>
            <w:r w:rsidRPr="00D3478D">
              <w:rPr>
                <w:rFonts w:ascii="Arial" w:hAnsi="Arial"/>
              </w:rPr>
              <w:t xml:space="preserve"> de Empenho</w:t>
            </w:r>
          </w:p>
          <w:p w:rsidR="00846B25" w:rsidRDefault="00846B25" w:rsidP="00F01690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156 à pág. 207</w:t>
            </w:r>
            <w:r>
              <w:rPr>
                <w:rFonts w:ascii="Arial" w:hAnsi="Arial"/>
              </w:rPr>
              <w:t>: Termo de Homologação do Pregão Eletrônico Nº 00016/2007 (SRP)</w:t>
            </w:r>
          </w:p>
          <w:p w:rsidR="00846B25" w:rsidRDefault="00846B25" w:rsidP="00BA18A3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162F49">
              <w:rPr>
                <w:rFonts w:ascii="Arial" w:hAnsi="Arial"/>
              </w:rPr>
              <w:t>Página 208 à pág. 227</w:t>
            </w:r>
            <w:r w:rsidRPr="00D3478D">
              <w:rPr>
                <w:rFonts w:ascii="Arial" w:hAnsi="Arial"/>
              </w:rPr>
              <w:t>: Nota</w:t>
            </w:r>
            <w:r>
              <w:rPr>
                <w:rFonts w:ascii="Arial" w:hAnsi="Arial"/>
              </w:rPr>
              <w:t>s</w:t>
            </w:r>
            <w:r w:rsidRPr="00D3478D">
              <w:rPr>
                <w:rFonts w:ascii="Arial" w:hAnsi="Arial"/>
              </w:rPr>
              <w:t xml:space="preserve"> de Empenho</w:t>
            </w:r>
          </w:p>
          <w:p w:rsidR="00846B25" w:rsidRDefault="00846B25" w:rsidP="00A04E24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28 à pág. 330</w:t>
            </w:r>
            <w:r>
              <w:rPr>
                <w:rFonts w:ascii="Arial" w:hAnsi="Arial"/>
              </w:rPr>
              <w:t>: Termo de Homologação do Pregão Eletrônico Nº 00012/2009 (SRP)</w:t>
            </w:r>
          </w:p>
          <w:p w:rsidR="00846B25" w:rsidRPr="00E14049" w:rsidRDefault="00846B25" w:rsidP="00620D6F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162F49">
              <w:rPr>
                <w:rFonts w:ascii="Arial" w:hAnsi="Arial"/>
              </w:rPr>
              <w:t>Página 331 à pág. 334</w:t>
            </w:r>
            <w:r w:rsidRPr="00D3478D">
              <w:rPr>
                <w:rFonts w:ascii="Arial" w:hAnsi="Arial"/>
              </w:rPr>
              <w:t>: Nota</w:t>
            </w:r>
            <w:r>
              <w:rPr>
                <w:rFonts w:ascii="Arial" w:hAnsi="Arial"/>
              </w:rPr>
              <w:t>s</w:t>
            </w:r>
            <w:r w:rsidRPr="00D3478D">
              <w:rPr>
                <w:rFonts w:ascii="Arial" w:hAnsi="Arial"/>
              </w:rPr>
              <w:t xml:space="preserve"> de Empenho</w:t>
            </w:r>
          </w:p>
        </w:tc>
      </w:tr>
      <w:tr w:rsidR="00846B25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XXII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22502E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 439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Default="00846B25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3A292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21A88" w:rsidRDefault="00621A88" w:rsidP="00621A88">
            <w:pPr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Lote 10b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3A2924">
            <w:pPr>
              <w:snapToGrid w:val="0"/>
              <w:jc w:val="both"/>
              <w:rPr>
                <w:rFonts w:ascii="Arial" w:hAnsi="Arial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Nota explicativa da Secretaria da CFFC: t</w:t>
            </w:r>
            <w:r w:rsidRPr="000B11AC">
              <w:rPr>
                <w:rFonts w:asciiTheme="minorHAnsi" w:hAnsiTheme="minorHAnsi" w:cstheme="minorHAnsi"/>
                <w:sz w:val="22"/>
                <w:szCs w:val="22"/>
              </w:rPr>
              <w:t xml:space="preserve">rata-se de volume contendo expedientes administrativos dos hospitais federais no Rio de Janeiro em atendimento aos </w:t>
            </w:r>
            <w:proofErr w:type="spellStart"/>
            <w:r w:rsidRPr="000B11AC">
              <w:rPr>
                <w:rFonts w:asciiTheme="minorHAnsi" w:hAnsiTheme="minorHAnsi" w:cstheme="minorHAnsi"/>
                <w:sz w:val="22"/>
                <w:szCs w:val="22"/>
              </w:rPr>
              <w:t>RICs</w:t>
            </w:r>
            <w:proofErr w:type="spellEnd"/>
            <w:r w:rsidRPr="000B11AC">
              <w:rPr>
                <w:rFonts w:asciiTheme="minorHAnsi" w:hAnsiTheme="minorHAnsi" w:cstheme="minorHAnsi"/>
                <w:sz w:val="22"/>
                <w:szCs w:val="22"/>
              </w:rPr>
              <w:t xml:space="preserve"> 5006 e 4981, de 2010, bem como cópia de parte da documentação solicitada</w:t>
            </w:r>
            <w:r>
              <w:rPr>
                <w:rFonts w:ascii="Arial" w:hAnsi="Arial"/>
              </w:rPr>
              <w:t>. Estão listados abaixo alguns destes documentos.</w:t>
            </w:r>
          </w:p>
          <w:p w:rsidR="00846B25" w:rsidRDefault="00846B25" w:rsidP="003A2924">
            <w:pPr>
              <w:snapToGrid w:val="0"/>
              <w:jc w:val="both"/>
              <w:rPr>
                <w:rFonts w:ascii="Arial" w:hAnsi="Arial"/>
              </w:rPr>
            </w:pPr>
          </w:p>
          <w:p w:rsidR="00846B25" w:rsidRDefault="00846B25" w:rsidP="0088755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7D4386">
              <w:rPr>
                <w:rFonts w:ascii="Arial" w:hAnsi="Arial"/>
                <w:u w:val="single"/>
              </w:rPr>
              <w:t xml:space="preserve">Página </w:t>
            </w:r>
            <w:r>
              <w:rPr>
                <w:rFonts w:ascii="Arial" w:hAnsi="Arial"/>
                <w:u w:val="single"/>
              </w:rPr>
              <w:t>1</w:t>
            </w:r>
            <w:r>
              <w:rPr>
                <w:rFonts w:ascii="Arial" w:hAnsi="Arial"/>
              </w:rPr>
              <w:t>: Memorando nº 59/2010/DA/HGB, de 10/junho/2010, da Diretora Administrativa (Leila Regina de Oliveira G. de Carvalho) do Hospital Geral de Bonsucesso, Protocolo SIPAR 33374.010510/2010-86, informa “</w:t>
            </w:r>
            <w:r w:rsidRPr="00887557">
              <w:rPr>
                <w:rFonts w:ascii="Arial" w:hAnsi="Arial"/>
                <w:i/>
                <w:sz w:val="16"/>
                <w:szCs w:val="16"/>
              </w:rPr>
              <w:t>que seguem todos os processos ora solicitados</w:t>
            </w:r>
            <w:r>
              <w:rPr>
                <w:rFonts w:ascii="Arial" w:hAnsi="Arial"/>
              </w:rPr>
              <w:t xml:space="preserve">”, conforme listagem da página 3 deste volume. </w:t>
            </w:r>
          </w:p>
          <w:p w:rsidR="00846B25" w:rsidRDefault="00846B25" w:rsidP="00887557">
            <w:pPr>
              <w:snapToGrid w:val="0"/>
              <w:rPr>
                <w:rFonts w:ascii="Arial" w:hAnsi="Arial"/>
              </w:rPr>
            </w:pPr>
          </w:p>
          <w:p w:rsidR="00846B25" w:rsidRDefault="00846B25" w:rsidP="0088755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F65773">
              <w:rPr>
                <w:rFonts w:ascii="Arial" w:hAnsi="Arial"/>
                <w:u w:val="single"/>
              </w:rPr>
              <w:t>Página 6</w:t>
            </w:r>
            <w:r>
              <w:rPr>
                <w:rFonts w:ascii="Arial" w:hAnsi="Arial"/>
                <w:u w:val="single"/>
              </w:rPr>
              <w:t xml:space="preserve"> à pág. 8</w:t>
            </w:r>
            <w:r>
              <w:rPr>
                <w:rFonts w:ascii="Arial" w:hAnsi="Arial"/>
              </w:rPr>
              <w:t>: Hospital dos Servidores do Estado: consulta de ordem bancária; controle de saldo de processo por fornecedor (nº licitação DL 108/05); nota de empenho.</w:t>
            </w:r>
          </w:p>
          <w:p w:rsidR="00846B25" w:rsidRDefault="00846B25" w:rsidP="00887557">
            <w:pPr>
              <w:snapToGrid w:val="0"/>
              <w:rPr>
                <w:rFonts w:ascii="Arial" w:hAnsi="Arial"/>
              </w:rPr>
            </w:pPr>
          </w:p>
          <w:p w:rsidR="00846B25" w:rsidRPr="00F65773" w:rsidRDefault="00846B25" w:rsidP="00887557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>
              <w:rPr>
                <w:rFonts w:ascii="Arial" w:hAnsi="Arial"/>
                <w:u w:val="single"/>
              </w:rPr>
              <w:t>Página 9 à pág. 105:</w:t>
            </w:r>
            <w:r>
              <w:rPr>
                <w:rFonts w:ascii="Arial" w:hAnsi="Arial"/>
              </w:rPr>
              <w:t xml:space="preserve"> Ofício 790/10 GABDIR/HJ/RJ, de 28/maio/2010, do Diretor Geral do Hospital de Jacarepaguá (Paulo Roberto Fernandes), Protocolo SIPAR 33407.003837/2010-77, encaminha em anexo </w:t>
            </w:r>
            <w:r w:rsidRPr="002C77EE">
              <w:rPr>
                <w:rFonts w:ascii="Arial" w:hAnsi="Arial"/>
                <w:i/>
                <w:sz w:val="16"/>
                <w:szCs w:val="16"/>
              </w:rPr>
              <w:t xml:space="preserve">“justificativa de compra e processo referentes a aquisições feitas por esta Unidade junto a Empresa </w:t>
            </w:r>
            <w:proofErr w:type="spellStart"/>
            <w:r w:rsidRPr="002C77EE">
              <w:rPr>
                <w:rFonts w:ascii="Arial" w:hAnsi="Arial"/>
                <w:i/>
                <w:sz w:val="16"/>
                <w:szCs w:val="16"/>
              </w:rPr>
              <w:t>Extencion</w:t>
            </w:r>
            <w:proofErr w:type="spellEnd"/>
            <w:r w:rsidRPr="002C77EE">
              <w:rPr>
                <w:rFonts w:ascii="Arial" w:hAnsi="Arial"/>
                <w:i/>
                <w:sz w:val="16"/>
                <w:szCs w:val="16"/>
              </w:rPr>
              <w:t xml:space="preserve"> Comercial </w:t>
            </w:r>
            <w:proofErr w:type="spellStart"/>
            <w:r w:rsidRPr="002C77EE">
              <w:rPr>
                <w:rFonts w:ascii="Arial" w:hAnsi="Arial"/>
                <w:i/>
                <w:sz w:val="16"/>
                <w:szCs w:val="16"/>
              </w:rPr>
              <w:t>Ltda</w:t>
            </w:r>
            <w:proofErr w:type="spellEnd"/>
            <w:r w:rsidRPr="002C77EE">
              <w:rPr>
                <w:rFonts w:ascii="Arial" w:hAnsi="Arial"/>
                <w:i/>
                <w:sz w:val="16"/>
                <w:szCs w:val="16"/>
              </w:rPr>
              <w:t>, no período mencionado”</w:t>
            </w:r>
            <w:r>
              <w:rPr>
                <w:rFonts w:ascii="Arial" w:hAnsi="Arial"/>
              </w:rPr>
              <w:t xml:space="preserve">.  </w:t>
            </w:r>
          </w:p>
          <w:p w:rsidR="00846B25" w:rsidRDefault="00846B25" w:rsidP="00887557">
            <w:pPr>
              <w:snapToGrid w:val="0"/>
              <w:rPr>
                <w:rFonts w:ascii="Arial" w:hAnsi="Arial"/>
              </w:rPr>
            </w:pPr>
          </w:p>
          <w:p w:rsidR="00846B25" w:rsidRPr="00E14049" w:rsidRDefault="00846B25" w:rsidP="0073500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 w:rsidRPr="008053BA">
              <w:rPr>
                <w:rFonts w:ascii="Arial" w:hAnsi="Arial"/>
                <w:u w:val="single"/>
              </w:rPr>
              <w:t>Pág</w:t>
            </w:r>
            <w:r>
              <w:rPr>
                <w:rFonts w:ascii="Arial" w:hAnsi="Arial"/>
                <w:u w:val="single"/>
              </w:rPr>
              <w:t>ina 106 à pág. 129:</w:t>
            </w:r>
            <w:r>
              <w:rPr>
                <w:rFonts w:ascii="Arial" w:hAnsi="Arial"/>
              </w:rPr>
              <w:t xml:space="preserve"> Memorando 92/2010/CARH/HL/RJ, de 31/maio/2010, do Coordenador Geral de Administração do Hospital Geral da Lagoa (Luiz Carlos Rodrigues da Costa), Protocolo SIPAR 33408.005218/2010-15, encaminha em anexo cópia integral do processo administrativo nº 33408.007332/2008-57, que trata de realização de compra com a empresa </w:t>
            </w:r>
            <w:proofErr w:type="spellStart"/>
            <w:r>
              <w:rPr>
                <w:rFonts w:ascii="Arial" w:hAnsi="Arial"/>
              </w:rPr>
              <w:t>Extencion</w:t>
            </w:r>
            <w:proofErr w:type="spellEnd"/>
            <w:r>
              <w:rPr>
                <w:rFonts w:ascii="Arial" w:hAnsi="Arial"/>
              </w:rPr>
              <w:t xml:space="preserve"> Comercial Ltda.</w:t>
            </w:r>
          </w:p>
        </w:tc>
      </w:tr>
    </w:tbl>
    <w:p w:rsidR="00846B25" w:rsidRDefault="00846B25"/>
    <w:p w:rsidR="00846B25" w:rsidRDefault="00846B25"/>
    <w:p w:rsidR="00846B25" w:rsidRDefault="00846B25"/>
    <w:p w:rsidR="00846B25" w:rsidRDefault="00846B25"/>
    <w:p w:rsidR="00846B25" w:rsidRDefault="00846B25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846B25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846B25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XXII</w:t>
            </w:r>
          </w:p>
          <w:p w:rsidR="00846B25" w:rsidRDefault="00846B25" w:rsidP="00846B25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gramStart"/>
            <w:r>
              <w:rPr>
                <w:rFonts w:ascii="Arial" w:hAnsi="Arial"/>
                <w:sz w:val="12"/>
                <w:szCs w:val="12"/>
              </w:rPr>
              <w:t>c</w:t>
            </w:r>
            <w:r w:rsidRPr="00DF5DD7">
              <w:rPr>
                <w:rFonts w:ascii="Arial" w:hAnsi="Arial"/>
                <w:sz w:val="12"/>
                <w:szCs w:val="12"/>
              </w:rPr>
              <w:t>ontinua</w:t>
            </w:r>
            <w:proofErr w:type="gramEnd"/>
          </w:p>
          <w:p w:rsidR="00846B25" w:rsidRPr="00DF5DD7" w:rsidRDefault="00846B25" w:rsidP="00846B25">
            <w:pPr>
              <w:snapToGrid w:val="0"/>
              <w:jc w:val="center"/>
              <w:rPr>
                <w:rFonts w:ascii="Arial" w:hAnsi="Arial"/>
                <w:sz w:val="12"/>
                <w:szCs w:val="12"/>
              </w:rPr>
            </w:pPr>
            <w:proofErr w:type="spellStart"/>
            <w:proofErr w:type="gramStart"/>
            <w:r w:rsidRPr="00DF5DD7">
              <w:rPr>
                <w:rFonts w:ascii="Arial" w:hAnsi="Arial"/>
                <w:sz w:val="12"/>
                <w:szCs w:val="12"/>
              </w:rPr>
              <w:t>ção</w:t>
            </w:r>
            <w:proofErr w:type="spellEnd"/>
            <w:proofErr w:type="gramEnd"/>
          </w:p>
          <w:p w:rsidR="00846B25" w:rsidRPr="00E14049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 439</w:t>
            </w:r>
          </w:p>
          <w:p w:rsidR="00846B25" w:rsidRPr="00E14049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  <w:proofErr w:type="gramStart"/>
            <w:r w:rsidRPr="00DF5DD7">
              <w:rPr>
                <w:rFonts w:ascii="Arial" w:hAnsi="Arial"/>
                <w:sz w:val="12"/>
                <w:szCs w:val="12"/>
              </w:rPr>
              <w:t>continuação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Pr="00E14049" w:rsidRDefault="00846B25" w:rsidP="00D808E7">
            <w:pPr>
              <w:snapToGrid w:val="0"/>
              <w:jc w:val="center"/>
              <w:rPr>
                <w:rFonts w:ascii="Arial" w:hAnsi="Arial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Pr="008053BA" w:rsidRDefault="00846B25" w:rsidP="00846B25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- </w:t>
            </w:r>
            <w:r>
              <w:rPr>
                <w:rFonts w:ascii="Arial" w:hAnsi="Arial"/>
                <w:u w:val="single"/>
              </w:rPr>
              <w:t>Página 130 à pág. 339:</w:t>
            </w:r>
            <w:r>
              <w:rPr>
                <w:rFonts w:ascii="Arial" w:hAnsi="Arial"/>
              </w:rPr>
              <w:t xml:space="preserve"> Expediente, de 09/junho/2010, do Coordenador de Administração do Hospital Federal do Andaraí (</w:t>
            </w:r>
            <w:proofErr w:type="spellStart"/>
            <w:r>
              <w:rPr>
                <w:rFonts w:ascii="Arial" w:hAnsi="Arial"/>
              </w:rPr>
              <w:t>Luis</w:t>
            </w:r>
            <w:proofErr w:type="spellEnd"/>
            <w:r>
              <w:rPr>
                <w:rFonts w:ascii="Arial" w:hAnsi="Arial"/>
              </w:rPr>
              <w:t xml:space="preserve"> Carlos Moreno de Andrade), que encaminha cópia de documentos referentes à adesão com a empresa </w:t>
            </w:r>
            <w:proofErr w:type="spellStart"/>
            <w:r>
              <w:rPr>
                <w:rFonts w:ascii="Arial" w:hAnsi="Arial"/>
              </w:rPr>
              <w:t>Extencion</w:t>
            </w:r>
            <w:proofErr w:type="spellEnd"/>
            <w:r>
              <w:rPr>
                <w:rFonts w:ascii="Arial" w:hAnsi="Arial"/>
              </w:rPr>
              <w:t xml:space="preserve"> Comercial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 xml:space="preserve"> nos exercícios de 2008, 2009 e 2010.</w:t>
            </w:r>
          </w:p>
          <w:p w:rsidR="00846B25" w:rsidRDefault="00846B25" w:rsidP="00846B25">
            <w:pPr>
              <w:snapToGrid w:val="0"/>
              <w:rPr>
                <w:rFonts w:ascii="Arial" w:hAnsi="Arial"/>
              </w:rPr>
            </w:pPr>
          </w:p>
          <w:p w:rsidR="00846B25" w:rsidRDefault="00846B25" w:rsidP="00846B25">
            <w:pPr>
              <w:snapToGrid w:val="0"/>
              <w:rPr>
                <w:rFonts w:ascii="Arial" w:hAnsi="Arial"/>
              </w:rPr>
            </w:pPr>
            <w:r w:rsidRPr="008053BA">
              <w:rPr>
                <w:rFonts w:ascii="Arial" w:hAnsi="Arial"/>
                <w:u w:val="single"/>
              </w:rPr>
              <w:t>Pág</w:t>
            </w:r>
            <w:r>
              <w:rPr>
                <w:rFonts w:ascii="Arial" w:hAnsi="Arial"/>
                <w:u w:val="single"/>
              </w:rPr>
              <w:t xml:space="preserve">ina 340 à pág. </w:t>
            </w:r>
            <w:proofErr w:type="gramStart"/>
            <w:r>
              <w:rPr>
                <w:rFonts w:ascii="Arial" w:hAnsi="Arial"/>
                <w:u w:val="single"/>
              </w:rPr>
              <w:t>379 :</w:t>
            </w:r>
            <w:proofErr w:type="gramEnd"/>
            <w:r>
              <w:rPr>
                <w:rFonts w:ascii="Arial" w:hAnsi="Arial"/>
              </w:rPr>
              <w:t xml:space="preserve"> Ofício nº 517/GABDIR/INC/RJ, de 13/julho/2010, do Diretor Geral Adjunto do INC (Gilson Almeida), Protocolo SIPAR 33409.003738/2010-75, que encaminha cópia de processos com a empresa </w:t>
            </w:r>
            <w:proofErr w:type="spellStart"/>
            <w:r>
              <w:rPr>
                <w:rFonts w:ascii="Arial" w:hAnsi="Arial"/>
              </w:rPr>
              <w:t>Extencion</w:t>
            </w:r>
            <w:proofErr w:type="spellEnd"/>
            <w:r>
              <w:rPr>
                <w:rFonts w:ascii="Arial" w:hAnsi="Arial"/>
              </w:rPr>
              <w:t xml:space="preserve"> Comercial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r>
              <w:rPr>
                <w:rFonts w:ascii="Arial" w:hAnsi="Arial"/>
              </w:rPr>
              <w:t xml:space="preserve"> nos últimos cinco anos.  </w:t>
            </w:r>
          </w:p>
          <w:p w:rsidR="00846B25" w:rsidRDefault="00846B25" w:rsidP="00846B25">
            <w:pPr>
              <w:snapToGrid w:val="0"/>
              <w:rPr>
                <w:rFonts w:ascii="Arial" w:hAnsi="Arial"/>
              </w:rPr>
            </w:pPr>
          </w:p>
          <w:p w:rsidR="00846B25" w:rsidRPr="00E14049" w:rsidRDefault="00846B25" w:rsidP="00846B25">
            <w:pPr>
              <w:snapToGrid w:val="0"/>
              <w:jc w:val="both"/>
              <w:rPr>
                <w:rFonts w:ascii="Arial" w:hAnsi="Arial"/>
              </w:rPr>
            </w:pPr>
            <w:r w:rsidRPr="008053BA">
              <w:rPr>
                <w:rFonts w:ascii="Arial" w:hAnsi="Arial"/>
                <w:u w:val="single"/>
              </w:rPr>
              <w:t>Pág</w:t>
            </w:r>
            <w:r>
              <w:rPr>
                <w:rFonts w:ascii="Arial" w:hAnsi="Arial"/>
                <w:u w:val="single"/>
              </w:rPr>
              <w:t>ina 380 à pág. 439:</w:t>
            </w:r>
            <w:r>
              <w:rPr>
                <w:rFonts w:ascii="Arial" w:hAnsi="Arial"/>
              </w:rPr>
              <w:t xml:space="preserve"> Cópia do Processo 25410.001940/2005-38, do Instituto Nacional de Câncer.</w:t>
            </w:r>
          </w:p>
        </w:tc>
      </w:tr>
      <w:tr w:rsidR="00846B25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XXIII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283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Default="00846B25" w:rsidP="008B1BB1">
            <w:pPr>
              <w:snapToGrid w:val="0"/>
              <w:rPr>
                <w:rFonts w:ascii="Arial" w:hAnsi="Arial"/>
              </w:rPr>
            </w:pPr>
          </w:p>
          <w:p w:rsidR="00621A88" w:rsidRDefault="00621A88" w:rsidP="008B1BB1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10c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8B1BB1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Instituto Nacional d</w:t>
            </w:r>
            <w:r>
              <w:rPr>
                <w:rFonts w:ascii="Arial" w:hAnsi="Arial"/>
              </w:rPr>
              <w:t>e</w:t>
            </w:r>
            <w:r w:rsidRPr="00E1404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Câncer - SIPAR 25000.172357/2004-51 Ministério da Saúde/INCA/SERAD/DF</w:t>
            </w:r>
          </w:p>
          <w:p w:rsidR="00846B25" w:rsidRDefault="00846B25" w:rsidP="008B1BB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(Pregão16/2005 e Registro de Preços nº 18/2005) </w:t>
            </w:r>
          </w:p>
          <w:p w:rsidR="00846B25" w:rsidRDefault="00846B25" w:rsidP="008B1BB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Processo nº 25410.001861/2004-46 (Instituto Nacional de Câncer - INCA/MS)</w:t>
            </w:r>
          </w:p>
          <w:p w:rsidR="00846B25" w:rsidRDefault="00846B25" w:rsidP="008B1BB1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(Aquisição de material/serviço – Prótese Auto Expansível de Esôfago e outros).</w:t>
            </w:r>
          </w:p>
          <w:p w:rsidR="00846B25" w:rsidRPr="00E14049" w:rsidRDefault="00846B25" w:rsidP="00735004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283</w:t>
            </w:r>
          </w:p>
        </w:tc>
      </w:tr>
      <w:tr w:rsidR="00846B25" w:rsidRPr="00E14049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XXIV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478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Default="00846B25" w:rsidP="00BB4FDA">
            <w:pPr>
              <w:snapToGrid w:val="0"/>
              <w:rPr>
                <w:rFonts w:ascii="Arial" w:hAnsi="Arial"/>
              </w:rPr>
            </w:pPr>
          </w:p>
          <w:p w:rsidR="00621A88" w:rsidRDefault="00621A88" w:rsidP="00BB4FDA">
            <w:pPr>
              <w:snapToGrid w:val="0"/>
              <w:rPr>
                <w:rFonts w:ascii="Arial" w:hAnsi="Arial"/>
              </w:rPr>
            </w:pPr>
          </w:p>
          <w:p w:rsidR="00621A88" w:rsidRDefault="00621A88" w:rsidP="00BB4FDA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Lote </w:t>
            </w:r>
            <w:proofErr w:type="gramStart"/>
            <w:r>
              <w:rPr>
                <w:rFonts w:ascii="Arial" w:hAnsi="Arial"/>
              </w:rPr>
              <w:t>10d</w:t>
            </w:r>
            <w:proofErr w:type="gramEnd"/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Instituto Nacional d</w:t>
            </w:r>
            <w:r>
              <w:rPr>
                <w:rFonts w:ascii="Arial" w:hAnsi="Arial"/>
              </w:rPr>
              <w:t>e</w:t>
            </w:r>
            <w:r w:rsidRPr="00E1404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Câncer - SIPAR 25000.009309/2004-28 Ministério da Saúde/INCA/SERAD/DF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(Pregão 39/2004 e Registro de Preços nº 28/2004) 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Processo nº 25410.000047/2004-12 (Instituto Nacional de Câncer - INCA/MS)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(Consumo – Agulha para biopsia 25g x </w:t>
            </w:r>
            <w:proofErr w:type="gramStart"/>
            <w:r>
              <w:rPr>
                <w:rFonts w:ascii="Arial" w:hAnsi="Arial"/>
              </w:rPr>
              <w:t>20t</w:t>
            </w:r>
            <w:proofErr w:type="gramEnd"/>
            <w:r>
              <w:rPr>
                <w:rFonts w:ascii="Arial" w:hAnsi="Arial"/>
              </w:rPr>
              <w:t xml:space="preserve"> x 15cm para estudo e outros).</w:t>
            </w:r>
          </w:p>
          <w:p w:rsidR="00846B25" w:rsidRPr="00E14049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478</w:t>
            </w:r>
          </w:p>
        </w:tc>
      </w:tr>
      <w:tr w:rsidR="00846B25" w:rsidRPr="00E14049" w:rsidTr="002C40B1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XXV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746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846B25" w:rsidRDefault="00846B25" w:rsidP="00BB4FDA">
            <w:pPr>
              <w:snapToGrid w:val="0"/>
              <w:rPr>
                <w:rFonts w:ascii="Arial" w:hAnsi="Arial"/>
              </w:rPr>
            </w:pPr>
          </w:p>
          <w:p w:rsidR="00621A88" w:rsidRDefault="00621A88" w:rsidP="00BB4FDA">
            <w:pPr>
              <w:snapToGrid w:val="0"/>
              <w:rPr>
                <w:rFonts w:ascii="Arial" w:hAnsi="Arial"/>
              </w:rPr>
            </w:pPr>
          </w:p>
          <w:p w:rsidR="00621A88" w:rsidRDefault="00621A88" w:rsidP="00BB4FDA">
            <w:pPr>
              <w:snapToGrid w:val="0"/>
              <w:rPr>
                <w:rFonts w:ascii="Arial" w:hAnsi="Arial"/>
              </w:rPr>
            </w:pPr>
          </w:p>
          <w:p w:rsidR="00621A88" w:rsidRDefault="00621A88" w:rsidP="00BB4FDA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11a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33407.004469/2009-41 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prestação de serviço de locação de 82 (oitenta e duas) bombas de infusão volumétrica lineares, para nutrição enteral, com utilização de equipo universa, para o Hospital de Jacarepaguá, bem como, manutenção preventiva e corretiva, assistência técnica com todas as peças de reposição e treinamento de pessoal, sem ônus para a administração).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220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Direção Geral do Hospital de Jacarepaguá - SIPAR 33407.003318/2007-11 (Volume I)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Pregão 35/2008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(Solicitação de abertura de processo licitatório – equipamento de hemodiálise com o novo projeto básico)</w:t>
            </w:r>
          </w:p>
          <w:p w:rsidR="00846B25" w:rsidRDefault="00846B25" w:rsidP="00BB4FDA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221 a 473</w:t>
            </w:r>
          </w:p>
          <w:p w:rsidR="00846B25" w:rsidRDefault="00846B25" w:rsidP="00E14049">
            <w:pPr>
              <w:snapToGrid w:val="0"/>
              <w:rPr>
                <w:rFonts w:ascii="Arial" w:hAnsi="Arial"/>
              </w:rPr>
            </w:pPr>
          </w:p>
          <w:p w:rsidR="00846B25" w:rsidRDefault="00846B25" w:rsidP="008D6B3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Hospital de Jacarepaguá - SIPAR 33407.003318/2007-11 (Volume II)</w:t>
            </w:r>
          </w:p>
          <w:p w:rsidR="00846B25" w:rsidRDefault="00846B25" w:rsidP="008D6B3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(RENALT-TEC Indústria, Comércio e Serviços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  <w:proofErr w:type="gramStart"/>
            <w:r>
              <w:rPr>
                <w:rFonts w:ascii="Arial" w:hAnsi="Arial"/>
              </w:rPr>
              <w:t>)</w:t>
            </w:r>
            <w:proofErr w:type="gramEnd"/>
          </w:p>
          <w:p w:rsidR="00846B25" w:rsidRPr="00E14049" w:rsidRDefault="00846B25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474 a 746</w:t>
            </w:r>
          </w:p>
        </w:tc>
      </w:tr>
    </w:tbl>
    <w:p w:rsidR="002C40B1" w:rsidRDefault="002C40B1"/>
    <w:p w:rsidR="002C40B1" w:rsidRDefault="002C40B1"/>
    <w:p w:rsidR="002C40B1" w:rsidRDefault="002C40B1"/>
    <w:tbl>
      <w:tblPr>
        <w:tblW w:w="9923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1559"/>
        <w:gridCol w:w="6662"/>
      </w:tblGrid>
      <w:tr w:rsidR="00846B25" w:rsidRPr="002C40B1" w:rsidTr="002C40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Volume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Nº de Folhas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46B25" w:rsidRPr="002C40B1" w:rsidRDefault="002C40B1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  <w:sz w:val="16"/>
                <w:szCs w:val="16"/>
              </w:rPr>
              <w:t>Numeração do Ministério da Saúde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Pr="002C40B1" w:rsidRDefault="00846B25" w:rsidP="00D808E7">
            <w:pPr>
              <w:snapToGrid w:val="0"/>
              <w:jc w:val="center"/>
              <w:rPr>
                <w:rFonts w:ascii="Arial" w:hAnsi="Arial"/>
                <w:b/>
              </w:rPr>
            </w:pPr>
            <w:r w:rsidRPr="002C40B1">
              <w:rPr>
                <w:rFonts w:ascii="Arial" w:hAnsi="Arial"/>
                <w:b/>
              </w:rPr>
              <w:t>Descrição</w:t>
            </w:r>
          </w:p>
        </w:tc>
      </w:tr>
      <w:tr w:rsidR="00846B25" w:rsidRPr="00E14049" w:rsidTr="002C40B1"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XXVI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</w:p>
          <w:p w:rsidR="00846B25" w:rsidRPr="00E14049" w:rsidRDefault="00846B25" w:rsidP="00E14049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</w:t>
            </w:r>
            <w:r w:rsidRPr="00E14049">
              <w:rPr>
                <w:rFonts w:ascii="Arial" w:hAnsi="Arial"/>
              </w:rPr>
              <w:t xml:space="preserve"> 547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846B25" w:rsidRDefault="00846B25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Default="00621A88" w:rsidP="008D6B3B">
            <w:pPr>
              <w:snapToGrid w:val="0"/>
              <w:rPr>
                <w:rFonts w:ascii="Arial" w:hAnsi="Arial"/>
              </w:rPr>
            </w:pPr>
          </w:p>
          <w:p w:rsidR="00621A88" w:rsidRPr="00E14049" w:rsidRDefault="00621A88" w:rsidP="00621A8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Lote 11b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6B25" w:rsidRDefault="00846B25" w:rsidP="008D6B3B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33407.003336/2008-76 (Volume I) </w:t>
            </w:r>
          </w:p>
          <w:p w:rsidR="00846B25" w:rsidRDefault="00846B25" w:rsidP="008D6B3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prestação de serviço de locação e instalação, com manutenção preventiva e corretiva de uma central privada de comutação telefônica, instaladas nas dependências do Hospital de Jacarepaguá).</w:t>
            </w:r>
          </w:p>
          <w:p w:rsidR="00846B25" w:rsidRDefault="00846B25" w:rsidP="008D6B3B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1 a 221</w:t>
            </w:r>
          </w:p>
          <w:p w:rsidR="00846B25" w:rsidRDefault="00846B25" w:rsidP="008D6B3B">
            <w:pPr>
              <w:snapToGrid w:val="0"/>
              <w:rPr>
                <w:rFonts w:ascii="Arial" w:hAnsi="Arial"/>
              </w:rPr>
            </w:pPr>
          </w:p>
          <w:p w:rsidR="00846B25" w:rsidRDefault="00846B25" w:rsidP="00826E09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33407.003336/2008-76 (Volume II) </w:t>
            </w:r>
          </w:p>
          <w:p w:rsidR="00846B25" w:rsidRDefault="00846B25" w:rsidP="00826E0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Pregão 09/2009</w:t>
            </w:r>
          </w:p>
          <w:p w:rsidR="00846B25" w:rsidRDefault="00846B25" w:rsidP="00826E0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(Contratação de empresa especializada para prestação de serviço de locação e instalação, com manutenção preventiva e corretiva de uma central privada de comutação telefônica, instaladas nas dependências do Hospital de Jacarepaguá).</w:t>
            </w:r>
          </w:p>
          <w:p w:rsidR="00846B25" w:rsidRDefault="00846B25" w:rsidP="00826E0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222 a 413</w:t>
            </w:r>
          </w:p>
          <w:p w:rsidR="00846B25" w:rsidRDefault="00846B25" w:rsidP="00826E09">
            <w:pPr>
              <w:snapToGrid w:val="0"/>
              <w:rPr>
                <w:rFonts w:ascii="Arial" w:hAnsi="Arial"/>
              </w:rPr>
            </w:pPr>
          </w:p>
          <w:p w:rsidR="00846B25" w:rsidRDefault="00846B25" w:rsidP="00D509C2">
            <w:pPr>
              <w:snapToGrid w:val="0"/>
              <w:rPr>
                <w:rFonts w:ascii="Arial" w:hAnsi="Arial"/>
              </w:rPr>
            </w:pPr>
            <w:r w:rsidRPr="00E14049">
              <w:rPr>
                <w:rFonts w:ascii="Arial" w:hAnsi="Arial"/>
              </w:rPr>
              <w:t>Hospital de Jacarepaguá</w:t>
            </w:r>
            <w:r>
              <w:rPr>
                <w:rFonts w:ascii="Arial" w:hAnsi="Arial"/>
              </w:rPr>
              <w:t xml:space="preserve"> - SIPAR 33407.003336/2008-76 (Volume III) </w:t>
            </w:r>
          </w:p>
          <w:p w:rsidR="00846B25" w:rsidRDefault="00846B25" w:rsidP="00D509C2">
            <w:pPr>
              <w:snapToGrid w:val="0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Digítro</w:t>
            </w:r>
            <w:proofErr w:type="spellEnd"/>
            <w:r>
              <w:rPr>
                <w:rFonts w:ascii="Arial" w:hAnsi="Arial"/>
              </w:rPr>
              <w:t xml:space="preserve"> Tecnologia </w:t>
            </w:r>
            <w:proofErr w:type="spellStart"/>
            <w:r>
              <w:rPr>
                <w:rFonts w:ascii="Arial" w:hAnsi="Arial"/>
              </w:rPr>
              <w:t>Ltda</w:t>
            </w:r>
            <w:proofErr w:type="spellEnd"/>
          </w:p>
          <w:p w:rsidR="00846B25" w:rsidRPr="00E14049" w:rsidRDefault="00846B25" w:rsidP="00E14049">
            <w:pPr>
              <w:snapToGrid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Pág. 414 a 547</w:t>
            </w:r>
          </w:p>
        </w:tc>
      </w:tr>
    </w:tbl>
    <w:p w:rsidR="00281D09" w:rsidRDefault="00281D09"/>
    <w:p w:rsidR="00281D09" w:rsidRDefault="00281D09"/>
    <w:p w:rsidR="00281D09" w:rsidRDefault="00281D09"/>
    <w:p w:rsidR="00281D09" w:rsidRDefault="00281D09"/>
    <w:sectPr w:rsidR="00281D09" w:rsidSect="002C40B1">
      <w:headerReference w:type="default" r:id="rId9"/>
      <w:footerReference w:type="default" r:id="rId10"/>
      <w:pgSz w:w="12240" w:h="15840"/>
      <w:pgMar w:top="2109" w:right="1701" w:bottom="851" w:left="1701" w:header="1135" w:footer="44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6E2" w:rsidRDefault="003B56E2">
      <w:r>
        <w:separator/>
      </w:r>
    </w:p>
  </w:endnote>
  <w:endnote w:type="continuationSeparator" w:id="0">
    <w:p w:rsidR="003B56E2" w:rsidRDefault="003B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0B1" w:rsidRPr="00E55696" w:rsidRDefault="00E55696">
    <w:pPr>
      <w:pStyle w:val="Rodap"/>
      <w:rPr>
        <w:sz w:val="18"/>
      </w:rPr>
    </w:pPr>
    <w:r w:rsidRPr="00E55696">
      <w:rPr>
        <w:sz w:val="18"/>
      </w:rPr>
      <w:t>M:\2015\ARQUIVO CFFC\</w:t>
    </w:r>
    <w:proofErr w:type="spellStart"/>
    <w:proofErr w:type="gramStart"/>
    <w:r w:rsidRPr="00E55696">
      <w:rPr>
        <w:sz w:val="18"/>
      </w:rPr>
      <w:t>TRANSFERENCIA_em</w:t>
    </w:r>
    <w:proofErr w:type="spellEnd"/>
    <w:proofErr w:type="gramEnd"/>
    <w:r w:rsidRPr="00E55696">
      <w:rPr>
        <w:sz w:val="18"/>
      </w:rPr>
      <w:t xml:space="preserve"> andamento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6E2" w:rsidRDefault="003B56E2">
      <w:r>
        <w:separator/>
      </w:r>
    </w:p>
  </w:footnote>
  <w:footnote w:type="continuationSeparator" w:id="0">
    <w:p w:rsidR="003B56E2" w:rsidRDefault="003B5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6E2" w:rsidRDefault="00E55696">
    <w:pPr>
      <w:pStyle w:val="Cabealho"/>
      <w:ind w:left="1256"/>
      <w:rPr>
        <w:rFonts w:ascii="Arial" w:hAnsi="Arial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5.55pt;margin-top:-26.1pt;width:59pt;height:63.4pt;z-index:251657728;mso-wrap-distance-left:9.05pt;mso-wrap-distance-right:9.05pt" filled="t">
          <v:fill color2="black" type="frame"/>
          <v:imagedata r:id="rId1" o:title=""/>
          <w10:wrap type="square"/>
        </v:shape>
        <o:OLEObject Type="Embed" ProgID="Word.Picture.8" ShapeID="_x0000_s2049" DrawAspect="Content" ObjectID="_1490003268" r:id="rId2"/>
      </w:pict>
    </w:r>
    <w:r w:rsidR="003B56E2">
      <w:rPr>
        <w:rFonts w:ascii="Arial" w:hAnsi="Arial"/>
      </w:rPr>
      <w:t xml:space="preserve"> CÂMARA DOS DEPUTADOS</w:t>
    </w:r>
  </w:p>
  <w:p w:rsidR="003B56E2" w:rsidRDefault="003B56E2">
    <w:pPr>
      <w:ind w:left="1256"/>
      <w:rPr>
        <w:rFonts w:ascii="Arial" w:hAnsi="Arial"/>
      </w:rPr>
    </w:pPr>
    <w:r>
      <w:rPr>
        <w:rFonts w:ascii="Arial" w:hAnsi="Arial"/>
      </w:rPr>
      <w:t xml:space="preserve"> COMISSÃO DE FISCALIZAÇÃO FINANCEIRA E CONTROLE</w:t>
    </w:r>
  </w:p>
  <w:p w:rsidR="003B56E2" w:rsidRDefault="003B56E2" w:rsidP="00432DE2">
    <w:pPr>
      <w:jc w:val="center"/>
      <w:rPr>
        <w:rFonts w:ascii="Arial" w:hAnsi="Arial"/>
        <w:bCs/>
        <w:sz w:val="24"/>
        <w:szCs w:val="24"/>
      </w:rPr>
    </w:pPr>
    <w:r w:rsidRPr="00432DE2">
      <w:rPr>
        <w:rFonts w:ascii="Arial" w:hAnsi="Arial"/>
        <w:sz w:val="24"/>
        <w:szCs w:val="24"/>
      </w:rPr>
      <w:t xml:space="preserve">       </w:t>
    </w:r>
    <w:r w:rsidRPr="00432DE2">
      <w:rPr>
        <w:rFonts w:ascii="Arial" w:hAnsi="Arial"/>
        <w:bCs/>
        <w:sz w:val="24"/>
        <w:szCs w:val="24"/>
      </w:rPr>
      <w:t xml:space="preserve">    </w:t>
    </w:r>
  </w:p>
  <w:p w:rsidR="003B56E2" w:rsidRDefault="003B56E2" w:rsidP="00432DE2">
    <w:pPr>
      <w:jc w:val="center"/>
      <w:rPr>
        <w:rFonts w:ascii="Arial" w:hAnsi="Arial"/>
        <w:bCs/>
        <w:sz w:val="24"/>
        <w:szCs w:val="24"/>
      </w:rPr>
    </w:pPr>
    <w:r w:rsidRPr="00432DE2">
      <w:rPr>
        <w:rFonts w:ascii="Arial" w:hAnsi="Arial"/>
        <w:bCs/>
        <w:sz w:val="24"/>
        <w:szCs w:val="24"/>
      </w:rPr>
      <w:t xml:space="preserve"> Requerimento 328/2010</w:t>
    </w:r>
    <w:r>
      <w:rPr>
        <w:rFonts w:ascii="Arial" w:hAnsi="Arial"/>
        <w:bCs/>
        <w:sz w:val="24"/>
        <w:szCs w:val="24"/>
      </w:rPr>
      <w:t>-CFFC</w:t>
    </w:r>
    <w:r w:rsidRPr="00432DE2">
      <w:rPr>
        <w:rFonts w:ascii="Arial" w:hAnsi="Arial"/>
        <w:bCs/>
        <w:sz w:val="24"/>
        <w:szCs w:val="24"/>
      </w:rPr>
      <w:t xml:space="preserve"> (</w:t>
    </w:r>
    <w:proofErr w:type="spellStart"/>
    <w:r w:rsidRPr="00432DE2">
      <w:rPr>
        <w:rFonts w:ascii="Arial" w:hAnsi="Arial"/>
        <w:bCs/>
        <w:sz w:val="24"/>
        <w:szCs w:val="24"/>
      </w:rPr>
      <w:t>RICs</w:t>
    </w:r>
    <w:proofErr w:type="spellEnd"/>
    <w:r w:rsidRPr="00432DE2">
      <w:rPr>
        <w:rFonts w:ascii="Arial" w:hAnsi="Arial"/>
        <w:bCs/>
        <w:sz w:val="24"/>
        <w:szCs w:val="24"/>
      </w:rPr>
      <w:t xml:space="preserve"> 4981/</w:t>
    </w:r>
    <w:r>
      <w:rPr>
        <w:rFonts w:ascii="Arial" w:hAnsi="Arial"/>
        <w:bCs/>
        <w:sz w:val="24"/>
        <w:szCs w:val="24"/>
      </w:rPr>
      <w:t>20</w:t>
    </w:r>
    <w:r w:rsidRPr="00432DE2">
      <w:rPr>
        <w:rFonts w:ascii="Arial" w:hAnsi="Arial"/>
        <w:bCs/>
        <w:sz w:val="24"/>
        <w:szCs w:val="24"/>
      </w:rPr>
      <w:t>10 e 5006/</w:t>
    </w:r>
    <w:r>
      <w:rPr>
        <w:rFonts w:ascii="Arial" w:hAnsi="Arial"/>
        <w:bCs/>
        <w:sz w:val="24"/>
        <w:szCs w:val="24"/>
      </w:rPr>
      <w:t>20</w:t>
    </w:r>
    <w:r w:rsidRPr="00432DE2">
      <w:rPr>
        <w:rFonts w:ascii="Arial" w:hAnsi="Arial"/>
        <w:bCs/>
        <w:sz w:val="24"/>
        <w:szCs w:val="24"/>
      </w:rPr>
      <w:t>10)</w:t>
    </w:r>
  </w:p>
  <w:p w:rsidR="003B56E2" w:rsidRDefault="003B56E2" w:rsidP="00E64BA2">
    <w:pPr>
      <w:jc w:val="center"/>
    </w:pPr>
    <w:r w:rsidRPr="00432DE2">
      <w:rPr>
        <w:rFonts w:ascii="Arial" w:hAnsi="Arial"/>
        <w:bCs/>
        <w:sz w:val="24"/>
        <w:szCs w:val="24"/>
      </w:rPr>
      <w:t>Re</w:t>
    </w:r>
    <w:r>
      <w:rPr>
        <w:rFonts w:ascii="Arial" w:hAnsi="Arial"/>
        <w:bCs/>
        <w:sz w:val="24"/>
        <w:szCs w:val="24"/>
      </w:rPr>
      <w:t>sposta do Ministério da Saúde - re</w:t>
    </w:r>
    <w:r w:rsidRPr="00432DE2">
      <w:rPr>
        <w:rFonts w:ascii="Arial" w:hAnsi="Arial"/>
        <w:bCs/>
        <w:sz w:val="24"/>
        <w:szCs w:val="24"/>
      </w:rPr>
      <w:t xml:space="preserve">lação de processos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F6441DF"/>
    <w:multiLevelType w:val="hybridMultilevel"/>
    <w:tmpl w:val="89C26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A63"/>
    <w:rsid w:val="00026DF4"/>
    <w:rsid w:val="00030ADE"/>
    <w:rsid w:val="00035947"/>
    <w:rsid w:val="00072C9F"/>
    <w:rsid w:val="0008068C"/>
    <w:rsid w:val="00082C76"/>
    <w:rsid w:val="000A0574"/>
    <w:rsid w:val="000A5A02"/>
    <w:rsid w:val="000B11AC"/>
    <w:rsid w:val="000C0CC4"/>
    <w:rsid w:val="000C4F75"/>
    <w:rsid w:val="000E5A40"/>
    <w:rsid w:val="000E7B3C"/>
    <w:rsid w:val="000F2766"/>
    <w:rsid w:val="0010271B"/>
    <w:rsid w:val="00111ADF"/>
    <w:rsid w:val="00123B20"/>
    <w:rsid w:val="001329C4"/>
    <w:rsid w:val="00133502"/>
    <w:rsid w:val="00133AB6"/>
    <w:rsid w:val="00162F49"/>
    <w:rsid w:val="001D4144"/>
    <w:rsid w:val="001D5F72"/>
    <w:rsid w:val="001F2419"/>
    <w:rsid w:val="001F489E"/>
    <w:rsid w:val="00224695"/>
    <w:rsid w:val="0022502E"/>
    <w:rsid w:val="00230143"/>
    <w:rsid w:val="00232CD6"/>
    <w:rsid w:val="00271CA2"/>
    <w:rsid w:val="00275702"/>
    <w:rsid w:val="00276DB9"/>
    <w:rsid w:val="002800D7"/>
    <w:rsid w:val="00280949"/>
    <w:rsid w:val="00281D09"/>
    <w:rsid w:val="002A4B39"/>
    <w:rsid w:val="002A7DF0"/>
    <w:rsid w:val="002B7FCD"/>
    <w:rsid w:val="002C40B1"/>
    <w:rsid w:val="002C5A9B"/>
    <w:rsid w:val="002C77EE"/>
    <w:rsid w:val="002C7B14"/>
    <w:rsid w:val="002D0E5A"/>
    <w:rsid w:val="002F585C"/>
    <w:rsid w:val="0031601F"/>
    <w:rsid w:val="00322866"/>
    <w:rsid w:val="003509CD"/>
    <w:rsid w:val="00372037"/>
    <w:rsid w:val="0038315D"/>
    <w:rsid w:val="00387E3E"/>
    <w:rsid w:val="0039170B"/>
    <w:rsid w:val="00397507"/>
    <w:rsid w:val="003A1B75"/>
    <w:rsid w:val="003A2924"/>
    <w:rsid w:val="003B2219"/>
    <w:rsid w:val="003B56E2"/>
    <w:rsid w:val="003C7DFD"/>
    <w:rsid w:val="003D7C80"/>
    <w:rsid w:val="003E688E"/>
    <w:rsid w:val="003E733A"/>
    <w:rsid w:val="00432DE2"/>
    <w:rsid w:val="00446ABB"/>
    <w:rsid w:val="004471E3"/>
    <w:rsid w:val="00473987"/>
    <w:rsid w:val="00485D85"/>
    <w:rsid w:val="00492E35"/>
    <w:rsid w:val="004C4B89"/>
    <w:rsid w:val="004D29FC"/>
    <w:rsid w:val="004F2A63"/>
    <w:rsid w:val="004F3015"/>
    <w:rsid w:val="004F777A"/>
    <w:rsid w:val="00506DEF"/>
    <w:rsid w:val="00550552"/>
    <w:rsid w:val="005752A9"/>
    <w:rsid w:val="00587C95"/>
    <w:rsid w:val="0059242E"/>
    <w:rsid w:val="005A68E2"/>
    <w:rsid w:val="005D50A4"/>
    <w:rsid w:val="005F3FC2"/>
    <w:rsid w:val="006020E0"/>
    <w:rsid w:val="00620D6F"/>
    <w:rsid w:val="00621A88"/>
    <w:rsid w:val="006A295D"/>
    <w:rsid w:val="006B6930"/>
    <w:rsid w:val="006B7B93"/>
    <w:rsid w:val="006C316C"/>
    <w:rsid w:val="006D5232"/>
    <w:rsid w:val="00705591"/>
    <w:rsid w:val="00706B7E"/>
    <w:rsid w:val="007224C6"/>
    <w:rsid w:val="007267C3"/>
    <w:rsid w:val="00733372"/>
    <w:rsid w:val="00735004"/>
    <w:rsid w:val="00756856"/>
    <w:rsid w:val="00757DBD"/>
    <w:rsid w:val="00786B44"/>
    <w:rsid w:val="00792D06"/>
    <w:rsid w:val="007A3559"/>
    <w:rsid w:val="007A3837"/>
    <w:rsid w:val="007D4386"/>
    <w:rsid w:val="007E0F2D"/>
    <w:rsid w:val="008053BA"/>
    <w:rsid w:val="00826E09"/>
    <w:rsid w:val="0083354A"/>
    <w:rsid w:val="00842BD3"/>
    <w:rsid w:val="00846477"/>
    <w:rsid w:val="00846B25"/>
    <w:rsid w:val="00867D40"/>
    <w:rsid w:val="00881F8B"/>
    <w:rsid w:val="0088368B"/>
    <w:rsid w:val="00884DD7"/>
    <w:rsid w:val="00887557"/>
    <w:rsid w:val="008B1BB1"/>
    <w:rsid w:val="008C2001"/>
    <w:rsid w:val="008D6B3B"/>
    <w:rsid w:val="008D7A64"/>
    <w:rsid w:val="00900516"/>
    <w:rsid w:val="00900BF8"/>
    <w:rsid w:val="0092391C"/>
    <w:rsid w:val="00925BA4"/>
    <w:rsid w:val="0092784C"/>
    <w:rsid w:val="009502C5"/>
    <w:rsid w:val="009510E2"/>
    <w:rsid w:val="009641C6"/>
    <w:rsid w:val="0097212B"/>
    <w:rsid w:val="00984186"/>
    <w:rsid w:val="00986927"/>
    <w:rsid w:val="009A2823"/>
    <w:rsid w:val="009B3230"/>
    <w:rsid w:val="009B4405"/>
    <w:rsid w:val="009C0FD4"/>
    <w:rsid w:val="009D53E3"/>
    <w:rsid w:val="009E7E31"/>
    <w:rsid w:val="00A04E24"/>
    <w:rsid w:val="00A10827"/>
    <w:rsid w:val="00A30417"/>
    <w:rsid w:val="00A63804"/>
    <w:rsid w:val="00A92194"/>
    <w:rsid w:val="00AB7729"/>
    <w:rsid w:val="00AF594B"/>
    <w:rsid w:val="00AF6DBE"/>
    <w:rsid w:val="00B20E7E"/>
    <w:rsid w:val="00B5079E"/>
    <w:rsid w:val="00B524CB"/>
    <w:rsid w:val="00B612B2"/>
    <w:rsid w:val="00B72CE1"/>
    <w:rsid w:val="00B92FD8"/>
    <w:rsid w:val="00BA18A3"/>
    <w:rsid w:val="00BB0E83"/>
    <w:rsid w:val="00BB4A49"/>
    <w:rsid w:val="00BB4FDA"/>
    <w:rsid w:val="00BC4A54"/>
    <w:rsid w:val="00BD3D53"/>
    <w:rsid w:val="00BF1261"/>
    <w:rsid w:val="00BF7F14"/>
    <w:rsid w:val="00C26606"/>
    <w:rsid w:val="00C26B17"/>
    <w:rsid w:val="00C50E51"/>
    <w:rsid w:val="00C51FF5"/>
    <w:rsid w:val="00C52360"/>
    <w:rsid w:val="00C57A2D"/>
    <w:rsid w:val="00CA0619"/>
    <w:rsid w:val="00CA6ABB"/>
    <w:rsid w:val="00CC4C6E"/>
    <w:rsid w:val="00CC6707"/>
    <w:rsid w:val="00CD04BD"/>
    <w:rsid w:val="00CE13A2"/>
    <w:rsid w:val="00CE3801"/>
    <w:rsid w:val="00CE78A7"/>
    <w:rsid w:val="00D208EB"/>
    <w:rsid w:val="00D2091C"/>
    <w:rsid w:val="00D25C85"/>
    <w:rsid w:val="00D302F1"/>
    <w:rsid w:val="00D3478D"/>
    <w:rsid w:val="00D47E1F"/>
    <w:rsid w:val="00D509C2"/>
    <w:rsid w:val="00D650E3"/>
    <w:rsid w:val="00D661DA"/>
    <w:rsid w:val="00D6723A"/>
    <w:rsid w:val="00DA2022"/>
    <w:rsid w:val="00DB370A"/>
    <w:rsid w:val="00DC4135"/>
    <w:rsid w:val="00DE2964"/>
    <w:rsid w:val="00DE458E"/>
    <w:rsid w:val="00DE568D"/>
    <w:rsid w:val="00DF5DD7"/>
    <w:rsid w:val="00DF6E78"/>
    <w:rsid w:val="00E14049"/>
    <w:rsid w:val="00E17B53"/>
    <w:rsid w:val="00E31FCC"/>
    <w:rsid w:val="00E55696"/>
    <w:rsid w:val="00E63BC7"/>
    <w:rsid w:val="00E64BA2"/>
    <w:rsid w:val="00E667E1"/>
    <w:rsid w:val="00E67FF3"/>
    <w:rsid w:val="00E842E6"/>
    <w:rsid w:val="00EA659D"/>
    <w:rsid w:val="00ED6198"/>
    <w:rsid w:val="00EE0A9F"/>
    <w:rsid w:val="00F00A43"/>
    <w:rsid w:val="00F01690"/>
    <w:rsid w:val="00F02620"/>
    <w:rsid w:val="00F05C45"/>
    <w:rsid w:val="00F421A1"/>
    <w:rsid w:val="00F578F2"/>
    <w:rsid w:val="00F65773"/>
    <w:rsid w:val="00F84BF4"/>
    <w:rsid w:val="00F8512A"/>
    <w:rsid w:val="00FA0B67"/>
    <w:rsid w:val="00FA2F5C"/>
    <w:rsid w:val="00FF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FC"/>
    <w:pPr>
      <w:suppressAutoHyphens/>
    </w:pPr>
    <w:rPr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120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Cabealho">
    <w:name w:val="header"/>
    <w:basedOn w:val="Normal"/>
    <w:pPr>
      <w:suppressLineNumbers/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unhideWhenUsed/>
    <w:rsid w:val="00432DE2"/>
    <w:pPr>
      <w:tabs>
        <w:tab w:val="center" w:pos="4252"/>
        <w:tab w:val="right" w:pos="8504"/>
      </w:tabs>
    </w:pPr>
    <w:rPr>
      <w:rFonts w:cs="Mangal"/>
      <w:szCs w:val="18"/>
    </w:rPr>
  </w:style>
  <w:style w:type="character" w:customStyle="1" w:styleId="RodapChar">
    <w:name w:val="Rodapé Char"/>
    <w:basedOn w:val="Fontepargpadro"/>
    <w:link w:val="Rodap"/>
    <w:uiPriority w:val="99"/>
    <w:rsid w:val="00432DE2"/>
    <w:rPr>
      <w:rFonts w:cs="Mangal"/>
      <w:szCs w:val="18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3BC7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3BC7"/>
    <w:rPr>
      <w:rFonts w:ascii="Tahoma" w:hAnsi="Tahoma" w:cs="Mangal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9FC"/>
    <w:pPr>
      <w:suppressAutoHyphens/>
    </w:pPr>
    <w:rPr>
      <w:lang w:eastAsia="hi-IN" w:bidi="hi-I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after="120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styleId="Cabealho">
    <w:name w:val="header"/>
    <w:basedOn w:val="Normal"/>
    <w:pPr>
      <w:suppressLineNumbers/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unhideWhenUsed/>
    <w:rsid w:val="00432DE2"/>
    <w:pPr>
      <w:tabs>
        <w:tab w:val="center" w:pos="4252"/>
        <w:tab w:val="right" w:pos="8504"/>
      </w:tabs>
    </w:pPr>
    <w:rPr>
      <w:rFonts w:cs="Mangal"/>
      <w:szCs w:val="18"/>
    </w:rPr>
  </w:style>
  <w:style w:type="character" w:customStyle="1" w:styleId="RodapChar">
    <w:name w:val="Rodapé Char"/>
    <w:basedOn w:val="Fontepargpadro"/>
    <w:link w:val="Rodap"/>
    <w:uiPriority w:val="99"/>
    <w:rsid w:val="00432DE2"/>
    <w:rPr>
      <w:rFonts w:cs="Mangal"/>
      <w:szCs w:val="18"/>
      <w:lang w:eastAsia="hi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3BC7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3BC7"/>
    <w:rPr>
      <w:rFonts w:ascii="Tahoma" w:hAnsi="Tahoma" w:cs="Mangal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CB938-A0A0-4209-A28D-FB1768EF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9</Pages>
  <Words>3284</Words>
  <Characters>17737</Characters>
  <Application>Microsoft Office Word</Application>
  <DocSecurity>0</DocSecurity>
  <Lines>147</Lines>
  <Paragraphs>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Volume</vt:lpstr>
    </vt:vector>
  </TitlesOfParts>
  <Company>Câmara dos Deputados</Company>
  <LinksUpToDate>false</LinksUpToDate>
  <CharactersWithSpaces>20980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Volume</dc:title>
  <dc:creator>P_6559</dc:creator>
  <cp:lastModifiedBy>Câmara dos Deputados</cp:lastModifiedBy>
  <cp:revision>11</cp:revision>
  <cp:lastPrinted>2015-04-07T19:24:00Z</cp:lastPrinted>
  <dcterms:created xsi:type="dcterms:W3CDTF">2015-04-06T15:07:00Z</dcterms:created>
  <dcterms:modified xsi:type="dcterms:W3CDTF">2015-04-08T16:01:00Z</dcterms:modified>
</cp:coreProperties>
</file>