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287" w:rsidRDefault="00B8369D" w:rsidP="002855E3">
      <w:pPr>
        <w:jc w:val="center"/>
      </w:pPr>
      <w:bookmarkStart w:id="0" w:name="z996826_BRASAO"/>
      <w:bookmarkStart w:id="1" w:name="z996826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369D" w:rsidRPr="00B8369D" w:rsidRDefault="00B8369D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B8369D">
                              <w:rPr>
                                <w:rFonts w:ascii="3 of 9 Barcode" w:hAnsi="3 of 9 Barcode"/>
                                <w:sz w:val="34"/>
                              </w:rPr>
                              <w:t>*C0051749A*</w:t>
                            </w:r>
                            <w:bookmarkStart w:id="2" w:name="_GoBack"/>
                          </w:p>
                          <w:bookmarkEnd w:id="2"/>
                          <w:p w:rsidR="00B8369D" w:rsidRPr="00B8369D" w:rsidRDefault="00B8369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C0051749A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B8369D" w:rsidRPr="00B8369D" w:rsidRDefault="00B8369D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B8369D">
                        <w:rPr>
                          <w:rFonts w:ascii="3 of 9 Barcode" w:hAnsi="3 of 9 Barcode"/>
                          <w:sz w:val="34"/>
                        </w:rPr>
                        <w:t>*C0051749A*</w:t>
                      </w:r>
                      <w:bookmarkStart w:id="3" w:name="_GoBack"/>
                    </w:p>
                    <w:bookmarkEnd w:id="3"/>
                    <w:p w:rsidR="00B8369D" w:rsidRPr="00B8369D" w:rsidRDefault="00B8369D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C0051749A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855E3">
        <w:rPr>
          <w:noProof/>
          <w:lang w:eastAsia="pt-BR"/>
        </w:rPr>
        <w:drawing>
          <wp:inline distT="0" distB="0" distL="0" distR="0" wp14:anchorId="3769D2DD" wp14:editId="71CB310A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55E3" w:rsidRDefault="002855E3" w:rsidP="002855E3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855E3" w:rsidRDefault="002855E3" w:rsidP="002855E3">
      <w:pPr>
        <w:rPr>
          <w:sz w:val="24"/>
        </w:rPr>
      </w:pPr>
    </w:p>
    <w:p w:rsidR="002855E3" w:rsidRDefault="002855E3" w:rsidP="002855E3">
      <w:pPr>
        <w:keepNext/>
        <w:keepLines/>
        <w:jc w:val="center"/>
        <w:rPr>
          <w:b/>
          <w:sz w:val="44"/>
        </w:rPr>
      </w:pPr>
      <w:bookmarkStart w:id="4" w:name="z996826_TITULO"/>
      <w:r>
        <w:rPr>
          <w:b/>
          <w:sz w:val="44"/>
        </w:rPr>
        <w:t>PROJETO DE LEI N.º 706, DE 2015</w:t>
      </w:r>
      <w:bookmarkEnd w:id="4"/>
    </w:p>
    <w:p w:rsidR="002855E3" w:rsidRDefault="002855E3" w:rsidP="002855E3">
      <w:pPr>
        <w:keepLines/>
        <w:jc w:val="center"/>
        <w:rPr>
          <w:b/>
          <w:sz w:val="28"/>
        </w:rPr>
      </w:pPr>
      <w:bookmarkStart w:id="5" w:name="z996826_AUTOR"/>
      <w:r>
        <w:rPr>
          <w:b/>
          <w:sz w:val="28"/>
        </w:rPr>
        <w:t>(Da Sra. Rejane Dias)</w:t>
      </w:r>
      <w:bookmarkEnd w:id="5"/>
    </w:p>
    <w:p w:rsidR="002855E3" w:rsidRDefault="002855E3" w:rsidP="002855E3">
      <w:pPr>
        <w:keepLines/>
        <w:jc w:val="center"/>
        <w:rPr>
          <w:b/>
          <w:sz w:val="28"/>
        </w:rPr>
      </w:pPr>
    </w:p>
    <w:p w:rsidR="002855E3" w:rsidRDefault="002855E3" w:rsidP="002855E3">
      <w:pPr>
        <w:rPr>
          <w:sz w:val="28"/>
        </w:rPr>
      </w:pPr>
      <w:bookmarkStart w:id="6" w:name="z996826_EMENTA"/>
      <w:r>
        <w:rPr>
          <w:sz w:val="28"/>
        </w:rPr>
        <w:t xml:space="preserve">Concede passe livre a acompanhante de pessoa com deficiência no sistema de transporte coletivo interestadual. </w:t>
      </w:r>
      <w:bookmarkEnd w:id="6"/>
    </w:p>
    <w:p w:rsidR="002855E3" w:rsidRDefault="002855E3" w:rsidP="002855E3">
      <w:pPr>
        <w:rPr>
          <w:sz w:val="28"/>
        </w:rPr>
      </w:pP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96826_DESPACHO"/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À(AO) PL-709/2007. </w:t>
      </w: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96826_APRECIACAO"/>
      <w:bookmarkEnd w:id="7"/>
      <w:r>
        <w:rPr>
          <w:b/>
          <w:sz w:val="28"/>
        </w:rPr>
        <w:t>APRECIAÇÃO:</w:t>
      </w: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2855E3" w:rsidRDefault="002855E3" w:rsidP="002855E3">
      <w:pPr>
        <w:rPr>
          <w:sz w:val="28"/>
        </w:rPr>
      </w:pPr>
    </w:p>
    <w:p w:rsidR="002855E3" w:rsidRDefault="002855E3" w:rsidP="002855E3">
      <w:pPr>
        <w:jc w:val="center"/>
        <w:rPr>
          <w:b/>
          <w:sz w:val="28"/>
        </w:rPr>
      </w:pPr>
      <w:bookmarkStart w:id="9" w:name="z996826_PUBINICIAL"/>
      <w:r>
        <w:rPr>
          <w:b/>
          <w:sz w:val="28"/>
        </w:rPr>
        <w:t>PUBLICAÇÃO INICIAL</w:t>
      </w:r>
    </w:p>
    <w:p w:rsidR="002855E3" w:rsidRDefault="002855E3" w:rsidP="002855E3">
      <w:pPr>
        <w:jc w:val="center"/>
        <w:rPr>
          <w:b/>
        </w:rPr>
      </w:pPr>
      <w:r>
        <w:rPr>
          <w:b/>
        </w:rPr>
        <w:t>Art. 137, caput - RICD</w:t>
      </w:r>
    </w:p>
    <w:p w:rsidR="002855E3" w:rsidRDefault="002855E3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855E3" w:rsidRPr="008466B8" w:rsidRDefault="002855E3" w:rsidP="002855E3">
      <w:pPr>
        <w:spacing w:before="100" w:beforeAutospacing="1" w:after="100" w:afterAutospacing="1"/>
        <w:rPr>
          <w:rFonts w:eastAsia="Times New Roman" w:cs="Times New Roman"/>
          <w:color w:val="000000"/>
          <w:sz w:val="24"/>
          <w:szCs w:val="24"/>
          <w:lang w:eastAsia="pt-BR"/>
        </w:rPr>
      </w:pPr>
      <w:bookmarkStart w:id="10" w:name="z996826_1308896_TEOR"/>
      <w:bookmarkEnd w:id="9"/>
      <w:r w:rsidRPr="008466B8">
        <w:rPr>
          <w:rFonts w:eastAsia="Times New Roman"/>
          <w:color w:val="000000"/>
          <w:sz w:val="24"/>
          <w:szCs w:val="24"/>
          <w:lang w:eastAsia="pt-BR"/>
        </w:rPr>
        <w:lastRenderedPageBreak/>
        <w:t xml:space="preserve">Art. 1º É concedido passe livre a acompanhante de pessoa com deficiência, comprovadamente carente, no sistema de transporte coletivo interestadual. </w:t>
      </w:r>
    </w:p>
    <w:p w:rsidR="002855E3" w:rsidRPr="008466B8" w:rsidRDefault="002855E3" w:rsidP="002855E3">
      <w:pPr>
        <w:spacing w:before="100" w:beforeAutospacing="1" w:after="100" w:afterAutospacing="1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8466B8">
        <w:rPr>
          <w:rFonts w:eastAsia="Times New Roman"/>
          <w:color w:val="000000"/>
          <w:sz w:val="24"/>
          <w:szCs w:val="24"/>
          <w:lang w:eastAsia="pt-BR"/>
        </w:rPr>
        <w:t xml:space="preserve">Art. 2º O Poder Executivo regulamentará esta lei a contar de sua publicação. </w:t>
      </w:r>
    </w:p>
    <w:p w:rsidR="002855E3" w:rsidRPr="008466B8" w:rsidRDefault="002855E3" w:rsidP="002855E3">
      <w:pPr>
        <w:spacing w:before="100" w:beforeAutospacing="1" w:after="100" w:afterAutospacing="1"/>
        <w:rPr>
          <w:rFonts w:eastAsia="Times New Roman" w:cs="Times New Roman"/>
          <w:color w:val="000000"/>
          <w:sz w:val="24"/>
          <w:szCs w:val="24"/>
          <w:lang w:eastAsia="pt-BR"/>
        </w:rPr>
      </w:pPr>
      <w:r w:rsidRPr="008466B8">
        <w:rPr>
          <w:rFonts w:eastAsia="Times New Roman"/>
          <w:color w:val="000000"/>
          <w:sz w:val="24"/>
          <w:szCs w:val="24"/>
          <w:lang w:eastAsia="pt-BR"/>
        </w:rPr>
        <w:t xml:space="preserve">Art. 3º Esta lei entra em vigor na data de sua publicação. </w:t>
      </w:r>
    </w:p>
    <w:p w:rsidR="002855E3" w:rsidRPr="008466B8" w:rsidRDefault="002855E3" w:rsidP="002855E3">
      <w:pPr>
        <w:spacing w:before="100" w:beforeAutospacing="1" w:after="100" w:afterAutospacing="1"/>
        <w:jc w:val="center"/>
        <w:rPr>
          <w:rFonts w:eastAsia="Times New Roman" w:cs="Times New Roman"/>
          <w:b/>
          <w:color w:val="000000"/>
          <w:sz w:val="24"/>
          <w:szCs w:val="24"/>
          <w:lang w:eastAsia="pt-BR"/>
        </w:rPr>
      </w:pPr>
      <w:r w:rsidRPr="008466B8">
        <w:rPr>
          <w:rFonts w:eastAsia="Times New Roman"/>
          <w:b/>
          <w:color w:val="000000"/>
          <w:sz w:val="24"/>
          <w:szCs w:val="24"/>
          <w:lang w:eastAsia="pt-BR"/>
        </w:rPr>
        <w:t>JUSTIFICATIVA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ab/>
        <w:t>Nos últimos anos o Brasil tem avançado na promoção dos direitos das pessoas com deficiência por meio de políticas públicas que buscam valorizar a pessoa como cidadã, respeitando suas características e especificidades.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 xml:space="preserve">A deficiência é uma realidade humana. Não é uma doença, mas ainda é vista com preconceito é, frequentemente, marginalizada pelo sistema produtivo, o que pode causar marginalização e exclusão social. 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Segundo dados do Censo IBGE 2010 há no Brasil cerca de 45,6 milhões de pessoas com deficiência, o que corresponde a 23,92% da população brasileira.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A concessão do passe livre no sistema de transporte coletivo interestadual assegurou o respeito e a dignidade das pessoas com deficiência. Esse é um direito justo e é legal.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 xml:space="preserve">A proposta deste Projeto de Lei é garantir mais um benefício: um passe livre interestadual não só para a pessoa com deficiência – que já existe – mas para o acompanhante. 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 xml:space="preserve">Não é proposição de difícil justificativa. Nós sabemos que colocar uma pessoa com deficiência intelectual, visual ou com dificuldade de locomoção num ônibus sozinho, de um Estado para outro, não tem a mínima condição em razão de uma série de empecilhos. Dependendo da idade da pessoa ou de suas condições físicas, se não tiver acompanhante, não consegue se locomover. 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 xml:space="preserve">O passe livre intermunicipal e para pessoa com deficiência, mas também para o seu acompanhante, já existe em estados como o Piauí. Por que não estender esse benefício para </w:t>
      </w:r>
      <w:r w:rsidRPr="008466B8">
        <w:rPr>
          <w:rFonts w:eastAsia="Times New Roman"/>
          <w:color w:val="000000"/>
          <w:sz w:val="24"/>
          <w:szCs w:val="24"/>
          <w:lang w:eastAsia="pt-BR"/>
        </w:rPr>
        <w:t>acompanhantes, comprovadamente carentes, no sistema de transporte coletivo interestadual?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Nós não sabemos se amanhã ou depois vamos ter algum familiar próximo a nós com deficiência. O futuro a Deus pertence. O mais importante é darmos a nossa contribuição para que mais pessoas, enfim, se sintam contempladas e com qualidade de vida bem melhor, principalmente no que diz respeito à facilidade de locomoção, que nós sabemos é uma barreira a ser transposta.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Diante do exposto, conclamo os nobres deputados pela aprovação da presente proposição.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Sala das Sessões,</w:t>
      </w:r>
      <w:r w:rsidR="008466B8">
        <w:rPr>
          <w:rFonts w:eastAsia="Times New Roman"/>
          <w:color w:val="222222"/>
          <w:sz w:val="24"/>
          <w:szCs w:val="24"/>
          <w:lang w:eastAsia="pt-BR"/>
        </w:rPr>
        <w:t xml:space="preserve"> 12 de março de 2015.</w:t>
      </w: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</w:p>
    <w:p w:rsidR="002855E3" w:rsidRPr="008466B8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</w:p>
    <w:p w:rsidR="002855E3" w:rsidRDefault="002855E3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  <w:r w:rsidRPr="008466B8">
        <w:rPr>
          <w:rFonts w:eastAsia="Times New Roman"/>
          <w:color w:val="222222"/>
          <w:sz w:val="24"/>
          <w:szCs w:val="24"/>
          <w:lang w:eastAsia="pt-BR"/>
        </w:rPr>
        <w:t>Deputada REJANE DIAS</w:t>
      </w:r>
    </w:p>
    <w:p w:rsidR="008466B8" w:rsidRPr="008466B8" w:rsidRDefault="008466B8" w:rsidP="002855E3">
      <w:pPr>
        <w:ind w:firstLine="1276"/>
        <w:rPr>
          <w:rFonts w:eastAsia="Times New Roman"/>
          <w:color w:val="222222"/>
          <w:sz w:val="24"/>
          <w:szCs w:val="24"/>
          <w:lang w:eastAsia="pt-BR"/>
        </w:rPr>
      </w:pPr>
    </w:p>
    <w:p w:rsidR="002855E3" w:rsidRPr="002855E3" w:rsidRDefault="002855E3" w:rsidP="002855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996826_FIMDOCUMENTO"/>
      <w:bookmarkEnd w:id="1"/>
      <w:bookmarkEnd w:id="10"/>
      <w:r>
        <w:rPr>
          <w:b/>
          <w:sz w:val="22"/>
        </w:rPr>
        <w:t>FIM DO DOCUMENTO</w:t>
      </w:r>
      <w:bookmarkEnd w:id="11"/>
    </w:p>
    <w:sectPr w:rsidR="002855E3" w:rsidRPr="002855E3" w:rsidSect="002855E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313" w:rsidRDefault="00254313" w:rsidP="002855E3">
      <w:r>
        <w:separator/>
      </w:r>
    </w:p>
  </w:endnote>
  <w:endnote w:type="continuationSeparator" w:id="0">
    <w:p w:rsidR="00254313" w:rsidRDefault="00254313" w:rsidP="0028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E3" w:rsidRDefault="002855E3" w:rsidP="002855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2855E3" w:rsidRDefault="002855E3" w:rsidP="002855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855E3" w:rsidRPr="002855E3" w:rsidRDefault="002855E3" w:rsidP="002855E3">
    <w:pPr>
      <w:pStyle w:val="Rodap"/>
      <w:jc w:val="center"/>
    </w:pPr>
    <w:r>
      <w:t>PL 706/2015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E3" w:rsidRDefault="002855E3" w:rsidP="002855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2855E3" w:rsidRDefault="002855E3" w:rsidP="002855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855E3" w:rsidRPr="002855E3" w:rsidRDefault="002855E3" w:rsidP="002855E3">
    <w:pPr>
      <w:pStyle w:val="Rodap"/>
      <w:jc w:val="center"/>
    </w:pPr>
    <w:r>
      <w:t>PL 706/2015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E3" w:rsidRDefault="002855E3" w:rsidP="002855E3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P_7676</w:t>
    </w:r>
  </w:p>
  <w:p w:rsidR="002855E3" w:rsidRPr="002855E3" w:rsidRDefault="002855E3" w:rsidP="002855E3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313" w:rsidRDefault="00254313" w:rsidP="002855E3">
      <w:r>
        <w:separator/>
      </w:r>
    </w:p>
  </w:footnote>
  <w:footnote w:type="continuationSeparator" w:id="0">
    <w:p w:rsidR="00254313" w:rsidRDefault="00254313" w:rsidP="002855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E3" w:rsidRPr="002855E3" w:rsidRDefault="002855E3" w:rsidP="002855E3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8369D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5E3" w:rsidRPr="002855E3" w:rsidRDefault="002855E3" w:rsidP="002855E3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466B8">
      <w:rPr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5E3"/>
    <w:rsid w:val="00251C0C"/>
    <w:rsid w:val="00254313"/>
    <w:rsid w:val="002855E3"/>
    <w:rsid w:val="003E7CF3"/>
    <w:rsid w:val="00733287"/>
    <w:rsid w:val="008056DE"/>
    <w:rsid w:val="008466B8"/>
    <w:rsid w:val="00B8369D"/>
    <w:rsid w:val="00BC7410"/>
    <w:rsid w:val="00BE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855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5E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855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5E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855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5E3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855E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5E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855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855E3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855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55E3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2287</Characters>
  <Application>Microsoft Office Word</Application>
  <DocSecurity>0</DocSecurity>
  <Lines>61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Soares Dantas Valenca</dc:creator>
  <cp:lastModifiedBy>Câmara dos Deputados</cp:lastModifiedBy>
  <cp:revision>3</cp:revision>
  <dcterms:created xsi:type="dcterms:W3CDTF">2015-03-20T18:36:00Z</dcterms:created>
  <dcterms:modified xsi:type="dcterms:W3CDTF">2015-03-20T21:31:00Z</dcterms:modified>
</cp:coreProperties>
</file>