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2DA" w:rsidRPr="0009022E" w:rsidRDefault="000852DA" w:rsidP="00066489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0852DA" w:rsidRPr="0009022E" w:rsidRDefault="000852DA" w:rsidP="0006648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066489" w:rsidRPr="00066489" w:rsidRDefault="00066489" w:rsidP="00066489">
      <w:pPr>
        <w:jc w:val="center"/>
        <w:rPr>
          <w:rFonts w:ascii="Arial" w:eastAsia="Times New Roman" w:hAnsi="Arial" w:cs="Arial"/>
          <w:b/>
          <w:bCs/>
          <w:caps/>
          <w:kern w:val="36"/>
          <w:sz w:val="28"/>
          <w:szCs w:val="28"/>
        </w:rPr>
      </w:pPr>
      <w:r w:rsidRPr="0009022E">
        <w:rPr>
          <w:rFonts w:ascii="Arial" w:hAnsi="Arial" w:cs="Arial"/>
          <w:b/>
          <w:bCs/>
          <w:sz w:val="28"/>
          <w:szCs w:val="28"/>
        </w:rPr>
        <w:t xml:space="preserve">CPI - </w:t>
      </w:r>
      <w:r w:rsidRPr="00066489">
        <w:rPr>
          <w:rFonts w:ascii="Arial" w:eastAsia="Times New Roman" w:hAnsi="Arial" w:cs="Arial"/>
          <w:b/>
          <w:bCs/>
          <w:caps/>
          <w:kern w:val="36"/>
          <w:sz w:val="28"/>
          <w:szCs w:val="28"/>
        </w:rPr>
        <w:t>PRÁTICAS ILÍCITAS NO ÂMBITO DO BNDES</w:t>
      </w: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</w:p>
    <w:p w:rsidR="000852DA" w:rsidRPr="0009022E" w:rsidRDefault="000852DA" w:rsidP="00CF66DD">
      <w:pPr>
        <w:jc w:val="center"/>
        <w:rPr>
          <w:rFonts w:ascii="Arial" w:hAnsi="Arial" w:cs="Arial"/>
          <w:b/>
          <w:bCs/>
        </w:rPr>
      </w:pP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  <w:r w:rsidRPr="0009022E">
        <w:rPr>
          <w:rFonts w:ascii="Arial" w:hAnsi="Arial" w:cs="Arial"/>
          <w:b/>
          <w:bCs/>
        </w:rPr>
        <w:t>RELATÓRIO DE VIAGEM</w:t>
      </w: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</w:p>
    <w:p w:rsidR="000852DA" w:rsidRPr="0009022E" w:rsidRDefault="000852DA" w:rsidP="00CF66DD">
      <w:pPr>
        <w:jc w:val="center"/>
        <w:rPr>
          <w:rFonts w:ascii="Arial" w:hAnsi="Arial" w:cs="Arial"/>
          <w:b/>
          <w:bCs/>
        </w:rPr>
      </w:pPr>
    </w:p>
    <w:p w:rsidR="00066489" w:rsidRPr="0009022E" w:rsidRDefault="000852DA" w:rsidP="00CF66DD">
      <w:pPr>
        <w:jc w:val="center"/>
        <w:rPr>
          <w:rFonts w:ascii="Arial" w:hAnsi="Arial" w:cs="Arial"/>
          <w:b/>
          <w:bCs/>
        </w:rPr>
      </w:pPr>
      <w:r w:rsidRPr="0009022E">
        <w:rPr>
          <w:rFonts w:ascii="Arial" w:hAnsi="Arial" w:cs="Arial"/>
          <w:b/>
          <w:bCs/>
        </w:rPr>
        <w:t>Visita Técnica ao</w:t>
      </w:r>
      <w:r w:rsidR="0009022E" w:rsidRPr="0009022E">
        <w:rPr>
          <w:rFonts w:ascii="Arial" w:hAnsi="Arial" w:cs="Arial"/>
          <w:b/>
          <w:bCs/>
        </w:rPr>
        <w:t xml:space="preserve"> </w:t>
      </w:r>
      <w:r w:rsidR="00066489" w:rsidRPr="0009022E">
        <w:rPr>
          <w:rFonts w:ascii="Arial" w:hAnsi="Arial" w:cs="Arial"/>
          <w:b/>
          <w:bCs/>
        </w:rPr>
        <w:t>BNDES - Rio de Janeiro/RJ</w:t>
      </w:r>
    </w:p>
    <w:p w:rsidR="00066489" w:rsidRPr="0009022E" w:rsidRDefault="0009022E" w:rsidP="0009022E">
      <w:pPr>
        <w:jc w:val="center"/>
        <w:rPr>
          <w:rFonts w:ascii="Arial" w:hAnsi="Arial" w:cs="Arial"/>
          <w:b/>
          <w:bCs/>
        </w:rPr>
      </w:pPr>
      <w:r w:rsidRPr="0009022E">
        <w:rPr>
          <w:rFonts w:ascii="Arial" w:hAnsi="Arial" w:cs="Arial"/>
          <w:b/>
          <w:bCs/>
        </w:rPr>
        <w:t xml:space="preserve">Data: </w:t>
      </w:r>
      <w:r w:rsidR="00066489" w:rsidRPr="0009022E">
        <w:rPr>
          <w:rFonts w:ascii="Arial" w:hAnsi="Arial" w:cs="Arial"/>
          <w:b/>
          <w:bCs/>
        </w:rPr>
        <w:t xml:space="preserve">17/04/2019 </w:t>
      </w:r>
      <w:r w:rsidRPr="0009022E">
        <w:rPr>
          <w:rFonts w:ascii="Arial" w:hAnsi="Arial" w:cs="Arial"/>
          <w:b/>
          <w:bCs/>
        </w:rPr>
        <w:t>-</w:t>
      </w:r>
      <w:r w:rsidR="00066489" w:rsidRPr="0009022E">
        <w:rPr>
          <w:rFonts w:ascii="Arial" w:hAnsi="Arial" w:cs="Arial"/>
          <w:b/>
          <w:bCs/>
        </w:rPr>
        <w:t xml:space="preserve"> 09h15</w:t>
      </w:r>
      <w:r w:rsidRPr="0009022E">
        <w:rPr>
          <w:rFonts w:ascii="Arial" w:hAnsi="Arial" w:cs="Arial"/>
          <w:b/>
          <w:bCs/>
        </w:rPr>
        <w:t xml:space="preserve"> às</w:t>
      </w:r>
      <w:r w:rsidR="00066489" w:rsidRPr="0009022E">
        <w:rPr>
          <w:rFonts w:ascii="Arial" w:hAnsi="Arial" w:cs="Arial"/>
          <w:b/>
          <w:bCs/>
        </w:rPr>
        <w:t>17h00</w:t>
      </w: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  <w:r w:rsidRPr="0009022E">
        <w:rPr>
          <w:rFonts w:ascii="Arial" w:hAnsi="Arial" w:cs="Arial"/>
          <w:b/>
          <w:bCs/>
        </w:rPr>
        <w:t>Pauta: Conhecer o funcionamento dos trabalhos do BNDES</w:t>
      </w: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</w:p>
    <w:p w:rsidR="00066489" w:rsidRPr="0009022E" w:rsidRDefault="00066489" w:rsidP="00CF66DD">
      <w:pPr>
        <w:jc w:val="center"/>
        <w:rPr>
          <w:rFonts w:ascii="Arial" w:hAnsi="Arial" w:cs="Arial"/>
          <w:b/>
          <w:bCs/>
        </w:rPr>
      </w:pPr>
    </w:p>
    <w:p w:rsidR="00CF66DD" w:rsidRPr="0009022E" w:rsidRDefault="0001636B" w:rsidP="00CF66DD">
      <w:pPr>
        <w:spacing w:before="120"/>
        <w:ind w:left="284" w:right="142" w:firstLine="1276"/>
        <w:jc w:val="both"/>
        <w:rPr>
          <w:rFonts w:ascii="Arial" w:hAnsi="Arial" w:cs="Arial"/>
        </w:rPr>
      </w:pPr>
      <w:r w:rsidRPr="0009022E">
        <w:rPr>
          <w:rFonts w:ascii="Arial" w:hAnsi="Arial" w:cs="Arial"/>
        </w:rPr>
        <w:t>No dia 1</w:t>
      </w:r>
      <w:r w:rsidR="00460F38" w:rsidRPr="0009022E">
        <w:rPr>
          <w:rFonts w:ascii="Arial" w:hAnsi="Arial" w:cs="Arial"/>
        </w:rPr>
        <w:t>7</w:t>
      </w:r>
      <w:r w:rsidR="00CF66DD" w:rsidRPr="0009022E">
        <w:rPr>
          <w:rFonts w:ascii="Arial" w:hAnsi="Arial" w:cs="Arial"/>
        </w:rPr>
        <w:t>/0</w:t>
      </w:r>
      <w:r w:rsidRPr="0009022E">
        <w:rPr>
          <w:rFonts w:ascii="Arial" w:hAnsi="Arial" w:cs="Arial"/>
        </w:rPr>
        <w:t>4</w:t>
      </w:r>
      <w:r w:rsidR="00CF66DD" w:rsidRPr="0009022E">
        <w:rPr>
          <w:rFonts w:ascii="Arial" w:hAnsi="Arial" w:cs="Arial"/>
        </w:rPr>
        <w:t>/201</w:t>
      </w:r>
      <w:r w:rsidRPr="0009022E">
        <w:rPr>
          <w:rFonts w:ascii="Arial" w:hAnsi="Arial" w:cs="Arial"/>
        </w:rPr>
        <w:t>9</w:t>
      </w:r>
      <w:r w:rsidR="00460F38" w:rsidRPr="0009022E">
        <w:rPr>
          <w:rFonts w:ascii="Arial" w:hAnsi="Arial" w:cs="Arial"/>
        </w:rPr>
        <w:t>,</w:t>
      </w:r>
      <w:r w:rsidRPr="0009022E">
        <w:rPr>
          <w:rFonts w:ascii="Arial" w:hAnsi="Arial" w:cs="Arial"/>
        </w:rPr>
        <w:t xml:space="preserve"> quarta-feira</w:t>
      </w:r>
      <w:r w:rsidR="00CF53FD" w:rsidRPr="0009022E">
        <w:rPr>
          <w:rFonts w:ascii="Arial" w:hAnsi="Arial" w:cs="Arial"/>
        </w:rPr>
        <w:t>,</w:t>
      </w:r>
      <w:r w:rsidR="004138C9" w:rsidRPr="0009022E">
        <w:rPr>
          <w:rFonts w:ascii="Arial" w:hAnsi="Arial" w:cs="Arial"/>
        </w:rPr>
        <w:t xml:space="preserve"> membros da CPI-BNDES, a saber:</w:t>
      </w:r>
      <w:r w:rsidRPr="0009022E">
        <w:rPr>
          <w:rFonts w:ascii="Arial" w:hAnsi="Arial" w:cs="Arial"/>
        </w:rPr>
        <w:t xml:space="preserve"> </w:t>
      </w:r>
      <w:r w:rsidR="00460F38" w:rsidRPr="0009022E">
        <w:rPr>
          <w:rFonts w:ascii="Arial" w:hAnsi="Arial" w:cs="Arial"/>
        </w:rPr>
        <w:t>Deputad</w:t>
      </w:r>
      <w:r w:rsidRPr="0009022E">
        <w:rPr>
          <w:rFonts w:ascii="Arial" w:hAnsi="Arial" w:cs="Arial"/>
        </w:rPr>
        <w:t>os</w:t>
      </w:r>
      <w:r w:rsidR="00B1360E" w:rsidRPr="0009022E">
        <w:rPr>
          <w:rFonts w:ascii="Arial" w:hAnsi="Arial" w:cs="Arial"/>
        </w:rPr>
        <w:t xml:space="preserve"> </w:t>
      </w:r>
      <w:r w:rsidRPr="0009022E">
        <w:rPr>
          <w:rFonts w:ascii="Arial" w:hAnsi="Arial" w:cs="Arial"/>
        </w:rPr>
        <w:t xml:space="preserve">Vanderlei Macris, Paula Belmonte, </w:t>
      </w:r>
      <w:r w:rsidR="00C25C1B" w:rsidRPr="0009022E">
        <w:rPr>
          <w:rFonts w:ascii="Arial" w:hAnsi="Arial" w:cs="Arial"/>
        </w:rPr>
        <w:t xml:space="preserve">Altineu Côrtes, </w:t>
      </w:r>
      <w:r w:rsidRPr="0009022E">
        <w:rPr>
          <w:rFonts w:ascii="Arial" w:hAnsi="Arial" w:cs="Arial"/>
        </w:rPr>
        <w:t xml:space="preserve">Coronel </w:t>
      </w:r>
      <w:proofErr w:type="spellStart"/>
      <w:r w:rsidRPr="0009022E">
        <w:rPr>
          <w:rFonts w:ascii="Arial" w:hAnsi="Arial" w:cs="Arial"/>
        </w:rPr>
        <w:t>Chrisóstomo</w:t>
      </w:r>
      <w:proofErr w:type="spellEnd"/>
      <w:r w:rsidRPr="0009022E">
        <w:rPr>
          <w:rFonts w:ascii="Arial" w:hAnsi="Arial" w:cs="Arial"/>
        </w:rPr>
        <w:t xml:space="preserve"> e Glauber Braga,</w:t>
      </w:r>
      <w:r w:rsidR="00CF66DD" w:rsidRPr="0009022E">
        <w:rPr>
          <w:rFonts w:ascii="Arial" w:hAnsi="Arial" w:cs="Arial"/>
        </w:rPr>
        <w:t xml:space="preserve"> e</w:t>
      </w:r>
      <w:r w:rsidR="000852DA" w:rsidRPr="0009022E">
        <w:rPr>
          <w:rFonts w:ascii="Arial" w:hAnsi="Arial" w:cs="Arial"/>
        </w:rPr>
        <w:t xml:space="preserve"> também</w:t>
      </w:r>
      <w:r w:rsidR="00CF66DD" w:rsidRPr="0009022E">
        <w:rPr>
          <w:rFonts w:ascii="Arial" w:hAnsi="Arial" w:cs="Arial"/>
        </w:rPr>
        <w:t xml:space="preserve"> os Servidores </w:t>
      </w:r>
      <w:r w:rsidR="004138C9" w:rsidRPr="0009022E">
        <w:rPr>
          <w:rFonts w:ascii="Arial" w:hAnsi="Arial" w:cs="Arial"/>
        </w:rPr>
        <w:t xml:space="preserve">da Câmara </w:t>
      </w:r>
      <w:proofErr w:type="gramStart"/>
      <w:r w:rsidR="004138C9" w:rsidRPr="0009022E">
        <w:rPr>
          <w:rFonts w:ascii="Arial" w:hAnsi="Arial" w:cs="Arial"/>
        </w:rPr>
        <w:t>dos Deputado</w:t>
      </w:r>
      <w:proofErr w:type="gramEnd"/>
      <w:r w:rsidR="004138C9" w:rsidRPr="0009022E">
        <w:rPr>
          <w:rFonts w:ascii="Arial" w:hAnsi="Arial" w:cs="Arial"/>
        </w:rPr>
        <w:t xml:space="preserve"> </w:t>
      </w:r>
      <w:r w:rsidR="00CF66DD" w:rsidRPr="0009022E">
        <w:rPr>
          <w:rFonts w:ascii="Arial" w:hAnsi="Arial" w:cs="Arial"/>
        </w:rPr>
        <w:t xml:space="preserve">Saulo Augusto Pereira </w:t>
      </w:r>
      <w:r w:rsidR="006548D8" w:rsidRPr="0009022E">
        <w:rPr>
          <w:rFonts w:ascii="Arial" w:hAnsi="Arial" w:cs="Arial"/>
        </w:rPr>
        <w:t>e</w:t>
      </w:r>
      <w:r w:rsidR="00CF66DD" w:rsidRPr="0009022E">
        <w:rPr>
          <w:rFonts w:ascii="Arial" w:hAnsi="Arial" w:cs="Arial"/>
        </w:rPr>
        <w:t xml:space="preserve"> </w:t>
      </w:r>
      <w:r w:rsidR="004138C9" w:rsidRPr="0009022E">
        <w:rPr>
          <w:rFonts w:ascii="Arial" w:hAnsi="Arial" w:cs="Arial"/>
        </w:rPr>
        <w:t xml:space="preserve">Fabiano </w:t>
      </w:r>
      <w:proofErr w:type="spellStart"/>
      <w:r w:rsidR="004138C9" w:rsidRPr="0009022E">
        <w:rPr>
          <w:rFonts w:ascii="Arial" w:hAnsi="Arial" w:cs="Arial"/>
        </w:rPr>
        <w:t>Jantália</w:t>
      </w:r>
      <w:proofErr w:type="spellEnd"/>
      <w:r w:rsidR="004138C9" w:rsidRPr="0009022E">
        <w:rPr>
          <w:rFonts w:ascii="Arial" w:hAnsi="Arial" w:cs="Arial"/>
        </w:rPr>
        <w:t>, se deslocaram até a cidade do Rio de Janeiro, para participar da visita técnica ao BNDES, com a seguinte programação</w:t>
      </w:r>
      <w:r w:rsidR="000852DA" w:rsidRPr="0009022E">
        <w:rPr>
          <w:rFonts w:ascii="Arial" w:hAnsi="Arial" w:cs="Arial"/>
        </w:rPr>
        <w:t xml:space="preserve"> prevista</w:t>
      </w:r>
      <w:r w:rsidR="004138C9" w:rsidRPr="0009022E">
        <w:rPr>
          <w:rFonts w:ascii="Arial" w:hAnsi="Arial" w:cs="Arial"/>
        </w:rPr>
        <w:t>:</w:t>
      </w:r>
    </w:p>
    <w:p w:rsidR="004138C9" w:rsidRPr="0009022E" w:rsidRDefault="004138C9" w:rsidP="004138C9">
      <w:pPr>
        <w:spacing w:before="120"/>
        <w:ind w:right="142"/>
        <w:jc w:val="both"/>
        <w:rPr>
          <w:rFonts w:ascii="Arial" w:hAnsi="Arial" w:cs="Arial"/>
        </w:rPr>
      </w:pPr>
    </w:p>
    <w:p w:rsidR="004138C9" w:rsidRPr="0009022E" w:rsidRDefault="004138C9" w:rsidP="004138C9">
      <w:pPr>
        <w:rPr>
          <w:rFonts w:ascii="Arial" w:hAnsi="Arial" w:cs="Arial"/>
        </w:rPr>
      </w:pP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09h00: Recepção no aeroporto;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09h30: Boas vindas;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10h00: Apresentação Institucional: Governança, transparência e efetividade;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11h00: Perguntas;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11h30: Visita ao Comitê de Enquadramento e Crédito;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12h00: Apresentação sobre Apoio à Exportação;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 xml:space="preserve">13h00: Perguntas e </w:t>
      </w:r>
      <w:proofErr w:type="spellStart"/>
      <w:r w:rsidRPr="0009022E">
        <w:rPr>
          <w:rFonts w:ascii="Arial" w:hAnsi="Arial" w:cs="Arial"/>
          <w:sz w:val="20"/>
          <w:szCs w:val="20"/>
        </w:rPr>
        <w:t>Brunch</w:t>
      </w:r>
      <w:proofErr w:type="spellEnd"/>
      <w:r w:rsidRPr="0009022E">
        <w:rPr>
          <w:rFonts w:ascii="Arial" w:hAnsi="Arial" w:cs="Arial"/>
          <w:sz w:val="20"/>
          <w:szCs w:val="20"/>
        </w:rPr>
        <w:t>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14h30: Apresentação Mercado de Capitais: atuação da BNDESPAR na execução de Políticas Públicas;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15h30: Perguntas;</w:t>
      </w:r>
    </w:p>
    <w:p w:rsidR="004138C9" w:rsidRPr="0009022E" w:rsidRDefault="004138C9" w:rsidP="000852DA">
      <w:pPr>
        <w:pStyle w:val="PargrafodaLista"/>
        <w:numPr>
          <w:ilvl w:val="0"/>
          <w:numId w:val="1"/>
        </w:numPr>
        <w:ind w:left="993" w:hanging="153"/>
        <w:rPr>
          <w:rFonts w:ascii="Arial" w:hAnsi="Arial" w:cs="Arial"/>
          <w:sz w:val="20"/>
          <w:szCs w:val="20"/>
        </w:rPr>
      </w:pPr>
      <w:r w:rsidRPr="0009022E">
        <w:rPr>
          <w:rFonts w:ascii="Arial" w:hAnsi="Arial" w:cs="Arial"/>
          <w:sz w:val="20"/>
          <w:szCs w:val="20"/>
        </w:rPr>
        <w:t>16h00: Encerramento.</w:t>
      </w:r>
    </w:p>
    <w:p w:rsidR="004138C9" w:rsidRPr="0009022E" w:rsidRDefault="004138C9" w:rsidP="004138C9">
      <w:pPr>
        <w:spacing w:before="120"/>
        <w:ind w:right="142"/>
        <w:jc w:val="both"/>
        <w:rPr>
          <w:rFonts w:ascii="Arial" w:hAnsi="Arial" w:cs="Arial"/>
        </w:rPr>
      </w:pPr>
    </w:p>
    <w:p w:rsidR="00CF66DD" w:rsidRPr="0009022E" w:rsidRDefault="0009022E" w:rsidP="00CF66DD">
      <w:pPr>
        <w:spacing w:before="120"/>
        <w:ind w:left="284" w:right="142"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>O grupo foi recepcionado</w:t>
      </w:r>
      <w:r w:rsidR="006548D8" w:rsidRPr="0009022E">
        <w:rPr>
          <w:rFonts w:ascii="Arial" w:hAnsi="Arial" w:cs="Arial"/>
        </w:rPr>
        <w:t xml:space="preserve"> pelo</w:t>
      </w:r>
      <w:r w:rsidR="0001636B" w:rsidRPr="0009022E">
        <w:rPr>
          <w:rFonts w:ascii="Arial" w:hAnsi="Arial" w:cs="Arial"/>
        </w:rPr>
        <w:t xml:space="preserve"> Sr. Victor Alexander – Assessor do BNDES</w:t>
      </w:r>
      <w:r w:rsidR="00041998" w:rsidRPr="0009022E">
        <w:rPr>
          <w:rFonts w:ascii="Arial" w:hAnsi="Arial" w:cs="Arial"/>
        </w:rPr>
        <w:t>,</w:t>
      </w:r>
      <w:r w:rsidR="00943DDB" w:rsidRPr="000902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="00460F38" w:rsidRPr="0009022E">
        <w:rPr>
          <w:rFonts w:ascii="Arial" w:hAnsi="Arial" w:cs="Arial"/>
        </w:rPr>
        <w:t>o</w:t>
      </w:r>
      <w:r w:rsidR="0001636B" w:rsidRPr="0009022E">
        <w:rPr>
          <w:rFonts w:ascii="Arial" w:hAnsi="Arial" w:cs="Arial"/>
        </w:rPr>
        <w:t xml:space="preserve"> prédio do BNDES, localizado na Avenida República do Chile, 100 - Centro</w:t>
      </w:r>
      <w:r w:rsidR="00CF66DD" w:rsidRPr="0009022E">
        <w:rPr>
          <w:rFonts w:ascii="Arial" w:hAnsi="Arial" w:cs="Arial"/>
        </w:rPr>
        <w:t>.</w:t>
      </w:r>
    </w:p>
    <w:p w:rsidR="000852DA" w:rsidRPr="0009022E" w:rsidRDefault="004138C9" w:rsidP="004138C9">
      <w:pPr>
        <w:pStyle w:val="NormalWeb"/>
        <w:ind w:left="284" w:firstLine="1276"/>
        <w:jc w:val="both"/>
        <w:rPr>
          <w:rFonts w:ascii="Arial" w:hAnsi="Arial" w:cs="Arial"/>
        </w:rPr>
      </w:pPr>
      <w:r w:rsidRPr="0009022E">
        <w:rPr>
          <w:rFonts w:ascii="Arial" w:hAnsi="Arial" w:cs="Arial"/>
        </w:rPr>
        <w:t>O</w:t>
      </w:r>
      <w:r w:rsidR="002C513C" w:rsidRPr="0009022E">
        <w:rPr>
          <w:rFonts w:ascii="Arial" w:hAnsi="Arial" w:cs="Arial"/>
        </w:rPr>
        <w:t>s trabalhos</w:t>
      </w:r>
      <w:r w:rsidRPr="0009022E">
        <w:rPr>
          <w:rFonts w:ascii="Arial" w:hAnsi="Arial" w:cs="Arial"/>
        </w:rPr>
        <w:t xml:space="preserve"> foram iniciados </w:t>
      </w:r>
      <w:r w:rsidR="002C513C" w:rsidRPr="0009022E">
        <w:rPr>
          <w:rFonts w:ascii="Arial" w:hAnsi="Arial" w:cs="Arial"/>
        </w:rPr>
        <w:t xml:space="preserve">com a apresentação do Sr. Joaquim Levy – Presidente do BNDES. Em seguida, o Sr. Maurício dos </w:t>
      </w:r>
      <w:proofErr w:type="gramStart"/>
      <w:r w:rsidR="002C513C" w:rsidRPr="0009022E">
        <w:rPr>
          <w:rFonts w:ascii="Arial" w:hAnsi="Arial" w:cs="Arial"/>
        </w:rPr>
        <w:t>Santos Neves</w:t>
      </w:r>
      <w:proofErr w:type="gramEnd"/>
      <w:r w:rsidR="002C513C" w:rsidRPr="0009022E">
        <w:rPr>
          <w:rFonts w:ascii="Arial" w:hAnsi="Arial" w:cs="Arial"/>
        </w:rPr>
        <w:t xml:space="preserve"> </w:t>
      </w:r>
      <w:r w:rsidR="000852DA" w:rsidRPr="0009022E">
        <w:rPr>
          <w:rFonts w:ascii="Arial" w:hAnsi="Arial" w:cs="Arial"/>
        </w:rPr>
        <w:t>realizou</w:t>
      </w:r>
      <w:r w:rsidR="002C513C" w:rsidRPr="0009022E">
        <w:rPr>
          <w:rFonts w:ascii="Arial" w:hAnsi="Arial" w:cs="Arial"/>
        </w:rPr>
        <w:t xml:space="preserve"> a apresentação institucional intitulada “Governanç</w:t>
      </w:r>
      <w:r w:rsidRPr="0009022E">
        <w:rPr>
          <w:rFonts w:ascii="Arial" w:hAnsi="Arial" w:cs="Arial"/>
        </w:rPr>
        <w:t>a, transparência e efetividade”, com participação dos senhores</w:t>
      </w:r>
      <w:r w:rsidR="002C513C" w:rsidRPr="0009022E">
        <w:rPr>
          <w:rFonts w:ascii="Arial" w:hAnsi="Arial" w:cs="Arial"/>
        </w:rPr>
        <w:t xml:space="preserve"> José Flávio Ferreira Ramos – Diretor Financeiro, Roberto </w:t>
      </w:r>
      <w:proofErr w:type="spellStart"/>
      <w:r w:rsidR="002C513C" w:rsidRPr="0009022E">
        <w:rPr>
          <w:rFonts w:ascii="Arial" w:hAnsi="Arial" w:cs="Arial"/>
        </w:rPr>
        <w:t>Marucco</w:t>
      </w:r>
      <w:proofErr w:type="spellEnd"/>
      <w:r w:rsidR="002C513C" w:rsidRPr="0009022E">
        <w:rPr>
          <w:rFonts w:ascii="Arial" w:hAnsi="Arial" w:cs="Arial"/>
        </w:rPr>
        <w:t xml:space="preserve"> – Diretor de Digitalização e Marcelo Rangel – Superintendente</w:t>
      </w:r>
      <w:r w:rsidR="000852DA" w:rsidRPr="0009022E">
        <w:rPr>
          <w:rFonts w:ascii="Arial" w:hAnsi="Arial" w:cs="Arial"/>
        </w:rPr>
        <w:t xml:space="preserve"> Jurídico.</w:t>
      </w:r>
    </w:p>
    <w:p w:rsidR="000852DA" w:rsidRPr="0009022E" w:rsidRDefault="004138C9" w:rsidP="004138C9">
      <w:pPr>
        <w:pStyle w:val="NormalWeb"/>
        <w:ind w:left="284" w:firstLine="1276"/>
        <w:jc w:val="both"/>
        <w:rPr>
          <w:rFonts w:ascii="Arial" w:hAnsi="Arial" w:cs="Arial"/>
        </w:rPr>
      </w:pPr>
      <w:r w:rsidRPr="0009022E">
        <w:rPr>
          <w:rFonts w:ascii="Arial" w:hAnsi="Arial" w:cs="Arial"/>
        </w:rPr>
        <w:lastRenderedPageBreak/>
        <w:t>A segunda palestra abordou o tema</w:t>
      </w:r>
      <w:r w:rsidR="001F44E3" w:rsidRPr="0009022E">
        <w:rPr>
          <w:rFonts w:ascii="Arial" w:hAnsi="Arial" w:cs="Arial"/>
        </w:rPr>
        <w:t xml:space="preserve"> “Apoio à exportação”, realizada pelo Sr. Leonardo Pereira – Superintendente da Área de Comércio Exterior do BNDES. </w:t>
      </w:r>
      <w:r w:rsidRPr="0009022E">
        <w:rPr>
          <w:rFonts w:ascii="Arial" w:hAnsi="Arial" w:cs="Arial"/>
        </w:rPr>
        <w:t xml:space="preserve">Também realizamos </w:t>
      </w:r>
      <w:r w:rsidR="001F44E3" w:rsidRPr="0009022E">
        <w:rPr>
          <w:rFonts w:ascii="Arial" w:hAnsi="Arial" w:cs="Arial"/>
        </w:rPr>
        <w:t xml:space="preserve">uma visita ao Comitê de Enquadramento e Crédito, onde </w:t>
      </w:r>
      <w:r w:rsidRPr="0009022E">
        <w:rPr>
          <w:rFonts w:ascii="Arial" w:hAnsi="Arial" w:cs="Arial"/>
        </w:rPr>
        <w:t>ouvimos os</w:t>
      </w:r>
      <w:r w:rsidR="001F44E3" w:rsidRPr="0009022E">
        <w:rPr>
          <w:rFonts w:ascii="Arial" w:hAnsi="Arial" w:cs="Arial"/>
        </w:rPr>
        <w:t xml:space="preserve"> Srs. Cláudio Leal – Superintendente da Área de Fomento e Org</w:t>
      </w:r>
      <w:r w:rsidR="000852DA" w:rsidRPr="0009022E">
        <w:rPr>
          <w:rFonts w:ascii="Arial" w:hAnsi="Arial" w:cs="Arial"/>
        </w:rPr>
        <w:t>an</w:t>
      </w:r>
      <w:r w:rsidR="001F44E3" w:rsidRPr="0009022E">
        <w:rPr>
          <w:rFonts w:ascii="Arial" w:hAnsi="Arial" w:cs="Arial"/>
        </w:rPr>
        <w:t>i</w:t>
      </w:r>
      <w:r w:rsidR="000852DA" w:rsidRPr="0009022E">
        <w:rPr>
          <w:rFonts w:ascii="Arial" w:hAnsi="Arial" w:cs="Arial"/>
        </w:rPr>
        <w:t>z</w:t>
      </w:r>
      <w:r w:rsidR="001F44E3" w:rsidRPr="0009022E">
        <w:rPr>
          <w:rFonts w:ascii="Arial" w:hAnsi="Arial" w:cs="Arial"/>
        </w:rPr>
        <w:t>ação de Negócios</w:t>
      </w:r>
      <w:r w:rsidR="000852DA" w:rsidRPr="0009022E">
        <w:rPr>
          <w:rFonts w:ascii="Arial" w:hAnsi="Arial" w:cs="Arial"/>
        </w:rPr>
        <w:t>,</w:t>
      </w:r>
      <w:r w:rsidR="001F44E3" w:rsidRPr="0009022E">
        <w:rPr>
          <w:rFonts w:ascii="Arial" w:hAnsi="Arial" w:cs="Arial"/>
        </w:rPr>
        <w:t xml:space="preserve"> e Paulo Pegas – Superintendente da Área de Crédito</w:t>
      </w:r>
      <w:r w:rsidR="00041998" w:rsidRPr="0009022E">
        <w:rPr>
          <w:rFonts w:ascii="Arial" w:hAnsi="Arial" w:cs="Arial"/>
        </w:rPr>
        <w:t xml:space="preserve">, </w:t>
      </w:r>
      <w:r w:rsidR="0036612E" w:rsidRPr="0009022E">
        <w:rPr>
          <w:rFonts w:ascii="Arial" w:hAnsi="Arial" w:cs="Arial"/>
        </w:rPr>
        <w:t>que responderam a diversos questionamentos dos parlamentares</w:t>
      </w:r>
      <w:r w:rsidR="001F44E3" w:rsidRPr="0009022E">
        <w:rPr>
          <w:rFonts w:ascii="Arial" w:hAnsi="Arial" w:cs="Arial"/>
        </w:rPr>
        <w:t xml:space="preserve">. </w:t>
      </w:r>
    </w:p>
    <w:p w:rsidR="00943DDB" w:rsidRPr="0009022E" w:rsidRDefault="001F44E3" w:rsidP="004138C9">
      <w:pPr>
        <w:pStyle w:val="NormalWeb"/>
        <w:ind w:left="284" w:firstLine="1276"/>
        <w:jc w:val="both"/>
        <w:rPr>
          <w:rFonts w:ascii="Arial" w:hAnsi="Arial" w:cs="Arial"/>
        </w:rPr>
      </w:pPr>
      <w:r w:rsidRPr="0009022E">
        <w:rPr>
          <w:rFonts w:ascii="Arial" w:hAnsi="Arial" w:cs="Arial"/>
        </w:rPr>
        <w:t xml:space="preserve">As atividades </w:t>
      </w:r>
      <w:r w:rsidR="000852DA" w:rsidRPr="0009022E">
        <w:rPr>
          <w:rFonts w:ascii="Arial" w:hAnsi="Arial" w:cs="Arial"/>
        </w:rPr>
        <w:t>foram encerradas no horário previsto</w:t>
      </w:r>
      <w:r w:rsidR="00943DDB" w:rsidRPr="0009022E">
        <w:rPr>
          <w:rFonts w:ascii="Arial" w:hAnsi="Arial" w:cs="Arial"/>
        </w:rPr>
        <w:t>.</w:t>
      </w:r>
    </w:p>
    <w:p w:rsidR="000852DA" w:rsidRPr="0009022E" w:rsidRDefault="000852DA" w:rsidP="004138C9">
      <w:pPr>
        <w:pStyle w:val="NormalWeb"/>
        <w:ind w:left="284" w:firstLine="1276"/>
        <w:jc w:val="both"/>
        <w:rPr>
          <w:rFonts w:ascii="Arial" w:hAnsi="Arial" w:cs="Arial"/>
        </w:rPr>
      </w:pPr>
      <w:r w:rsidRPr="0009022E">
        <w:rPr>
          <w:rFonts w:ascii="Arial" w:hAnsi="Arial" w:cs="Arial"/>
        </w:rPr>
        <w:t>É o relatório.</w:t>
      </w:r>
    </w:p>
    <w:p w:rsidR="000852DA" w:rsidRPr="0009022E" w:rsidRDefault="000852DA" w:rsidP="000852DA">
      <w:pPr>
        <w:pStyle w:val="NormalWeb"/>
        <w:jc w:val="both"/>
        <w:rPr>
          <w:rFonts w:ascii="Arial" w:hAnsi="Arial" w:cs="Arial"/>
        </w:rPr>
      </w:pPr>
    </w:p>
    <w:p w:rsidR="0009022E" w:rsidRDefault="0009022E" w:rsidP="000852D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</w:t>
      </w:r>
    </w:p>
    <w:p w:rsidR="000852DA" w:rsidRPr="0009022E" w:rsidRDefault="0009022E" w:rsidP="000852D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09022E">
        <w:rPr>
          <w:rFonts w:ascii="Arial" w:hAnsi="Arial" w:cs="Arial"/>
          <w:b/>
        </w:rPr>
        <w:t>CORONEL CHRISÓSTOMO</w:t>
      </w:r>
    </w:p>
    <w:p w:rsidR="000852DA" w:rsidRPr="0009022E" w:rsidRDefault="000852DA" w:rsidP="000852D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09022E">
        <w:rPr>
          <w:rFonts w:ascii="Arial" w:hAnsi="Arial" w:cs="Arial"/>
          <w:b/>
        </w:rPr>
        <w:t>Deputado Federal</w:t>
      </w:r>
    </w:p>
    <w:p w:rsidR="000852DA" w:rsidRPr="0009022E" w:rsidRDefault="000852DA" w:rsidP="000852DA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09022E">
        <w:rPr>
          <w:rFonts w:ascii="Arial" w:hAnsi="Arial" w:cs="Arial"/>
          <w:b/>
        </w:rPr>
        <w:t>PSL/RO</w:t>
      </w:r>
    </w:p>
    <w:p w:rsidR="000852DA" w:rsidRPr="0009022E" w:rsidRDefault="000852DA" w:rsidP="004138C9">
      <w:pPr>
        <w:pStyle w:val="NormalWeb"/>
        <w:ind w:left="284" w:firstLine="1276"/>
        <w:jc w:val="both"/>
        <w:rPr>
          <w:rFonts w:ascii="Arial" w:hAnsi="Arial" w:cs="Arial"/>
        </w:rPr>
      </w:pPr>
    </w:p>
    <w:p w:rsidR="00E33114" w:rsidRPr="0009022E" w:rsidRDefault="00E33114" w:rsidP="00CF66DD">
      <w:pPr>
        <w:ind w:left="284" w:right="142" w:firstLine="1276"/>
        <w:jc w:val="center"/>
      </w:pPr>
    </w:p>
    <w:sectPr w:rsidR="00E33114" w:rsidRPr="0009022E" w:rsidSect="00DA3D32">
      <w:headerReference w:type="default" r:id="rId8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280" w:rsidRDefault="001F0280" w:rsidP="000852DA">
      <w:r>
        <w:separator/>
      </w:r>
    </w:p>
  </w:endnote>
  <w:endnote w:type="continuationSeparator" w:id="0">
    <w:p w:rsidR="001F0280" w:rsidRDefault="001F0280" w:rsidP="0008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280" w:rsidRDefault="001F0280" w:rsidP="000852DA">
      <w:r>
        <w:separator/>
      </w:r>
    </w:p>
  </w:footnote>
  <w:footnote w:type="continuationSeparator" w:id="0">
    <w:p w:rsidR="001F0280" w:rsidRDefault="001F0280" w:rsidP="00085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2DA" w:rsidRPr="006D4832" w:rsidRDefault="000852DA" w:rsidP="000852DA">
    <w:pPr>
      <w:pStyle w:val="Cabealho"/>
      <w:jc w:val="center"/>
      <w:rPr>
        <w:sz w:val="28"/>
        <w:szCs w:val="28"/>
      </w:rPr>
    </w:pPr>
    <w:r w:rsidRPr="006D4832">
      <w:rPr>
        <w:noProof/>
        <w:sz w:val="28"/>
        <w:szCs w:val="28"/>
      </w:rPr>
      <w:drawing>
        <wp:inline distT="0" distB="0" distL="0" distR="0" wp14:anchorId="02D01D62" wp14:editId="0503EBDB">
          <wp:extent cx="762000" cy="831453"/>
          <wp:effectExtent l="0" t="0" r="0" b="6985"/>
          <wp:docPr id="1" name="Imagem 1" descr="Resultado de imagem para brasÃ£o da repÃ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sultado de imagem para brasÃ£o da repÃº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447" cy="83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2DA" w:rsidRPr="006D4832" w:rsidRDefault="000852DA" w:rsidP="000852DA">
    <w:pPr>
      <w:pStyle w:val="Cabealho"/>
      <w:jc w:val="center"/>
      <w:rPr>
        <w:sz w:val="28"/>
        <w:szCs w:val="28"/>
      </w:rPr>
    </w:pPr>
    <w:r w:rsidRPr="006D4832">
      <w:rPr>
        <w:sz w:val="28"/>
        <w:szCs w:val="28"/>
      </w:rPr>
      <w:t>CÂMARA DOS DEPUTADOS</w:t>
    </w:r>
  </w:p>
  <w:p w:rsidR="000852DA" w:rsidRDefault="000852D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E7ECF"/>
    <w:multiLevelType w:val="hybridMultilevel"/>
    <w:tmpl w:val="5BA43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6DD"/>
    <w:rsid w:val="0001636B"/>
    <w:rsid w:val="00041998"/>
    <w:rsid w:val="00066489"/>
    <w:rsid w:val="000852DA"/>
    <w:rsid w:val="0009022E"/>
    <w:rsid w:val="001035D9"/>
    <w:rsid w:val="00103920"/>
    <w:rsid w:val="00171CCD"/>
    <w:rsid w:val="00174A3D"/>
    <w:rsid w:val="001A416E"/>
    <w:rsid w:val="001F0280"/>
    <w:rsid w:val="001F44E3"/>
    <w:rsid w:val="00260FB6"/>
    <w:rsid w:val="002A4637"/>
    <w:rsid w:val="002C513C"/>
    <w:rsid w:val="0036612E"/>
    <w:rsid w:val="00385D40"/>
    <w:rsid w:val="0039204F"/>
    <w:rsid w:val="004138C9"/>
    <w:rsid w:val="00460F38"/>
    <w:rsid w:val="00533B92"/>
    <w:rsid w:val="005F31A5"/>
    <w:rsid w:val="00630599"/>
    <w:rsid w:val="006548D8"/>
    <w:rsid w:val="007C7680"/>
    <w:rsid w:val="007F05F1"/>
    <w:rsid w:val="008674C7"/>
    <w:rsid w:val="009047A5"/>
    <w:rsid w:val="00943DDB"/>
    <w:rsid w:val="00A468F8"/>
    <w:rsid w:val="00B1360E"/>
    <w:rsid w:val="00B91C6A"/>
    <w:rsid w:val="00C25C1B"/>
    <w:rsid w:val="00CF53FD"/>
    <w:rsid w:val="00CF66DD"/>
    <w:rsid w:val="00D03768"/>
    <w:rsid w:val="00DA3D32"/>
    <w:rsid w:val="00E33114"/>
    <w:rsid w:val="00F6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6DD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06648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3DDB"/>
    <w:pPr>
      <w:spacing w:before="100" w:beforeAutospacing="1" w:after="100" w:afterAutospacing="1"/>
    </w:pPr>
    <w:rPr>
      <w:rFonts w:eastAsia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6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60E"/>
    <w:rPr>
      <w:rFonts w:ascii="Tahoma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6648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4138C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852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52DA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852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52DA"/>
    <w:rPr>
      <w:rFonts w:ascii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6DD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06648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3DDB"/>
    <w:pPr>
      <w:spacing w:before="100" w:beforeAutospacing="1" w:after="100" w:afterAutospacing="1"/>
    </w:pPr>
    <w:rPr>
      <w:rFonts w:eastAsia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6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60E"/>
    <w:rPr>
      <w:rFonts w:ascii="Tahoma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6648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4138C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852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52DA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852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52DA"/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Sônia Vera Cruz da Costa</dc:creator>
  <cp:lastModifiedBy>Usuário do Windows</cp:lastModifiedBy>
  <cp:revision>2</cp:revision>
  <cp:lastPrinted>2019-04-22T15:32:00Z</cp:lastPrinted>
  <dcterms:created xsi:type="dcterms:W3CDTF">2019-07-08T20:59:00Z</dcterms:created>
  <dcterms:modified xsi:type="dcterms:W3CDTF">2019-07-08T20:59:00Z</dcterms:modified>
</cp:coreProperties>
</file>