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D9B" w:rsidRPr="00164FA9" w:rsidRDefault="00165D9B" w:rsidP="00165D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Courier New"/>
          <w:b/>
          <w:color w:val="212121"/>
          <w:sz w:val="24"/>
          <w:szCs w:val="24"/>
          <w:lang w:val="pt-PT" w:eastAsia="pt-BR"/>
        </w:rPr>
      </w:pPr>
      <w:r w:rsidRPr="00164FA9">
        <w:rPr>
          <w:rFonts w:eastAsia="Times New Roman" w:cs="Courier New"/>
          <w:b/>
          <w:color w:val="212121"/>
          <w:sz w:val="24"/>
          <w:szCs w:val="24"/>
          <w:lang w:val="pt-PT" w:eastAsia="pt-BR"/>
        </w:rPr>
        <w:t>RELATÓRIO DE VIAGEM – MISSÃO OFICIAL - PANAMÁ</w:t>
      </w:r>
    </w:p>
    <w:p w:rsidR="00165D9B" w:rsidRPr="00040F7D" w:rsidRDefault="00165D9B" w:rsidP="00165D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r w:rsidRPr="00164FA9">
        <w:rPr>
          <w:rFonts w:eastAsia="Times New Roman" w:cs="Courier New"/>
          <w:color w:val="212121"/>
          <w:sz w:val="24"/>
          <w:szCs w:val="24"/>
          <w:lang w:val="pt-PT" w:eastAsia="pt-BR"/>
        </w:rPr>
        <w:t xml:space="preserve">PARTICIPAÇÃO EM REUNIÃO DA </w:t>
      </w:r>
      <w:r w:rsidRPr="00040F7D">
        <w:rPr>
          <w:rFonts w:eastAsia="Times New Roman" w:cs="Courier New"/>
          <w:color w:val="212121"/>
          <w:sz w:val="24"/>
          <w:szCs w:val="24"/>
          <w:lang w:val="pt-PT" w:eastAsia="pt-BR"/>
        </w:rPr>
        <w:t xml:space="preserve">COMISSÃO </w:t>
      </w:r>
      <w:r>
        <w:rPr>
          <w:rFonts w:eastAsia="Times New Roman" w:cs="Courier New"/>
          <w:color w:val="212121"/>
          <w:sz w:val="24"/>
          <w:szCs w:val="24"/>
          <w:lang w:val="pt-PT" w:eastAsia="pt-BR"/>
        </w:rPr>
        <w:t xml:space="preserve">SOBRE DIREITOS HUMANOS, JUSTIÇA E POLÍTICAS </w:t>
      </w:r>
      <w:r w:rsidR="008C6B0A">
        <w:rPr>
          <w:rFonts w:eastAsia="Times New Roman" w:cs="Courier New"/>
          <w:color w:val="212121"/>
          <w:sz w:val="24"/>
          <w:szCs w:val="24"/>
          <w:lang w:val="pt-PT" w:eastAsia="pt-BR"/>
        </w:rPr>
        <w:t>CARCEÁRIAS</w:t>
      </w:r>
      <w:r>
        <w:rPr>
          <w:rFonts w:eastAsia="Times New Roman" w:cs="Courier New"/>
          <w:color w:val="212121"/>
          <w:sz w:val="24"/>
          <w:szCs w:val="24"/>
          <w:lang w:val="pt-PT" w:eastAsia="pt-BR"/>
        </w:rPr>
        <w:t xml:space="preserve"> </w:t>
      </w:r>
      <w:r w:rsidRPr="00040F7D">
        <w:rPr>
          <w:rFonts w:eastAsia="Times New Roman" w:cs="Courier New"/>
          <w:color w:val="212121"/>
          <w:sz w:val="24"/>
          <w:szCs w:val="24"/>
          <w:lang w:val="pt-PT" w:eastAsia="pt-BR"/>
        </w:rPr>
        <w:t>DO PARLAMENTO LATINO-AMERICANO</w:t>
      </w:r>
      <w:r w:rsidR="008C6B0A">
        <w:rPr>
          <w:rFonts w:eastAsia="Times New Roman" w:cs="Courier New"/>
          <w:color w:val="212121"/>
          <w:sz w:val="24"/>
          <w:szCs w:val="24"/>
          <w:lang w:val="pt-PT" w:eastAsia="pt-BR"/>
        </w:rPr>
        <w:t xml:space="preserve">, NA CIDADE DE PANAMÁ, NOD DIAS </w:t>
      </w:r>
      <w:r>
        <w:rPr>
          <w:rFonts w:eastAsia="Times New Roman" w:cs="Courier New"/>
          <w:color w:val="212121"/>
          <w:sz w:val="24"/>
          <w:szCs w:val="24"/>
          <w:lang w:val="pt-PT" w:eastAsia="pt-BR"/>
        </w:rPr>
        <w:t>21</w:t>
      </w:r>
      <w:r w:rsidRPr="00164FA9">
        <w:rPr>
          <w:rFonts w:eastAsia="Times New Roman" w:cs="Courier New"/>
          <w:color w:val="212121"/>
          <w:sz w:val="24"/>
          <w:szCs w:val="24"/>
          <w:lang w:val="pt-PT" w:eastAsia="pt-BR"/>
        </w:rPr>
        <w:t xml:space="preserve"> E </w:t>
      </w:r>
      <w:r>
        <w:rPr>
          <w:rFonts w:eastAsia="Times New Roman" w:cs="Courier New"/>
          <w:color w:val="212121"/>
          <w:sz w:val="24"/>
          <w:szCs w:val="24"/>
          <w:lang w:val="pt-PT" w:eastAsia="pt-BR"/>
        </w:rPr>
        <w:t>22</w:t>
      </w:r>
      <w:r w:rsidRPr="00164FA9">
        <w:rPr>
          <w:rFonts w:eastAsia="Times New Roman" w:cs="Courier New"/>
          <w:color w:val="212121"/>
          <w:sz w:val="24"/>
          <w:szCs w:val="24"/>
          <w:lang w:val="pt-PT" w:eastAsia="pt-BR"/>
        </w:rPr>
        <w:t xml:space="preserve"> DE </w:t>
      </w:r>
      <w:r>
        <w:rPr>
          <w:rFonts w:eastAsia="Times New Roman" w:cs="Courier New"/>
          <w:color w:val="212121"/>
          <w:sz w:val="24"/>
          <w:szCs w:val="24"/>
          <w:lang w:val="pt-PT" w:eastAsia="pt-BR"/>
        </w:rPr>
        <w:t>MARÇO DE 2019.</w:t>
      </w:r>
    </w:p>
    <w:p w:rsidR="00165D9B" w:rsidRPr="00040F7D" w:rsidRDefault="00165D9B" w:rsidP="00165D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212121"/>
          <w:sz w:val="24"/>
          <w:szCs w:val="24"/>
          <w:lang w:val="pt-PT" w:eastAsia="pt-BR"/>
        </w:rPr>
      </w:pPr>
    </w:p>
    <w:p w:rsidR="00AD7090" w:rsidRDefault="00165D9B" w:rsidP="00165D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r w:rsidRPr="00040F7D">
        <w:rPr>
          <w:rFonts w:eastAsia="Times New Roman" w:cs="Courier New"/>
          <w:color w:val="212121"/>
          <w:sz w:val="24"/>
          <w:szCs w:val="24"/>
          <w:lang w:val="pt-PT" w:eastAsia="pt-BR"/>
        </w:rPr>
        <w:t xml:space="preserve">Nos dias </w:t>
      </w:r>
      <w:r>
        <w:rPr>
          <w:rFonts w:eastAsia="Times New Roman" w:cs="Courier New"/>
          <w:color w:val="212121"/>
          <w:sz w:val="24"/>
          <w:szCs w:val="24"/>
          <w:lang w:val="pt-PT" w:eastAsia="pt-BR"/>
        </w:rPr>
        <w:t>21 e 22</w:t>
      </w:r>
      <w:r w:rsidRPr="00040F7D">
        <w:rPr>
          <w:rFonts w:eastAsia="Times New Roman" w:cs="Courier New"/>
          <w:color w:val="212121"/>
          <w:sz w:val="24"/>
          <w:szCs w:val="24"/>
          <w:lang w:val="pt-PT" w:eastAsia="pt-BR"/>
        </w:rPr>
        <w:t xml:space="preserve"> de </w:t>
      </w:r>
      <w:r>
        <w:rPr>
          <w:rFonts w:eastAsia="Times New Roman" w:cs="Courier New"/>
          <w:color w:val="212121"/>
          <w:sz w:val="24"/>
          <w:szCs w:val="24"/>
          <w:lang w:val="pt-PT" w:eastAsia="pt-BR"/>
        </w:rPr>
        <w:t>março</w:t>
      </w:r>
      <w:r w:rsidRPr="00040F7D">
        <w:rPr>
          <w:rFonts w:eastAsia="Times New Roman" w:cs="Courier New"/>
          <w:color w:val="212121"/>
          <w:sz w:val="24"/>
          <w:szCs w:val="24"/>
          <w:lang w:val="pt-PT" w:eastAsia="pt-BR"/>
        </w:rPr>
        <w:t xml:space="preserve"> de 201</w:t>
      </w:r>
      <w:r>
        <w:rPr>
          <w:rFonts w:eastAsia="Times New Roman" w:cs="Courier New"/>
          <w:color w:val="212121"/>
          <w:sz w:val="24"/>
          <w:szCs w:val="24"/>
          <w:lang w:val="pt-PT" w:eastAsia="pt-BR"/>
        </w:rPr>
        <w:t>9</w:t>
      </w:r>
      <w:r w:rsidRPr="00040F7D">
        <w:rPr>
          <w:rFonts w:eastAsia="Times New Roman" w:cs="Courier New"/>
          <w:color w:val="212121"/>
          <w:sz w:val="24"/>
          <w:szCs w:val="24"/>
          <w:lang w:val="pt-PT" w:eastAsia="pt-BR"/>
        </w:rPr>
        <w:t>,</w:t>
      </w:r>
      <w:r w:rsidRPr="00164FA9">
        <w:rPr>
          <w:rFonts w:eastAsia="Times New Roman" w:cs="Courier New"/>
          <w:color w:val="212121"/>
          <w:sz w:val="24"/>
          <w:szCs w:val="24"/>
          <w:lang w:val="pt-PT" w:eastAsia="pt-BR"/>
        </w:rPr>
        <w:t xml:space="preserve"> como Membro do Parlamento Latinoamericano, p</w:t>
      </w:r>
      <w:r w:rsidRPr="00040F7D">
        <w:rPr>
          <w:rFonts w:eastAsia="Times New Roman" w:cs="Courier New"/>
          <w:color w:val="212121"/>
          <w:sz w:val="24"/>
          <w:szCs w:val="24"/>
          <w:lang w:val="pt-PT" w:eastAsia="pt-BR"/>
        </w:rPr>
        <w:t>a</w:t>
      </w:r>
      <w:r w:rsidRPr="00164FA9">
        <w:rPr>
          <w:rFonts w:eastAsia="Times New Roman" w:cs="Courier New"/>
          <w:color w:val="212121"/>
          <w:sz w:val="24"/>
          <w:szCs w:val="24"/>
          <w:lang w:val="pt-PT" w:eastAsia="pt-BR"/>
        </w:rPr>
        <w:t>rticipei da Reunião da</w:t>
      </w:r>
      <w:r w:rsidRPr="00040F7D">
        <w:rPr>
          <w:rFonts w:eastAsia="Times New Roman" w:cs="Courier New"/>
          <w:color w:val="212121"/>
          <w:sz w:val="24"/>
          <w:szCs w:val="24"/>
          <w:lang w:val="pt-PT" w:eastAsia="pt-BR"/>
        </w:rPr>
        <w:t xml:space="preserve"> Comissão </w:t>
      </w:r>
      <w:r>
        <w:rPr>
          <w:rFonts w:eastAsia="Times New Roman" w:cs="Courier New"/>
          <w:color w:val="212121"/>
          <w:sz w:val="24"/>
          <w:szCs w:val="24"/>
          <w:lang w:val="pt-PT" w:eastAsia="pt-BR"/>
        </w:rPr>
        <w:t xml:space="preserve">sobre Direitos Humanos, Justiça e Políticas </w:t>
      </w:r>
      <w:r w:rsidR="008C6B0A">
        <w:rPr>
          <w:rFonts w:eastAsia="Times New Roman" w:cs="Courier New"/>
          <w:color w:val="212121"/>
          <w:sz w:val="24"/>
          <w:szCs w:val="24"/>
          <w:lang w:val="pt-PT" w:eastAsia="pt-BR"/>
        </w:rPr>
        <w:t>Carcerárias</w:t>
      </w:r>
      <w:r w:rsidR="00AD7090">
        <w:rPr>
          <w:rFonts w:eastAsia="Times New Roman" w:cs="Courier New"/>
          <w:color w:val="212121"/>
          <w:sz w:val="24"/>
          <w:szCs w:val="24"/>
          <w:lang w:val="pt-PT" w:eastAsia="pt-BR"/>
        </w:rPr>
        <w:t>.</w:t>
      </w:r>
      <w:r>
        <w:rPr>
          <w:rFonts w:eastAsia="Times New Roman" w:cs="Courier New"/>
          <w:color w:val="212121"/>
          <w:sz w:val="24"/>
          <w:szCs w:val="24"/>
          <w:lang w:val="pt-PT" w:eastAsia="pt-BR"/>
        </w:rPr>
        <w:t xml:space="preserve"> </w:t>
      </w:r>
    </w:p>
    <w:p w:rsidR="00AD7090" w:rsidRDefault="00AD7090" w:rsidP="00165D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p>
    <w:p w:rsidR="00D344FE" w:rsidRDefault="00D344FE" w:rsidP="00165D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r>
        <w:rPr>
          <w:rFonts w:eastAsia="Times New Roman" w:cs="Courier New"/>
          <w:color w:val="212121"/>
          <w:sz w:val="24"/>
          <w:szCs w:val="24"/>
          <w:lang w:val="pt-PT" w:eastAsia="pt-BR"/>
        </w:rPr>
        <w:t>No dia 21 tivemos a instalação da reunião com as presenças do Presidente Deputado Elias Castillo, Secretário de Comissão Deputado Rolando Gonzales, Presidente da Comissão de Direitos Humanos Deputado Walter Munoz, Presidente da Comissão de Povos Indígenas Deputada Benita Diaz, Deputado Ignacio Urrutia, Deputado Eusebio Alvarenga e Deputado Ausencio Palacio entre outros.</w:t>
      </w:r>
    </w:p>
    <w:p w:rsidR="00D344FE" w:rsidRDefault="00D344FE" w:rsidP="00165D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p>
    <w:p w:rsidR="00AD7090" w:rsidRDefault="00D344FE" w:rsidP="00165D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r>
        <w:rPr>
          <w:rFonts w:eastAsia="Times New Roman" w:cs="Courier New"/>
          <w:color w:val="212121"/>
          <w:sz w:val="24"/>
          <w:szCs w:val="24"/>
          <w:lang w:val="pt-PT" w:eastAsia="pt-BR"/>
        </w:rPr>
        <w:t xml:space="preserve">Durante o encontro abordamos diversos </w:t>
      </w:r>
      <w:r w:rsidR="00AD7090">
        <w:rPr>
          <w:rFonts w:eastAsia="Times New Roman" w:cs="Courier New"/>
          <w:color w:val="212121"/>
          <w:sz w:val="24"/>
          <w:szCs w:val="24"/>
          <w:lang w:val="pt-PT" w:eastAsia="pt-BR"/>
        </w:rPr>
        <w:t>assuntos tais como:</w:t>
      </w:r>
    </w:p>
    <w:p w:rsidR="00AD7090" w:rsidRDefault="00AD7090" w:rsidP="00165D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p>
    <w:p w:rsidR="00D344FE" w:rsidRDefault="00AD7090" w:rsidP="00165D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r>
        <w:rPr>
          <w:rFonts w:eastAsia="Times New Roman" w:cs="Courier New"/>
          <w:color w:val="212121"/>
          <w:sz w:val="24"/>
          <w:szCs w:val="24"/>
          <w:lang w:val="pt-PT" w:eastAsia="pt-BR"/>
        </w:rPr>
        <w:t>- proposta de Lei sobre Trabalho Rural, onde discutimos a possibilidade de estabelecer um marco regulatório de referência para o contrato de trabalho definindo os direitos e obrigações de cada parte, com a finalidade de melhorar a situação laboral e de vida dos trabalhadores rurais da América Latina. Debatendo a igualdade entre rurais e urbanos, tempo de contrato temporário, tratamento previdênciario diferenciado da Seguridade Social;</w:t>
      </w:r>
    </w:p>
    <w:p w:rsidR="00AD7090" w:rsidRDefault="00AD7090" w:rsidP="00165D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p>
    <w:p w:rsidR="00165D9B" w:rsidRDefault="00AD7090" w:rsidP="00AD70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r>
        <w:rPr>
          <w:rFonts w:eastAsia="Times New Roman" w:cs="Courier New"/>
          <w:color w:val="212121"/>
          <w:sz w:val="24"/>
          <w:szCs w:val="24"/>
          <w:lang w:val="pt-PT" w:eastAsia="pt-BR"/>
        </w:rPr>
        <w:t>- proposta de reforma do código de trabalho, para atualizar as jornadas de trabalho resguardando os direitos dos trabalhadores;</w:t>
      </w:r>
    </w:p>
    <w:p w:rsidR="00AD7090" w:rsidRDefault="00AD7090" w:rsidP="00AD70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p>
    <w:p w:rsidR="000C02EC" w:rsidRDefault="00AD7090" w:rsidP="00AD70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r>
        <w:rPr>
          <w:rFonts w:eastAsia="Times New Roman" w:cs="Courier New"/>
          <w:color w:val="212121"/>
          <w:sz w:val="24"/>
          <w:szCs w:val="24"/>
          <w:lang w:val="pt-PT" w:eastAsia="pt-BR"/>
        </w:rPr>
        <w:t xml:space="preserve">- Sistema Nacional Integrado de Cuidados, debatendo a promoção da autonomia de pessoas em situação de dependência, oferecendo atenção especial através da criação do Sistema, garatindo </w:t>
      </w:r>
      <w:r w:rsidR="000C02EC">
        <w:rPr>
          <w:rFonts w:eastAsia="Times New Roman" w:cs="Courier New"/>
          <w:color w:val="212121"/>
          <w:sz w:val="24"/>
          <w:szCs w:val="24"/>
          <w:lang w:val="pt-PT" w:eastAsia="pt-BR"/>
        </w:rPr>
        <w:t>o direito das necessidades básicas da vida diária;</w:t>
      </w:r>
    </w:p>
    <w:p w:rsidR="000C02EC" w:rsidRDefault="000C02EC" w:rsidP="00AD70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p>
    <w:p w:rsidR="000C02EC" w:rsidRDefault="000C02EC" w:rsidP="00AD70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r>
        <w:rPr>
          <w:rFonts w:eastAsia="Times New Roman" w:cs="Courier New"/>
          <w:color w:val="212121"/>
          <w:sz w:val="24"/>
          <w:szCs w:val="24"/>
          <w:lang w:val="pt-PT" w:eastAsia="pt-BR"/>
        </w:rPr>
        <w:t xml:space="preserve">- Análise de medidas apresentadas no projeto de lei que melhora pensões do sistema de pensões solidárias e do sistema de pensões de capitalização, sustentando o fortalecimento do modelo existente, tendo como principais propostas </w:t>
      </w:r>
      <w:proofErr w:type="gramStart"/>
      <w:r>
        <w:rPr>
          <w:rFonts w:eastAsia="Times New Roman" w:cs="Courier New"/>
          <w:color w:val="212121"/>
          <w:sz w:val="24"/>
          <w:szCs w:val="24"/>
          <w:lang w:val="pt-PT" w:eastAsia="pt-BR"/>
        </w:rPr>
        <w:t>a</w:t>
      </w:r>
      <w:proofErr w:type="gramEnd"/>
      <w:r>
        <w:rPr>
          <w:rFonts w:eastAsia="Times New Roman" w:cs="Courier New"/>
          <w:color w:val="212121"/>
          <w:sz w:val="24"/>
          <w:szCs w:val="24"/>
          <w:lang w:val="pt-PT" w:eastAsia="pt-BR"/>
        </w:rPr>
        <w:t xml:space="preserve"> consolidação de capitalização individual, incluindo incentivos a cotização.</w:t>
      </w:r>
    </w:p>
    <w:p w:rsidR="000C02EC" w:rsidRDefault="000C02EC" w:rsidP="00AD70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p>
    <w:p w:rsidR="000C02EC" w:rsidRDefault="000C02EC" w:rsidP="00AD70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p>
    <w:p w:rsidR="000C02EC" w:rsidRDefault="000C02EC" w:rsidP="00AD70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r>
        <w:rPr>
          <w:rFonts w:eastAsia="Times New Roman" w:cs="Courier New"/>
          <w:color w:val="212121"/>
          <w:sz w:val="24"/>
          <w:szCs w:val="24"/>
          <w:lang w:val="pt-PT" w:eastAsia="pt-BR"/>
        </w:rPr>
        <w:t>Brasília, 26 de março de 2019.</w:t>
      </w:r>
    </w:p>
    <w:p w:rsidR="004D3F7C" w:rsidRDefault="004D3F7C" w:rsidP="00AD70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color w:val="212121"/>
          <w:sz w:val="24"/>
          <w:szCs w:val="24"/>
          <w:lang w:val="pt-PT" w:eastAsia="pt-BR"/>
        </w:rPr>
      </w:pPr>
      <w:r>
        <w:rPr>
          <w:rFonts w:eastAsia="Times New Roman" w:cs="Courier New"/>
          <w:color w:val="212121"/>
          <w:sz w:val="24"/>
          <w:szCs w:val="24"/>
          <w:lang w:val="pt-PT" w:eastAsia="pt-BR"/>
        </w:rPr>
        <w:t xml:space="preserve">                 </w:t>
      </w:r>
      <w:r>
        <w:rPr>
          <w:noProof/>
          <w:lang w:eastAsia="pt-BR"/>
        </w:rPr>
        <w:drawing>
          <wp:inline distT="0" distB="0" distL="0" distR="0">
            <wp:extent cx="4419600" cy="13430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19600" cy="1343025"/>
                    </a:xfrm>
                    <a:prstGeom prst="rect">
                      <a:avLst/>
                    </a:prstGeom>
                    <a:noFill/>
                    <a:ln>
                      <a:noFill/>
                    </a:ln>
                  </pic:spPr>
                </pic:pic>
              </a:graphicData>
            </a:graphic>
          </wp:inline>
        </w:drawing>
      </w:r>
    </w:p>
    <w:p w:rsidR="000C02EC" w:rsidRDefault="000C02EC" w:rsidP="000C02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Courier New"/>
          <w:color w:val="212121"/>
          <w:sz w:val="24"/>
          <w:szCs w:val="24"/>
          <w:lang w:val="pt-PT" w:eastAsia="pt-BR"/>
        </w:rPr>
      </w:pPr>
      <w:r>
        <w:rPr>
          <w:rFonts w:eastAsia="Times New Roman" w:cs="Courier New"/>
          <w:color w:val="212121"/>
          <w:sz w:val="24"/>
          <w:szCs w:val="24"/>
          <w:lang w:val="pt-PT" w:eastAsia="pt-BR"/>
        </w:rPr>
        <w:t>Nelson Pellegrino</w:t>
      </w:r>
    </w:p>
    <w:p w:rsidR="000C02EC" w:rsidRPr="00AD7090" w:rsidRDefault="000C02EC" w:rsidP="000C02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Courier New"/>
          <w:color w:val="212121"/>
          <w:sz w:val="24"/>
          <w:szCs w:val="24"/>
          <w:lang w:val="pt-PT" w:eastAsia="pt-BR"/>
        </w:rPr>
      </w:pPr>
      <w:r>
        <w:rPr>
          <w:rFonts w:eastAsia="Times New Roman" w:cs="Courier New"/>
          <w:color w:val="212121"/>
          <w:sz w:val="24"/>
          <w:szCs w:val="24"/>
          <w:lang w:val="pt-PT" w:eastAsia="pt-BR"/>
        </w:rPr>
        <w:t>Deputado Federal</w:t>
      </w:r>
      <w:bookmarkStart w:id="0" w:name="_GoBack"/>
      <w:bookmarkEnd w:id="0"/>
    </w:p>
    <w:sectPr w:rsidR="000C02EC" w:rsidRPr="00AD7090" w:rsidSect="004D3F7C">
      <w:pgSz w:w="11906" w:h="16838"/>
      <w:pgMar w:top="70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D9B"/>
    <w:rsid w:val="000C02EC"/>
    <w:rsid w:val="00165D9B"/>
    <w:rsid w:val="004D3F7C"/>
    <w:rsid w:val="008C6B0A"/>
    <w:rsid w:val="00975FD3"/>
    <w:rsid w:val="00AD7090"/>
    <w:rsid w:val="00D344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r-formataoHTML">
    <w:name w:val="HTML Preformatted"/>
    <w:basedOn w:val="Normal"/>
    <w:link w:val="Pr-formataoHTMLChar"/>
    <w:uiPriority w:val="99"/>
    <w:semiHidden/>
    <w:unhideWhenUsed/>
    <w:rsid w:val="00165D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165D9B"/>
    <w:rPr>
      <w:rFonts w:ascii="Courier New" w:eastAsia="Times New Roman" w:hAnsi="Courier New" w:cs="Courier New"/>
      <w:sz w:val="20"/>
      <w:szCs w:val="20"/>
      <w:lang w:eastAsia="pt-BR"/>
    </w:rPr>
  </w:style>
  <w:style w:type="paragraph" w:styleId="NormalWeb">
    <w:name w:val="Normal (Web)"/>
    <w:basedOn w:val="Normal"/>
    <w:uiPriority w:val="99"/>
    <w:semiHidden/>
    <w:unhideWhenUsed/>
    <w:rsid w:val="008C6B0A"/>
    <w:pPr>
      <w:spacing w:before="100" w:beforeAutospacing="1" w:after="100" w:afterAutospacing="1" w:line="240" w:lineRule="auto"/>
    </w:pPr>
    <w:rPr>
      <w:rFonts w:ascii="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4D3F7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D3F7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r-formataoHTML">
    <w:name w:val="HTML Preformatted"/>
    <w:basedOn w:val="Normal"/>
    <w:link w:val="Pr-formataoHTMLChar"/>
    <w:uiPriority w:val="99"/>
    <w:semiHidden/>
    <w:unhideWhenUsed/>
    <w:rsid w:val="00165D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165D9B"/>
    <w:rPr>
      <w:rFonts w:ascii="Courier New" w:eastAsia="Times New Roman" w:hAnsi="Courier New" w:cs="Courier New"/>
      <w:sz w:val="20"/>
      <w:szCs w:val="20"/>
      <w:lang w:eastAsia="pt-BR"/>
    </w:rPr>
  </w:style>
  <w:style w:type="paragraph" w:styleId="NormalWeb">
    <w:name w:val="Normal (Web)"/>
    <w:basedOn w:val="Normal"/>
    <w:uiPriority w:val="99"/>
    <w:semiHidden/>
    <w:unhideWhenUsed/>
    <w:rsid w:val="008C6B0A"/>
    <w:pPr>
      <w:spacing w:before="100" w:beforeAutospacing="1" w:after="100" w:afterAutospacing="1" w:line="240" w:lineRule="auto"/>
    </w:pPr>
    <w:rPr>
      <w:rFonts w:ascii="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4D3F7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D3F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42572">
      <w:bodyDiv w:val="1"/>
      <w:marLeft w:val="0"/>
      <w:marRight w:val="0"/>
      <w:marTop w:val="0"/>
      <w:marBottom w:val="0"/>
      <w:divBdr>
        <w:top w:val="none" w:sz="0" w:space="0" w:color="auto"/>
        <w:left w:val="none" w:sz="0" w:space="0" w:color="auto"/>
        <w:bottom w:val="none" w:sz="0" w:space="0" w:color="auto"/>
        <w:right w:val="none" w:sz="0" w:space="0" w:color="auto"/>
      </w:divBdr>
    </w:div>
    <w:div w:id="494803624">
      <w:bodyDiv w:val="1"/>
      <w:marLeft w:val="0"/>
      <w:marRight w:val="0"/>
      <w:marTop w:val="0"/>
      <w:marBottom w:val="0"/>
      <w:divBdr>
        <w:top w:val="none" w:sz="0" w:space="0" w:color="auto"/>
        <w:left w:val="none" w:sz="0" w:space="0" w:color="auto"/>
        <w:bottom w:val="none" w:sz="0" w:space="0" w:color="auto"/>
        <w:right w:val="none" w:sz="0" w:space="0" w:color="auto"/>
      </w:divBdr>
    </w:div>
    <w:div w:id="560992245">
      <w:bodyDiv w:val="1"/>
      <w:marLeft w:val="0"/>
      <w:marRight w:val="0"/>
      <w:marTop w:val="0"/>
      <w:marBottom w:val="0"/>
      <w:divBdr>
        <w:top w:val="none" w:sz="0" w:space="0" w:color="auto"/>
        <w:left w:val="none" w:sz="0" w:space="0" w:color="auto"/>
        <w:bottom w:val="none" w:sz="0" w:space="0" w:color="auto"/>
        <w:right w:val="none" w:sz="0" w:space="0" w:color="auto"/>
      </w:divBdr>
    </w:div>
    <w:div w:id="633289734">
      <w:bodyDiv w:val="1"/>
      <w:marLeft w:val="0"/>
      <w:marRight w:val="0"/>
      <w:marTop w:val="0"/>
      <w:marBottom w:val="0"/>
      <w:divBdr>
        <w:top w:val="none" w:sz="0" w:space="0" w:color="auto"/>
        <w:left w:val="none" w:sz="0" w:space="0" w:color="auto"/>
        <w:bottom w:val="none" w:sz="0" w:space="0" w:color="auto"/>
        <w:right w:val="none" w:sz="0" w:space="0" w:color="auto"/>
      </w:divBdr>
    </w:div>
    <w:div w:id="1379357647">
      <w:bodyDiv w:val="1"/>
      <w:marLeft w:val="0"/>
      <w:marRight w:val="0"/>
      <w:marTop w:val="0"/>
      <w:marBottom w:val="0"/>
      <w:divBdr>
        <w:top w:val="none" w:sz="0" w:space="0" w:color="auto"/>
        <w:left w:val="none" w:sz="0" w:space="0" w:color="auto"/>
        <w:bottom w:val="none" w:sz="0" w:space="0" w:color="auto"/>
        <w:right w:val="none" w:sz="0" w:space="0" w:color="auto"/>
      </w:divBdr>
    </w:div>
    <w:div w:id="1635135245">
      <w:bodyDiv w:val="1"/>
      <w:marLeft w:val="0"/>
      <w:marRight w:val="0"/>
      <w:marTop w:val="0"/>
      <w:marBottom w:val="0"/>
      <w:divBdr>
        <w:top w:val="none" w:sz="0" w:space="0" w:color="auto"/>
        <w:left w:val="none" w:sz="0" w:space="0" w:color="auto"/>
        <w:bottom w:val="none" w:sz="0" w:space="0" w:color="auto"/>
        <w:right w:val="none" w:sz="0" w:space="0" w:color="auto"/>
      </w:divBdr>
    </w:div>
    <w:div w:id="18826712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317</Words>
  <Characters>1712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CAMARA DOS DEPUTADOS</Company>
  <LinksUpToDate>false</LinksUpToDate>
  <CharactersWithSpaces>2025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4</cp:revision>
  <dcterms:created xsi:type="dcterms:W3CDTF">2019-03-20T11:25:00Z</dcterms:created>
  <dcterms:modified xsi:type="dcterms:W3CDTF">2019-03-26T19:38:00Z</dcterms:modified>
</cp:coreProperties>
</file>