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4E7D" w:rsidRDefault="00AC4E7D" w:rsidP="00AC4E7D">
      <w:pPr>
        <w:pStyle w:val="Default"/>
        <w:jc w:val="both"/>
      </w:pPr>
    </w:p>
    <w:p w:rsidR="001C2CFA" w:rsidRDefault="001C2CFA" w:rsidP="00AC4E7D">
      <w:pPr>
        <w:pStyle w:val="Default"/>
        <w:jc w:val="both"/>
      </w:pPr>
    </w:p>
    <w:p w:rsidR="001C2CFA" w:rsidRPr="00DE2706" w:rsidRDefault="001C2CFA" w:rsidP="00AC4E7D">
      <w:pPr>
        <w:pStyle w:val="Default"/>
        <w:jc w:val="both"/>
      </w:pPr>
    </w:p>
    <w:p w:rsidR="006E024B" w:rsidRDefault="006E024B" w:rsidP="00AC4E7D">
      <w:pPr>
        <w:pStyle w:val="Default"/>
        <w:jc w:val="center"/>
        <w:rPr>
          <w:b/>
          <w:bCs/>
        </w:rPr>
      </w:pPr>
    </w:p>
    <w:p w:rsidR="006E024B" w:rsidRDefault="006E024B" w:rsidP="00AC4E7D">
      <w:pPr>
        <w:pStyle w:val="Default"/>
        <w:jc w:val="center"/>
        <w:rPr>
          <w:b/>
          <w:bCs/>
        </w:rPr>
      </w:pPr>
    </w:p>
    <w:p w:rsidR="00AC4E7D" w:rsidRDefault="00AC4E7D" w:rsidP="00AC4E7D">
      <w:pPr>
        <w:pStyle w:val="Default"/>
        <w:jc w:val="center"/>
        <w:rPr>
          <w:b/>
          <w:bCs/>
        </w:rPr>
      </w:pPr>
      <w:r w:rsidRPr="00DE2706">
        <w:rPr>
          <w:b/>
          <w:bCs/>
        </w:rPr>
        <w:t>RELATÓRIO DE VIAGEM</w:t>
      </w:r>
    </w:p>
    <w:p w:rsidR="00DE2706" w:rsidRDefault="00DE2706" w:rsidP="00AC4E7D">
      <w:pPr>
        <w:pStyle w:val="Default"/>
        <w:jc w:val="center"/>
        <w:rPr>
          <w:b/>
          <w:bCs/>
        </w:rPr>
      </w:pPr>
    </w:p>
    <w:p w:rsidR="005E786E" w:rsidRPr="00DE2706" w:rsidRDefault="005E786E" w:rsidP="00AC4E7D">
      <w:pPr>
        <w:pStyle w:val="Default"/>
        <w:jc w:val="center"/>
        <w:rPr>
          <w:b/>
          <w:bCs/>
        </w:rPr>
      </w:pPr>
    </w:p>
    <w:p w:rsidR="00AC4E7D" w:rsidRPr="00DE2706" w:rsidRDefault="00AC4E7D" w:rsidP="00AC4E7D">
      <w:pPr>
        <w:pStyle w:val="Default"/>
        <w:jc w:val="both"/>
      </w:pPr>
    </w:p>
    <w:p w:rsidR="00AC4E7D" w:rsidRPr="00DE2706" w:rsidRDefault="00B97783" w:rsidP="00AC4E7D">
      <w:pPr>
        <w:pStyle w:val="Default"/>
        <w:jc w:val="both"/>
        <w:rPr>
          <w:b/>
          <w:bCs/>
        </w:rPr>
      </w:pPr>
      <w:r w:rsidRPr="00DE2706">
        <w:rPr>
          <w:b/>
          <w:bCs/>
        </w:rPr>
        <w:t>Parlamentar: Leandre – PV</w:t>
      </w:r>
      <w:r w:rsidR="00596359">
        <w:rPr>
          <w:b/>
          <w:bCs/>
        </w:rPr>
        <w:t>/</w:t>
      </w:r>
      <w:r w:rsidRPr="00DE2706">
        <w:rPr>
          <w:b/>
          <w:bCs/>
        </w:rPr>
        <w:t xml:space="preserve">PR </w:t>
      </w:r>
    </w:p>
    <w:p w:rsidR="00B97783" w:rsidRPr="00DE2706" w:rsidRDefault="00B97783" w:rsidP="00AC4E7D">
      <w:pPr>
        <w:pStyle w:val="Default"/>
        <w:jc w:val="both"/>
        <w:rPr>
          <w:b/>
          <w:bCs/>
        </w:rPr>
      </w:pPr>
    </w:p>
    <w:p w:rsidR="00B97783" w:rsidRPr="00DE2706" w:rsidRDefault="00B97783" w:rsidP="00AC4E7D">
      <w:pPr>
        <w:pStyle w:val="Default"/>
        <w:jc w:val="both"/>
        <w:rPr>
          <w:b/>
          <w:bCs/>
        </w:rPr>
      </w:pPr>
      <w:r w:rsidRPr="00DE2706">
        <w:rPr>
          <w:b/>
          <w:bCs/>
        </w:rPr>
        <w:t>Objetivo:</w:t>
      </w:r>
    </w:p>
    <w:p w:rsidR="00B97783" w:rsidRPr="00DE2706" w:rsidRDefault="008F51D9" w:rsidP="00AC4E7D">
      <w:pPr>
        <w:pStyle w:val="Default"/>
        <w:jc w:val="both"/>
        <w:rPr>
          <w:bCs/>
        </w:rPr>
      </w:pPr>
      <w:r>
        <w:rPr>
          <w:bCs/>
        </w:rPr>
        <w:t>Por intermédio do Requerimento nº 11/2016, da senhora deputada Laura Carneiro, aprovado em reunião ordinária, a Comissão de Defesa dos Direitos da Pessoa Idosa optou pelo estado de São Paulo para realização de sua primeira viagem em Missão Oficial, para investigar as pesquisas e políticas públicas sobre envelhecimento.</w:t>
      </w:r>
    </w:p>
    <w:p w:rsidR="00B97783" w:rsidRPr="00DE2706" w:rsidRDefault="00B97783" w:rsidP="00AC4E7D">
      <w:pPr>
        <w:pStyle w:val="Default"/>
        <w:jc w:val="both"/>
        <w:rPr>
          <w:bCs/>
        </w:rPr>
      </w:pPr>
    </w:p>
    <w:p w:rsidR="00B97783" w:rsidRPr="00DE2706" w:rsidRDefault="00B97783" w:rsidP="00AC4E7D">
      <w:pPr>
        <w:pStyle w:val="Default"/>
        <w:jc w:val="both"/>
      </w:pPr>
      <w:r w:rsidRPr="00DE2706">
        <w:rPr>
          <w:b/>
          <w:bCs/>
        </w:rPr>
        <w:t>Período de Afastamento</w:t>
      </w:r>
      <w:r w:rsidRPr="00DE2706">
        <w:rPr>
          <w:bCs/>
        </w:rPr>
        <w:t xml:space="preserve">: </w:t>
      </w:r>
      <w:r w:rsidR="008F51D9">
        <w:rPr>
          <w:bCs/>
        </w:rPr>
        <w:t>11/11/2016</w:t>
      </w:r>
    </w:p>
    <w:p w:rsidR="00AC4E7D" w:rsidRPr="00DE2706" w:rsidRDefault="00AC4E7D" w:rsidP="00AC4E7D">
      <w:pPr>
        <w:pStyle w:val="Default"/>
        <w:jc w:val="both"/>
      </w:pPr>
    </w:p>
    <w:p w:rsidR="00AC4E7D" w:rsidRPr="00DE2706" w:rsidRDefault="00AC4E7D" w:rsidP="00AC4E7D">
      <w:pPr>
        <w:pStyle w:val="Default"/>
        <w:jc w:val="both"/>
      </w:pPr>
      <w:r w:rsidRPr="00DE2706">
        <w:rPr>
          <w:b/>
          <w:bCs/>
        </w:rPr>
        <w:t xml:space="preserve">Processo: </w:t>
      </w:r>
      <w:r w:rsidR="00672107">
        <w:t>126883/2016</w:t>
      </w:r>
    </w:p>
    <w:p w:rsidR="00B97783" w:rsidRPr="00DE2706" w:rsidRDefault="00B97783" w:rsidP="00AC4E7D">
      <w:pPr>
        <w:pStyle w:val="Default"/>
        <w:jc w:val="both"/>
      </w:pPr>
    </w:p>
    <w:p w:rsidR="00B97783" w:rsidRDefault="00B97783" w:rsidP="00AC4E7D">
      <w:pPr>
        <w:pStyle w:val="Default"/>
        <w:jc w:val="both"/>
      </w:pPr>
      <w:r w:rsidRPr="005E786E">
        <w:rPr>
          <w:b/>
        </w:rPr>
        <w:t>Atividades</w:t>
      </w:r>
      <w:r w:rsidRPr="00DE2706">
        <w:t xml:space="preserve">: </w:t>
      </w:r>
    </w:p>
    <w:p w:rsidR="008F51D9" w:rsidRPr="00DE2706" w:rsidRDefault="008F51D9" w:rsidP="00AC4E7D">
      <w:pPr>
        <w:pStyle w:val="Default"/>
        <w:jc w:val="both"/>
      </w:pPr>
    </w:p>
    <w:p w:rsidR="00B97783" w:rsidRPr="00DE2706" w:rsidRDefault="008F51D9" w:rsidP="00AC4E7D">
      <w:pPr>
        <w:pStyle w:val="Default"/>
        <w:jc w:val="both"/>
      </w:pPr>
      <w:r>
        <w:t>. 10/11/2016:</w:t>
      </w:r>
    </w:p>
    <w:p w:rsidR="00AC4E7D" w:rsidRDefault="00B97783" w:rsidP="00AC4E7D">
      <w:pPr>
        <w:pStyle w:val="Default"/>
        <w:jc w:val="both"/>
      </w:pPr>
      <w:r w:rsidRPr="00DE2706">
        <w:t>- 1</w:t>
      </w:r>
      <w:r w:rsidR="008F51D9">
        <w:t>3h30 – Embarque para a cidade de São P</w:t>
      </w:r>
      <w:r w:rsidR="005E786E">
        <w:t>aulo, pela AVIANCA, no voo 6077.</w:t>
      </w:r>
    </w:p>
    <w:p w:rsidR="008F51D9" w:rsidRDefault="008F51D9" w:rsidP="00AC4E7D">
      <w:pPr>
        <w:pStyle w:val="Default"/>
        <w:jc w:val="both"/>
      </w:pPr>
      <w:r>
        <w:t>- 15h30 – Chegada em São Paulo.</w:t>
      </w:r>
    </w:p>
    <w:p w:rsidR="008F51D9" w:rsidRDefault="008F51D9" w:rsidP="00AC4E7D">
      <w:pPr>
        <w:pStyle w:val="Default"/>
        <w:jc w:val="both"/>
      </w:pPr>
    </w:p>
    <w:p w:rsidR="008F51D9" w:rsidRDefault="008F51D9" w:rsidP="00AC4E7D">
      <w:pPr>
        <w:pStyle w:val="Default"/>
        <w:jc w:val="both"/>
      </w:pPr>
      <w:r>
        <w:t>. 11/11/2016:</w:t>
      </w:r>
    </w:p>
    <w:p w:rsidR="008F51D9" w:rsidRDefault="008F51D9" w:rsidP="00AC4E7D">
      <w:pPr>
        <w:pStyle w:val="Default"/>
        <w:jc w:val="both"/>
      </w:pPr>
      <w:r>
        <w:t xml:space="preserve">- 8h00 – Reunião na Secretaria de Desenvolvimento Social do Estado de São Paulo com a Sra. Marina Bragante, Secretária Adjunta de Desenvolvimento Social; Marly Cortez, Coordenadora do Programa SP Amigo do Idoso; e Elaine Moura, especialista em políticas para o idoso do Programa SP Amigo do Idoso, para conhecermos o trabalho desenvolvido </w:t>
      </w:r>
      <w:r w:rsidR="005E786E">
        <w:t>pelo Programa SP Amigo do Idoso.</w:t>
      </w:r>
    </w:p>
    <w:p w:rsidR="008F51D9" w:rsidRDefault="008F51D9" w:rsidP="00AC4E7D">
      <w:pPr>
        <w:pStyle w:val="Default"/>
        <w:jc w:val="both"/>
      </w:pPr>
      <w:r>
        <w:t>- 12h00 – Translado ao município de Arujá, estado de São Paulo.</w:t>
      </w:r>
    </w:p>
    <w:p w:rsidR="008F51D9" w:rsidRDefault="008F51D9" w:rsidP="00AC4E7D">
      <w:pPr>
        <w:pStyle w:val="Default"/>
        <w:jc w:val="both"/>
      </w:pPr>
      <w:r>
        <w:t>- 14h00 – Conhecemos os equipamentos e práticas desenvolvidas no município por intermédio do Programa SP Amigo do Idoso.</w:t>
      </w:r>
    </w:p>
    <w:p w:rsidR="008F51D9" w:rsidRDefault="008F51D9" w:rsidP="00AC4E7D">
      <w:pPr>
        <w:pStyle w:val="Default"/>
        <w:jc w:val="both"/>
      </w:pPr>
      <w:r>
        <w:t>- 16h00 – Translado ao município de Mogi das Cruzes, estado de São Paulo.</w:t>
      </w:r>
    </w:p>
    <w:p w:rsidR="008F51D9" w:rsidRDefault="008F51D9" w:rsidP="00AC4E7D">
      <w:pPr>
        <w:pStyle w:val="Default"/>
        <w:jc w:val="both"/>
      </w:pPr>
      <w:r>
        <w:t>- 16h30 – Visita ao Centro Dia do Idoso e Vila da Dignidade</w:t>
      </w:r>
      <w:r w:rsidR="005E786E">
        <w:t>. O município possui o selo de “Cidade Amiga do Idoso” e as ações voltadas à pessoa idosa têm amparo, também, no Programa SP Amigo do Idoso.</w:t>
      </w:r>
    </w:p>
    <w:p w:rsidR="005E786E" w:rsidRDefault="005E786E" w:rsidP="00AC4E7D">
      <w:pPr>
        <w:pStyle w:val="Default"/>
        <w:jc w:val="both"/>
      </w:pPr>
      <w:r>
        <w:t>- 21h25 – Embarque no aeroporto de Guarulhos, via AVIANCA, voo 6248, com destino a Curitiba.</w:t>
      </w:r>
    </w:p>
    <w:p w:rsidR="005E786E" w:rsidRDefault="005E786E" w:rsidP="00AC4E7D">
      <w:pPr>
        <w:pStyle w:val="Default"/>
        <w:jc w:val="both"/>
      </w:pPr>
      <w:r>
        <w:t>- 22h40 – Chegada a Curitiba.</w:t>
      </w:r>
    </w:p>
    <w:p w:rsidR="005E786E" w:rsidRDefault="005E786E" w:rsidP="00AC4E7D">
      <w:pPr>
        <w:pStyle w:val="Default"/>
        <w:jc w:val="both"/>
      </w:pPr>
    </w:p>
    <w:p w:rsidR="005E786E" w:rsidRDefault="005E786E" w:rsidP="00AC4E7D">
      <w:pPr>
        <w:pStyle w:val="Default"/>
        <w:jc w:val="both"/>
      </w:pPr>
      <w:r>
        <w:t>Brasília, 16 de novembro de 2016.</w:t>
      </w:r>
    </w:p>
    <w:p w:rsidR="005E786E" w:rsidRDefault="005E786E" w:rsidP="00AC4E7D">
      <w:pPr>
        <w:pStyle w:val="Default"/>
        <w:jc w:val="both"/>
      </w:pPr>
    </w:p>
    <w:p w:rsidR="005E786E" w:rsidRDefault="005E786E" w:rsidP="00AC4E7D">
      <w:pPr>
        <w:pStyle w:val="Default"/>
        <w:jc w:val="both"/>
      </w:pPr>
    </w:p>
    <w:p w:rsidR="005E786E" w:rsidRDefault="005E786E" w:rsidP="00AC4E7D">
      <w:pPr>
        <w:pStyle w:val="Default"/>
        <w:jc w:val="both"/>
      </w:pPr>
    </w:p>
    <w:p w:rsidR="006E024B" w:rsidRDefault="006E024B" w:rsidP="00AC4E7D">
      <w:pPr>
        <w:pStyle w:val="Default"/>
        <w:jc w:val="both"/>
      </w:pPr>
    </w:p>
    <w:p w:rsidR="005E786E" w:rsidRDefault="005E786E" w:rsidP="005E786E">
      <w:pPr>
        <w:pStyle w:val="Default"/>
        <w:jc w:val="center"/>
      </w:pPr>
    </w:p>
    <w:p w:rsidR="005E786E" w:rsidRDefault="005E786E" w:rsidP="005E786E">
      <w:pPr>
        <w:pStyle w:val="Default"/>
        <w:jc w:val="center"/>
      </w:pPr>
      <w:r>
        <w:t>Leandre Dal Ponte</w:t>
      </w:r>
    </w:p>
    <w:p w:rsidR="005E786E" w:rsidRPr="00DE2706" w:rsidRDefault="005E786E" w:rsidP="005E786E">
      <w:pPr>
        <w:pStyle w:val="Default"/>
        <w:jc w:val="center"/>
      </w:pPr>
      <w:r>
        <w:t>Deputada Federal</w:t>
      </w:r>
    </w:p>
    <w:p w:rsidR="00AC4E7D" w:rsidRPr="00DE2706" w:rsidRDefault="00AC4E7D" w:rsidP="00AC4E7D">
      <w:pPr>
        <w:pStyle w:val="Default"/>
        <w:jc w:val="both"/>
      </w:pPr>
    </w:p>
    <w:p w:rsidR="00AC4E7D" w:rsidRPr="00DE2706" w:rsidRDefault="00AC4E7D" w:rsidP="00AC4E7D">
      <w:pPr>
        <w:pStyle w:val="Default"/>
        <w:jc w:val="both"/>
      </w:pPr>
    </w:p>
    <w:p w:rsidR="00DE2706" w:rsidRPr="00DE2706" w:rsidRDefault="00DE2706" w:rsidP="00DE2706">
      <w:pPr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DE2706" w:rsidRPr="00DE2706" w:rsidSect="005102F9">
      <w:pgSz w:w="11907" w:h="16839" w:code="9"/>
      <w:pgMar w:top="720" w:right="1134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9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E7D"/>
    <w:rsid w:val="001C2CFA"/>
    <w:rsid w:val="00430DCF"/>
    <w:rsid w:val="005102F9"/>
    <w:rsid w:val="00516AEB"/>
    <w:rsid w:val="00596359"/>
    <w:rsid w:val="005E786E"/>
    <w:rsid w:val="00672107"/>
    <w:rsid w:val="006E024B"/>
    <w:rsid w:val="008F51D9"/>
    <w:rsid w:val="00AC4E7D"/>
    <w:rsid w:val="00B97783"/>
    <w:rsid w:val="00DE2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619E03-4B99-4D63-8A8E-47D701B60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AC4E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C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C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254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Soares França</dc:creator>
  <cp:keywords/>
  <dc:description/>
  <cp:lastModifiedBy>Weber José Ribeiro</cp:lastModifiedBy>
  <cp:revision>5</cp:revision>
  <cp:lastPrinted>2016-11-17T11:28:00Z</cp:lastPrinted>
  <dcterms:created xsi:type="dcterms:W3CDTF">2016-11-14T16:53:00Z</dcterms:created>
  <dcterms:modified xsi:type="dcterms:W3CDTF">2016-11-17T11:29:00Z</dcterms:modified>
</cp:coreProperties>
</file>