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EA9" w:rsidRDefault="00382EA9" w:rsidP="006E78D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40"/>
          <w:szCs w:val="40"/>
          <w:lang w:eastAsia="pt-BR"/>
        </w:rPr>
      </w:pPr>
      <w:bookmarkStart w:id="0" w:name="_GoBack"/>
      <w:bookmarkEnd w:id="0"/>
    </w:p>
    <w:p w:rsidR="00382EA9" w:rsidRDefault="00382EA9" w:rsidP="006E78D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40"/>
          <w:szCs w:val="40"/>
          <w:lang w:eastAsia="pt-BR"/>
        </w:rPr>
      </w:pPr>
    </w:p>
    <w:p w:rsidR="00382EA9" w:rsidRDefault="00382EA9" w:rsidP="006E78D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40"/>
          <w:szCs w:val="40"/>
          <w:lang w:eastAsia="pt-BR"/>
        </w:rPr>
      </w:pPr>
    </w:p>
    <w:p w:rsidR="006E78D0" w:rsidRDefault="006E78D0" w:rsidP="006E78D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40"/>
          <w:szCs w:val="40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40"/>
          <w:szCs w:val="40"/>
          <w:lang w:eastAsia="pt-BR"/>
        </w:rPr>
        <w:t>Relatório de viagem a Porto alegre</w:t>
      </w:r>
    </w:p>
    <w:p w:rsidR="006E78D0" w:rsidRPr="00521B68" w:rsidRDefault="006E78D0" w:rsidP="006E78D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521B68">
        <w:rPr>
          <w:rFonts w:ascii="Arial" w:eastAsia="Times New Roman" w:hAnsi="Arial" w:cs="Arial"/>
          <w:b/>
          <w:bCs/>
          <w:color w:val="000000"/>
          <w:sz w:val="40"/>
          <w:szCs w:val="40"/>
          <w:lang w:eastAsia="pt-BR"/>
        </w:rPr>
        <w:t>Comissão visita </w:t>
      </w:r>
      <w:r w:rsidRPr="00521B68">
        <w:rPr>
          <w:rFonts w:ascii="Arial" w:eastAsia="Times New Roman" w:hAnsi="Arial" w:cs="Arial"/>
          <w:b/>
          <w:bCs/>
          <w:color w:val="262626"/>
          <w:sz w:val="40"/>
          <w:szCs w:val="40"/>
          <w:lang w:eastAsia="pt-BR"/>
        </w:rPr>
        <w:t>comunidade migrante do Rio Grande do Sul</w:t>
      </w:r>
    </w:p>
    <w:p w:rsidR="006E78D0" w:rsidRPr="00777E7B" w:rsidRDefault="006E78D0" w:rsidP="006E78D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77E7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:rsidR="006E78D0" w:rsidRPr="00777E7B" w:rsidRDefault="006E78D0" w:rsidP="006E78D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77E7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Eu, Bruna Furlan (PSDB-SP), presidente da Comissão Especial da Câmara dos Deputados que trata da nova Lei de Migração, e integrantes da comissão participei no dia 04 de dezembro, de uma visita técnica à comunidade migrante do Rio Grande do Sul. O encontro foi realizado a partir das 9h, no Palácio Farroupilha - Assembleia Legislativa do Rio Grande do Sul, no Centro Histórico de Porto Alegre.</w:t>
      </w:r>
    </w:p>
    <w:p w:rsidR="006E78D0" w:rsidRPr="00777E7B" w:rsidRDefault="006E78D0" w:rsidP="006E78D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77E7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Também participaram da visita, o relator da comissão, deputado Orlando Silva (PCdoB-SP), e o deputado Carlos Gomes (PRB-RS), que propôs a reunião.  </w:t>
      </w:r>
    </w:p>
    <w:p w:rsidR="006E78D0" w:rsidRPr="00777E7B" w:rsidRDefault="006E78D0" w:rsidP="006E78D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77E7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“Dezenas de cidades gaúchas recebem migrantes todos os dias, e queremos propor um debate sobre este tema. Queremos que eles saibam que estamos elaborando uma lei para acolhê-los da melhor maneira possível em nosso País”.</w:t>
      </w:r>
      <w:r w:rsidRPr="00777E7B">
        <w:rPr>
          <w:rFonts w:ascii="Helvetica" w:eastAsia="Times New Roman" w:hAnsi="Helvetica" w:cs="Arial"/>
          <w:color w:val="18376A"/>
          <w:sz w:val="24"/>
          <w:szCs w:val="24"/>
          <w:lang w:eastAsia="pt-BR"/>
        </w:rPr>
        <w:t> </w:t>
      </w:r>
    </w:p>
    <w:p w:rsidR="006E78D0" w:rsidRPr="00777E7B" w:rsidRDefault="006E78D0" w:rsidP="006E78D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77E7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“É a oportunidade de dar uma resposta à sociedade quanto a um tema tão atual e que tem chocado o mundo”. Queremos que essa seja uma conquista do Estado brasileiro, sem viés partidário. Que seja uma lei abrangente, consistente e suprapartidária, servindo de exemplo, inclusive, para outros países. </w:t>
      </w:r>
    </w:p>
    <w:p w:rsidR="006E78D0" w:rsidRDefault="006E78D0" w:rsidP="006E78D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77E7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777E7B" w:rsidRPr="00777E7B" w:rsidRDefault="00777E7B" w:rsidP="006E78D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91695B" w:rsidRDefault="00777E7B" w:rsidP="00777E7B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BRUNA FURLAN</w:t>
      </w:r>
    </w:p>
    <w:p w:rsidR="00777E7B" w:rsidRPr="00777E7B" w:rsidRDefault="00777E7B" w:rsidP="00777E7B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DEPUTADA FEDERAL PSDB/SP</w:t>
      </w:r>
    </w:p>
    <w:sectPr w:rsidR="00777E7B" w:rsidRPr="00777E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D0"/>
    <w:rsid w:val="00382EA9"/>
    <w:rsid w:val="006E78D0"/>
    <w:rsid w:val="00777E7B"/>
    <w:rsid w:val="0091695B"/>
    <w:rsid w:val="00D72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E09D8B-5D83-4BCC-BA18-082B6D1B3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78D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Dep. Bruna Furlan</dc:creator>
  <cp:keywords/>
  <dc:description/>
  <cp:lastModifiedBy>Dep. Bruna Furlan</cp:lastModifiedBy>
  <cp:revision>2</cp:revision>
  <dcterms:created xsi:type="dcterms:W3CDTF">2016-03-16T14:07:00Z</dcterms:created>
  <dcterms:modified xsi:type="dcterms:W3CDTF">2016-03-16T14:07:00Z</dcterms:modified>
</cp:coreProperties>
</file>