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F83" w:rsidRDefault="003B1F83" w:rsidP="004D678D">
      <w:pPr>
        <w:pStyle w:val="NormalWeb"/>
        <w:shd w:val="clear" w:color="auto" w:fill="FFFFFF"/>
        <w:spacing w:before="0" w:beforeAutospacing="0" w:after="150" w:afterAutospacing="0" w:line="300" w:lineRule="atLeast"/>
        <w:jc w:val="center"/>
        <w:textAlignment w:val="baseline"/>
        <w:rPr>
          <w:rFonts w:ascii="Arial" w:hAnsi="Arial" w:cs="Arial"/>
          <w:color w:val="333333"/>
          <w:sz w:val="20"/>
          <w:szCs w:val="20"/>
        </w:rPr>
      </w:pPr>
      <w:bookmarkStart w:id="0" w:name="_GoBack"/>
      <w:bookmarkEnd w:id="0"/>
    </w:p>
    <w:p w:rsidR="003F7D1B" w:rsidRDefault="003F7D1B" w:rsidP="004D678D">
      <w:pPr>
        <w:pStyle w:val="NormalWeb"/>
        <w:shd w:val="clear" w:color="auto" w:fill="FFFFFF"/>
        <w:spacing w:before="0" w:beforeAutospacing="0" w:after="150" w:afterAutospacing="0" w:line="300" w:lineRule="atLeast"/>
        <w:jc w:val="center"/>
        <w:textAlignment w:val="baseline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Relatório viagem ao ACRE 05/11/2015</w:t>
      </w:r>
    </w:p>
    <w:p w:rsidR="003F7D1B" w:rsidRDefault="003F7D1B" w:rsidP="003F7D1B">
      <w:pPr>
        <w:pStyle w:val="NormalWeb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Fonts w:ascii="Arial" w:hAnsi="Arial" w:cs="Arial"/>
          <w:color w:val="333333"/>
          <w:sz w:val="20"/>
          <w:szCs w:val="20"/>
        </w:rPr>
      </w:pPr>
    </w:p>
    <w:p w:rsidR="003F7D1B" w:rsidRDefault="003F7D1B" w:rsidP="003F7D1B">
      <w:r>
        <w:t>Segue a programa</w:t>
      </w:r>
      <w:r>
        <w:rPr>
          <w:rFonts w:hint="cs"/>
        </w:rPr>
        <w:t>çã</w:t>
      </w:r>
      <w:r>
        <w:t>o da Comiss</w:t>
      </w:r>
      <w:r>
        <w:rPr>
          <w:rFonts w:hint="cs"/>
        </w:rPr>
        <w:t>ã</w:t>
      </w:r>
      <w:r>
        <w:t>o de Migra</w:t>
      </w:r>
      <w:r>
        <w:rPr>
          <w:rFonts w:hint="cs"/>
        </w:rPr>
        <w:t>çã</w:t>
      </w:r>
      <w:r>
        <w:t>o no Estado do Acre (06/11):</w:t>
      </w:r>
    </w:p>
    <w:p w:rsidR="003F7D1B" w:rsidRDefault="003F7D1B" w:rsidP="003F7D1B"/>
    <w:p w:rsidR="003F7D1B" w:rsidRDefault="003F7D1B" w:rsidP="003F7D1B">
      <w:r>
        <w:t>8:30h - Visita ao abrigo e conversa com imigra</w:t>
      </w:r>
      <w:r w:rsidR="003B1F83">
        <w:t>ntes na Cidade de Rio Branco/AC</w:t>
      </w:r>
    </w:p>
    <w:p w:rsidR="003F7D1B" w:rsidRDefault="003F7D1B" w:rsidP="003F7D1B">
      <w:r>
        <w:t>10:00h - Coletiva de Imprensa seguida de Audi</w:t>
      </w:r>
      <w:r>
        <w:rPr>
          <w:rFonts w:hint="cs"/>
        </w:rPr>
        <w:t>ê</w:t>
      </w:r>
      <w:r>
        <w:t>ncia P</w:t>
      </w:r>
      <w:r>
        <w:rPr>
          <w:rFonts w:hint="cs"/>
        </w:rPr>
        <w:t>ú</w:t>
      </w:r>
      <w:r>
        <w:t>blica da Comiss</w:t>
      </w:r>
      <w:r>
        <w:rPr>
          <w:rFonts w:hint="cs"/>
        </w:rPr>
        <w:t>ã</w:t>
      </w:r>
      <w:r>
        <w:t>o da Lei de Migra</w:t>
      </w:r>
      <w:r>
        <w:rPr>
          <w:rFonts w:hint="cs"/>
        </w:rPr>
        <w:t>çã</w:t>
      </w:r>
      <w:r>
        <w:t>o com entidades da Sociedade Civil</w:t>
      </w:r>
    </w:p>
    <w:p w:rsidR="003F7D1B" w:rsidRDefault="003F7D1B" w:rsidP="003F7D1B">
      <w:r>
        <w:t>Local: Assembleia Legislativa do Estado d</w:t>
      </w:r>
      <w:r w:rsidR="003B1F83">
        <w:t>o Acre - ALEAC</w:t>
      </w:r>
    </w:p>
    <w:p w:rsidR="003F7D1B" w:rsidRDefault="003F7D1B" w:rsidP="003F7D1B">
      <w:r>
        <w:t>15:00h - Audi</w:t>
      </w:r>
      <w:r>
        <w:rPr>
          <w:rFonts w:hint="cs"/>
        </w:rPr>
        <w:t>ê</w:t>
      </w:r>
      <w:r>
        <w:t>ncia com Governador Ti</w:t>
      </w:r>
      <w:r>
        <w:rPr>
          <w:rFonts w:hint="cs"/>
        </w:rPr>
        <w:t>ã</w:t>
      </w:r>
      <w:r>
        <w:t>o Viana, Vice-Governadora e Prefeito de Rio Branco, Marcos Alexandre</w:t>
      </w:r>
    </w:p>
    <w:p w:rsidR="003F7D1B" w:rsidRDefault="003B1F83" w:rsidP="003F7D1B">
      <w:r>
        <w:t xml:space="preserve">Local: Casa Civil. </w:t>
      </w:r>
    </w:p>
    <w:p w:rsidR="00521C18" w:rsidRDefault="003F7D1B" w:rsidP="003F7D1B">
      <w:r>
        <w:t>16:30 - Reuni</w:t>
      </w:r>
      <w:r>
        <w:rPr>
          <w:rFonts w:hint="cs"/>
        </w:rPr>
        <w:t>ã</w:t>
      </w:r>
      <w:r>
        <w:t>o de Trabalho com integrantes da Pol</w:t>
      </w:r>
      <w:r>
        <w:rPr>
          <w:rFonts w:hint="cs"/>
        </w:rPr>
        <w:t>í</w:t>
      </w:r>
      <w:r>
        <w:t>cia Federal, Receita Federal, MPF, AGU e MPT. Local a definir.</w:t>
      </w:r>
    </w:p>
    <w:p w:rsidR="00521C18" w:rsidRPr="00521C18" w:rsidRDefault="00521C18" w:rsidP="00521C18">
      <w:pPr>
        <w:pStyle w:val="NormalWeb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Fonts w:ascii="Arial" w:hAnsi="Arial" w:cs="Arial"/>
          <w:color w:val="333333"/>
          <w:sz w:val="22"/>
          <w:szCs w:val="22"/>
        </w:rPr>
      </w:pPr>
      <w:r w:rsidRPr="00521C18">
        <w:rPr>
          <w:rFonts w:ascii="Arial" w:hAnsi="Arial" w:cs="Arial"/>
          <w:color w:val="333333"/>
          <w:sz w:val="22"/>
          <w:szCs w:val="22"/>
        </w:rPr>
        <w:t>Durante a visita, havia 183 pessoas no abrigo de acolhimento humanitário Chácara Aliança, segundo a assessoria de imprensa do governo do Estado. “A maioria senegalesa”, lembra o deputado</w:t>
      </w:r>
      <w:r w:rsidRPr="00521C18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Pr="00521C18">
        <w:rPr>
          <w:rStyle w:val="Forte"/>
          <w:rFonts w:ascii="Arial" w:hAnsi="Arial" w:cs="Arial"/>
          <w:color w:val="333333"/>
          <w:sz w:val="22"/>
          <w:szCs w:val="22"/>
        </w:rPr>
        <w:t>Rocha (AC)</w:t>
      </w:r>
      <w:r w:rsidRPr="00521C18">
        <w:rPr>
          <w:rFonts w:ascii="Arial" w:hAnsi="Arial" w:cs="Arial"/>
          <w:color w:val="333333"/>
          <w:sz w:val="22"/>
          <w:szCs w:val="22"/>
        </w:rPr>
        <w:t xml:space="preserve">. Ele avalia que durante a visita, os parlamentares conheceram a realidade dos imigrantes no abrigo. </w:t>
      </w:r>
    </w:p>
    <w:p w:rsidR="004D678D" w:rsidRDefault="00521C18" w:rsidP="00521C18">
      <w:pPr>
        <w:spacing w:before="100" w:beforeAutospacing="1" w:after="100" w:afterAutospacing="1"/>
        <w:jc w:val="both"/>
        <w:rPr>
          <w:rFonts w:ascii="Arial" w:hAnsi="Arial" w:cs="Arial"/>
          <w:color w:val="333333"/>
          <w:shd w:val="clear" w:color="auto" w:fill="FFFFFF"/>
        </w:rPr>
      </w:pPr>
      <w:r w:rsidRPr="00521C18">
        <w:rPr>
          <w:rFonts w:ascii="Arial" w:hAnsi="Arial" w:cs="Arial"/>
          <w:color w:val="333333"/>
          <w:shd w:val="clear" w:color="auto" w:fill="FFFFFF"/>
        </w:rPr>
        <w:t>O acolhimento de imigrantes no Acre, principalmente vindos do Haiti, Angola e Senegal, despertou a atenção da Comissão Especial destinada a proferir parecer ao PL 2516/2015, chamado de Lei de Migração, de autoria do senador Aloysio Nunes Ferreira (SP). Presidente do colegiado, a deputada</w:t>
      </w:r>
      <w:r w:rsidRPr="00521C18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Pr="00521C18">
        <w:rPr>
          <w:rStyle w:val="Forte"/>
          <w:rFonts w:ascii="Arial" w:hAnsi="Arial" w:cs="Arial"/>
          <w:color w:val="333333"/>
          <w:shd w:val="clear" w:color="auto" w:fill="FFFFFF"/>
        </w:rPr>
        <w:t>Bruna Furlan (SP)</w:t>
      </w:r>
      <w:r>
        <w:rPr>
          <w:rStyle w:val="Forte"/>
          <w:rFonts w:ascii="Arial" w:hAnsi="Arial" w:cs="Arial"/>
          <w:color w:val="333333"/>
          <w:shd w:val="clear" w:color="auto" w:fill="FFFFFF"/>
        </w:rPr>
        <w:t xml:space="preserve"> </w:t>
      </w:r>
      <w:r w:rsidRPr="00521C18">
        <w:rPr>
          <w:rFonts w:ascii="Arial" w:hAnsi="Arial" w:cs="Arial"/>
          <w:color w:val="333333"/>
          <w:shd w:val="clear" w:color="auto" w:fill="FFFFFF"/>
        </w:rPr>
        <w:t xml:space="preserve">avalia que este é </w:t>
      </w:r>
      <w:r w:rsidR="005A175B" w:rsidRPr="00521C18">
        <w:rPr>
          <w:rFonts w:ascii="Arial" w:hAnsi="Arial" w:cs="Arial"/>
          <w:color w:val="333333"/>
          <w:shd w:val="clear" w:color="auto" w:fill="FFFFFF"/>
        </w:rPr>
        <w:t>um tema</w:t>
      </w:r>
      <w:r w:rsidRPr="00521C18">
        <w:rPr>
          <w:rFonts w:ascii="Arial" w:hAnsi="Arial" w:cs="Arial"/>
          <w:color w:val="333333"/>
          <w:shd w:val="clear" w:color="auto" w:fill="FFFFFF"/>
        </w:rPr>
        <w:t xml:space="preserve"> que atravessa fronteiras e chama a atenção mundial. </w:t>
      </w:r>
    </w:p>
    <w:p w:rsidR="004D678D" w:rsidRDefault="004D678D" w:rsidP="00521C18">
      <w:pPr>
        <w:spacing w:before="100" w:beforeAutospacing="1" w:after="100" w:afterAutospacing="1"/>
        <w:jc w:val="both"/>
        <w:rPr>
          <w:rFonts w:ascii="Arial" w:hAnsi="Arial" w:cs="Arial"/>
          <w:color w:val="333333"/>
          <w:shd w:val="clear" w:color="auto" w:fill="FFFFFF"/>
        </w:rPr>
      </w:pPr>
    </w:p>
    <w:p w:rsidR="004D678D" w:rsidRDefault="004D678D" w:rsidP="004D678D">
      <w:pPr>
        <w:spacing w:after="0" w:line="240" w:lineRule="auto"/>
        <w:jc w:val="center"/>
        <w:rPr>
          <w:rFonts w:ascii="Arial" w:hAnsi="Arial" w:cs="Arial"/>
          <w:color w:val="333333"/>
          <w:shd w:val="clear" w:color="auto" w:fill="FFFFFF"/>
        </w:rPr>
      </w:pPr>
    </w:p>
    <w:p w:rsidR="004D678D" w:rsidRDefault="004D678D" w:rsidP="004D678D">
      <w:pPr>
        <w:spacing w:after="0" w:line="240" w:lineRule="auto"/>
        <w:jc w:val="center"/>
        <w:rPr>
          <w:rFonts w:ascii="Arial" w:hAnsi="Arial" w:cs="Arial"/>
          <w:color w:val="333333"/>
          <w:shd w:val="clear" w:color="auto" w:fill="FFFFFF"/>
        </w:rPr>
      </w:pPr>
    </w:p>
    <w:p w:rsidR="004D678D" w:rsidRDefault="004D678D" w:rsidP="004D678D">
      <w:pPr>
        <w:spacing w:after="0" w:line="240" w:lineRule="auto"/>
        <w:jc w:val="center"/>
        <w:rPr>
          <w:rFonts w:ascii="Arial" w:hAnsi="Arial" w:cs="Arial"/>
          <w:color w:val="333333"/>
          <w:shd w:val="clear" w:color="auto" w:fill="FFFFFF"/>
        </w:rPr>
      </w:pPr>
    </w:p>
    <w:p w:rsidR="004D678D" w:rsidRDefault="004D678D" w:rsidP="004D678D">
      <w:pPr>
        <w:spacing w:after="0" w:line="240" w:lineRule="auto"/>
        <w:jc w:val="center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Bruna Furlan</w:t>
      </w:r>
    </w:p>
    <w:p w:rsidR="004D678D" w:rsidRDefault="004D678D" w:rsidP="004D678D">
      <w:pPr>
        <w:spacing w:after="0" w:line="240" w:lineRule="auto"/>
        <w:jc w:val="center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Deputada Federal PSDB/SP</w:t>
      </w:r>
    </w:p>
    <w:p w:rsidR="004D678D" w:rsidRPr="00521C18" w:rsidRDefault="004D678D" w:rsidP="004D678D">
      <w:pPr>
        <w:spacing w:before="100" w:beforeAutospacing="1" w:after="100" w:afterAutospacing="1" w:line="240" w:lineRule="auto"/>
        <w:jc w:val="center"/>
      </w:pPr>
    </w:p>
    <w:p w:rsidR="003F7D1B" w:rsidRPr="00521C18" w:rsidRDefault="003F7D1B" w:rsidP="004D678D">
      <w:pPr>
        <w:spacing w:before="100" w:beforeAutospacing="1" w:after="100" w:afterAutospacing="1" w:line="240" w:lineRule="auto"/>
        <w:jc w:val="both"/>
      </w:pPr>
    </w:p>
    <w:p w:rsidR="003F7D1B" w:rsidRDefault="003F7D1B" w:rsidP="004D678D">
      <w:pPr>
        <w:spacing w:before="100" w:beforeAutospacing="1" w:after="100" w:afterAutospacing="1" w:line="240" w:lineRule="auto"/>
      </w:pPr>
    </w:p>
    <w:sectPr w:rsidR="003F7D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D1B"/>
    <w:rsid w:val="003B1F83"/>
    <w:rsid w:val="003F7D1B"/>
    <w:rsid w:val="004D678D"/>
    <w:rsid w:val="00521C18"/>
    <w:rsid w:val="005A175B"/>
    <w:rsid w:val="007C7A9B"/>
    <w:rsid w:val="00CB2DEB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7A9EB-613B-496B-BCFF-9E5517DB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7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F7D1B"/>
  </w:style>
  <w:style w:type="character" w:styleId="Forte">
    <w:name w:val="Strong"/>
    <w:basedOn w:val="Fontepargpadro"/>
    <w:uiPriority w:val="22"/>
    <w:qFormat/>
    <w:rsid w:val="003F7D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6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Bruna Furlan</dc:creator>
  <cp:keywords/>
  <dc:description/>
  <cp:lastModifiedBy>Dep. Bruna Furlan</cp:lastModifiedBy>
  <cp:revision>2</cp:revision>
  <dcterms:created xsi:type="dcterms:W3CDTF">2016-03-16T14:06:00Z</dcterms:created>
  <dcterms:modified xsi:type="dcterms:W3CDTF">2016-03-16T14:06:00Z</dcterms:modified>
</cp:coreProperties>
</file>