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FD7" w:rsidRDefault="006F7FD7" w:rsidP="006F7FD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" w:hAnsi="Arial"/>
          <w:noProof/>
          <w:snapToGrid/>
          <w:sz w:val="22"/>
          <w:szCs w:val="22"/>
        </w:rPr>
      </w:pPr>
    </w:p>
    <w:p w:rsidR="00CC4A1F" w:rsidRDefault="005F22C4" w:rsidP="006F7FD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napToGrid/>
          <w:sz w:val="40"/>
          <w:szCs w:val="40"/>
        </w:rPr>
      </w:pPr>
      <w:r>
        <w:rPr>
          <w:rFonts w:ascii="Arial Narrow" w:hAnsi="Arial Narrow"/>
          <w:b/>
          <w:noProof/>
          <w:snapToGrid/>
          <w:sz w:val="40"/>
          <w:szCs w:val="40"/>
        </w:rPr>
        <w:t>RELATÓRIO DE VIAGEM – CURITIBA</w:t>
      </w:r>
    </w:p>
    <w:p w:rsidR="00CC4A1F" w:rsidRPr="00CC4A1F" w:rsidRDefault="00CC4A1F" w:rsidP="006F7FD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b/>
          <w:noProof/>
          <w:snapToGrid/>
          <w:sz w:val="28"/>
          <w:szCs w:val="28"/>
        </w:rPr>
      </w:pPr>
      <w:r w:rsidRPr="00CC4A1F">
        <w:rPr>
          <w:rFonts w:ascii="Arial Narrow" w:hAnsi="Arial Narrow"/>
          <w:b/>
          <w:noProof/>
          <w:snapToGrid/>
          <w:sz w:val="28"/>
          <w:szCs w:val="28"/>
        </w:rPr>
        <w:t>(</w:t>
      </w:r>
      <w:r w:rsidR="00A95308">
        <w:rPr>
          <w:rFonts w:ascii="Arial Narrow" w:hAnsi="Arial Narrow"/>
          <w:b/>
          <w:noProof/>
          <w:snapToGrid/>
          <w:sz w:val="28"/>
          <w:szCs w:val="28"/>
        </w:rPr>
        <w:t>AUDIÊNCIA PÚBLICA – FORO SEÇÃO JUDICIÁRIA DO PARANÁ</w:t>
      </w:r>
      <w:r w:rsidRPr="00CC4A1F">
        <w:rPr>
          <w:rFonts w:ascii="Arial Narrow" w:hAnsi="Arial Narrow"/>
          <w:b/>
          <w:noProof/>
          <w:snapToGrid/>
          <w:sz w:val="28"/>
          <w:szCs w:val="28"/>
        </w:rPr>
        <w:t>)</w:t>
      </w:r>
    </w:p>
    <w:p w:rsidR="00724EDB" w:rsidRDefault="00724EDB" w:rsidP="00724EDB">
      <w:pPr>
        <w:jc w:val="center"/>
        <w:rPr>
          <w:rFonts w:ascii="Arial Narrow" w:hAnsi="Arial Narrow" w:cs="Lucida Sans Unicode"/>
          <w:b/>
          <w:sz w:val="22"/>
          <w:szCs w:val="22"/>
        </w:rPr>
      </w:pPr>
      <w:r w:rsidRPr="00724EDB">
        <w:rPr>
          <w:rFonts w:ascii="Arial Narrow" w:hAnsi="Arial Narrow" w:cs="Lucida Sans Unicode"/>
          <w:b/>
          <w:sz w:val="22"/>
          <w:szCs w:val="22"/>
        </w:rPr>
        <w:t xml:space="preserve">Req. 338/2015 – Deputado Júlio Delgado – Req. 607/15, 731/15 e 1046/15 – Deputado Celso </w:t>
      </w:r>
      <w:proofErr w:type="gramStart"/>
      <w:r w:rsidRPr="00724EDB">
        <w:rPr>
          <w:rFonts w:ascii="Arial Narrow" w:hAnsi="Arial Narrow" w:cs="Lucida Sans Unicode"/>
          <w:b/>
          <w:sz w:val="22"/>
          <w:szCs w:val="22"/>
        </w:rPr>
        <w:t>Pansera</w:t>
      </w:r>
      <w:proofErr w:type="gramEnd"/>
    </w:p>
    <w:p w:rsidR="003726A0" w:rsidRPr="003726A0" w:rsidRDefault="003726A0" w:rsidP="00724EDB">
      <w:pPr>
        <w:jc w:val="center"/>
        <w:rPr>
          <w:rFonts w:ascii="Arial Narrow" w:hAnsi="Arial Narrow" w:cs="Lucida Sans Unicode"/>
          <w:b/>
          <w:sz w:val="22"/>
          <w:szCs w:val="22"/>
          <w:u w:val="single"/>
        </w:rPr>
      </w:pPr>
      <w:r w:rsidRPr="003726A0">
        <w:rPr>
          <w:rFonts w:ascii="Arial Narrow" w:hAnsi="Arial Narrow" w:cs="Lucida Sans Unicode"/>
          <w:b/>
          <w:sz w:val="22"/>
          <w:szCs w:val="22"/>
          <w:u w:val="single"/>
        </w:rPr>
        <w:t>(De 31/08/2015 a 03/09/2015)</w:t>
      </w:r>
    </w:p>
    <w:p w:rsidR="00CC4A1F" w:rsidRPr="006C2CBF" w:rsidRDefault="00CC4A1F" w:rsidP="006F7FD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noProof/>
          <w:snapToGrid/>
          <w:szCs w:val="24"/>
        </w:rPr>
      </w:pPr>
    </w:p>
    <w:p w:rsidR="00CC4A1F" w:rsidRPr="006C2CBF" w:rsidRDefault="00CC4A1F" w:rsidP="006F7FD7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rFonts w:ascii="Arial Narrow" w:hAnsi="Arial Narrow"/>
          <w:noProof/>
          <w:snapToGrid/>
          <w:szCs w:val="24"/>
        </w:rPr>
      </w:pPr>
    </w:p>
    <w:p w:rsidR="00CD33EB" w:rsidRPr="00724EDB" w:rsidRDefault="00CC4A1F" w:rsidP="00375DCE">
      <w:pPr>
        <w:ind w:firstLine="708"/>
        <w:jc w:val="both"/>
        <w:rPr>
          <w:rFonts w:ascii="Arial Narrow" w:hAnsi="Arial Narrow" w:cs="Arial"/>
          <w:sz w:val="28"/>
          <w:szCs w:val="28"/>
        </w:rPr>
      </w:pPr>
      <w:r w:rsidRPr="006C3A84">
        <w:rPr>
          <w:rFonts w:ascii="Arial Narrow" w:hAnsi="Arial Narrow"/>
          <w:noProof/>
          <w:sz w:val="28"/>
          <w:szCs w:val="28"/>
        </w:rPr>
        <w:t xml:space="preserve">Eu, </w:t>
      </w:r>
      <w:r w:rsidR="00787A50">
        <w:rPr>
          <w:rFonts w:ascii="Arial Narrow" w:hAnsi="Arial Narrow"/>
          <w:noProof/>
          <w:sz w:val="28"/>
          <w:szCs w:val="28"/>
        </w:rPr>
        <w:t xml:space="preserve">Altineu Côrtes, membro titular da CPI da Petrobras, acompanhei </w:t>
      </w:r>
      <w:r w:rsidRPr="006C3A84">
        <w:rPr>
          <w:rFonts w:ascii="Arial Narrow" w:hAnsi="Arial Narrow"/>
          <w:noProof/>
          <w:sz w:val="28"/>
          <w:szCs w:val="28"/>
        </w:rPr>
        <w:t xml:space="preserve">a </w:t>
      </w:r>
      <w:r w:rsidR="00A95308" w:rsidRPr="006C3A84">
        <w:rPr>
          <w:rFonts w:ascii="Arial Narrow" w:hAnsi="Arial Narrow"/>
          <w:noProof/>
          <w:sz w:val="28"/>
          <w:szCs w:val="28"/>
        </w:rPr>
        <w:t xml:space="preserve"> Audiência Pública para oitiva de depoentes no Foro da Seção Judiciária do Paraná – Auditório Juiz Lício Bley Viena, </w:t>
      </w:r>
      <w:r w:rsidR="005F22C4" w:rsidRPr="006C3A84">
        <w:rPr>
          <w:rFonts w:ascii="Arial Narrow" w:hAnsi="Arial Narrow"/>
          <w:noProof/>
          <w:sz w:val="28"/>
          <w:szCs w:val="28"/>
        </w:rPr>
        <w:t>na cidade de Curitiba – PR, no</w:t>
      </w:r>
      <w:r w:rsidR="00A95308" w:rsidRPr="006C3A84">
        <w:rPr>
          <w:rFonts w:ascii="Arial Narrow" w:hAnsi="Arial Narrow"/>
          <w:noProof/>
          <w:sz w:val="28"/>
          <w:szCs w:val="28"/>
        </w:rPr>
        <w:t>s</w:t>
      </w:r>
      <w:r w:rsidR="005F22C4" w:rsidRPr="006C3A84">
        <w:rPr>
          <w:rFonts w:ascii="Arial Narrow" w:hAnsi="Arial Narrow"/>
          <w:noProof/>
          <w:sz w:val="28"/>
          <w:szCs w:val="28"/>
        </w:rPr>
        <w:t xml:space="preserve"> dia</w:t>
      </w:r>
      <w:r w:rsidR="00A95308" w:rsidRPr="006C3A84">
        <w:rPr>
          <w:rFonts w:ascii="Arial Narrow" w:hAnsi="Arial Narrow"/>
          <w:noProof/>
          <w:sz w:val="28"/>
          <w:szCs w:val="28"/>
        </w:rPr>
        <w:t xml:space="preserve">s </w:t>
      </w:r>
      <w:r w:rsidR="00724EDB">
        <w:rPr>
          <w:rFonts w:ascii="Arial Narrow" w:hAnsi="Arial Narrow"/>
          <w:noProof/>
          <w:sz w:val="28"/>
          <w:szCs w:val="28"/>
        </w:rPr>
        <w:t xml:space="preserve">31/08, 1, 2 e 3/09/2015, com </w:t>
      </w:r>
      <w:r w:rsidR="00724EDB" w:rsidRPr="00414CD6">
        <w:rPr>
          <w:rFonts w:ascii="Arial Narrow" w:hAnsi="Arial Narrow"/>
          <w:b/>
          <w:noProof/>
          <w:sz w:val="28"/>
          <w:szCs w:val="28"/>
        </w:rPr>
        <w:t>saída no dia 30</w:t>
      </w:r>
      <w:r w:rsidR="00A95308" w:rsidRPr="00414CD6">
        <w:rPr>
          <w:rFonts w:ascii="Arial Narrow" w:hAnsi="Arial Narrow"/>
          <w:b/>
          <w:noProof/>
          <w:sz w:val="28"/>
          <w:szCs w:val="28"/>
        </w:rPr>
        <w:t>/0</w:t>
      </w:r>
      <w:r w:rsidR="00724EDB" w:rsidRPr="00414CD6">
        <w:rPr>
          <w:rFonts w:ascii="Arial Narrow" w:hAnsi="Arial Narrow"/>
          <w:b/>
          <w:noProof/>
          <w:sz w:val="28"/>
          <w:szCs w:val="28"/>
        </w:rPr>
        <w:t>8</w:t>
      </w:r>
      <w:r w:rsidR="00A95308" w:rsidRPr="00414CD6">
        <w:rPr>
          <w:rFonts w:ascii="Arial Narrow" w:hAnsi="Arial Narrow"/>
          <w:b/>
          <w:noProof/>
          <w:sz w:val="28"/>
          <w:szCs w:val="28"/>
        </w:rPr>
        <w:t>/2014</w:t>
      </w:r>
      <w:r w:rsidR="00A95308" w:rsidRPr="006C3A84">
        <w:rPr>
          <w:rFonts w:ascii="Arial Narrow" w:hAnsi="Arial Narrow"/>
          <w:noProof/>
          <w:sz w:val="28"/>
          <w:szCs w:val="28"/>
        </w:rPr>
        <w:t xml:space="preserve">, </w:t>
      </w:r>
      <w:r w:rsidR="00414CD6">
        <w:rPr>
          <w:rFonts w:ascii="Arial Narrow" w:hAnsi="Arial Narrow"/>
          <w:noProof/>
          <w:sz w:val="28"/>
          <w:szCs w:val="28"/>
        </w:rPr>
        <w:t xml:space="preserve">domingo, </w:t>
      </w:r>
      <w:r w:rsidR="00787A50">
        <w:rPr>
          <w:rFonts w:ascii="Arial Narrow" w:hAnsi="Arial Narrow"/>
          <w:noProof/>
          <w:sz w:val="28"/>
          <w:szCs w:val="28"/>
        </w:rPr>
        <w:t>saindo do Rio de Janeiro</w:t>
      </w:r>
      <w:r w:rsidR="006C2CBF" w:rsidRPr="006C3A84">
        <w:rPr>
          <w:rFonts w:ascii="Arial Narrow" w:hAnsi="Arial Narrow"/>
          <w:noProof/>
          <w:sz w:val="28"/>
          <w:szCs w:val="28"/>
        </w:rPr>
        <w:t xml:space="preserve">, com destino ao Aeroporto Afonso Pena, em Curitiba, </w:t>
      </w:r>
      <w:proofErr w:type="gramStart"/>
      <w:r w:rsidR="00621FBD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onde</w:t>
      </w:r>
      <w:proofErr w:type="gramEnd"/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cheguei</w:t>
      </w:r>
      <w:r w:rsidR="00787A50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por volta das 20hs</w:t>
      </w:r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.</w:t>
      </w:r>
      <w:r w:rsidR="005F22C4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</w:t>
      </w:r>
    </w:p>
    <w:p w:rsidR="00357CDF" w:rsidRPr="006C3A84" w:rsidRDefault="00787A50" w:rsidP="00375DCE">
      <w:pPr>
        <w:shd w:val="clear" w:color="auto" w:fill="FFFFFF"/>
        <w:suppressAutoHyphens w:val="0"/>
        <w:ind w:firstLine="709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Embarquei</w:t>
      </w:r>
      <w:r w:rsidR="00CD33EB" w:rsidRPr="00724ED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em </w:t>
      </w:r>
      <w:r w:rsidR="00724EDB" w:rsidRPr="00724ED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Micro-ônibus</w:t>
      </w:r>
      <w:r w:rsidR="00724ED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fornecido pela Polícia Federal</w:t>
      </w:r>
      <w:r w:rsidR="00CD33EB" w:rsidRPr="00724ED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, chegando ao </w:t>
      </w:r>
      <w:r w:rsidR="00724ED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Hotel </w:t>
      </w:r>
      <w:r w:rsidR="00724EDB" w:rsidRPr="00724EDB">
        <w:rPr>
          <w:rFonts w:ascii="Arial Narrow" w:hAnsi="Arial Narrow" w:cs="Arial"/>
          <w:color w:val="000000"/>
          <w:sz w:val="28"/>
          <w:szCs w:val="28"/>
        </w:rPr>
        <w:t>Mabu Curitiba Business</w:t>
      </w:r>
      <w:r w:rsidR="00724EDB">
        <w:rPr>
          <w:rFonts w:ascii="Arial Narrow" w:hAnsi="Arial Narrow" w:cs="Arial"/>
          <w:color w:val="000000"/>
          <w:sz w:val="28"/>
          <w:szCs w:val="28"/>
        </w:rPr>
        <w:t>, situado à</w:t>
      </w:r>
      <w:r w:rsidR="00724EDB" w:rsidRPr="00724EDB">
        <w:rPr>
          <w:rFonts w:ascii="Arial Narrow" w:hAnsi="Arial Narrow" w:cs="Arial"/>
          <w:color w:val="222222"/>
          <w:sz w:val="28"/>
          <w:szCs w:val="28"/>
        </w:rPr>
        <w:t> Rua XV de Novembr</w:t>
      </w:r>
      <w:r w:rsidR="00724EDB">
        <w:rPr>
          <w:rFonts w:ascii="Arial Narrow" w:hAnsi="Arial Narrow" w:cs="Arial"/>
          <w:color w:val="222222"/>
          <w:sz w:val="28"/>
          <w:szCs w:val="28"/>
        </w:rPr>
        <w:t xml:space="preserve">o, 830 - Centro, Curitiba – PR, </w:t>
      </w:r>
      <w:hyperlink r:id="rId7" w:tooltip="Ligar pelo Hangouts" w:history="1">
        <w:r w:rsidR="00724EDB" w:rsidRPr="00724EDB">
          <w:rPr>
            <w:rStyle w:val="Hyperlink"/>
            <w:rFonts w:ascii="Arial Narrow" w:hAnsi="Arial Narrow" w:cs="Arial"/>
            <w:color w:val="1A0DAB"/>
            <w:sz w:val="28"/>
            <w:szCs w:val="28"/>
          </w:rPr>
          <w:t>(41) 3219-6000</w:t>
        </w:r>
      </w:hyperlink>
      <w:r w:rsidR="00CD33EB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, 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onde </w:t>
      </w:r>
      <w:r w:rsidR="00357CDF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fiz o </w:t>
      </w:r>
      <w:proofErr w:type="spellStart"/>
      <w:r w:rsidR="00357CDF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chec</w:t>
      </w:r>
      <w:r w:rsidR="003F2495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k</w:t>
      </w:r>
      <w:r w:rsidR="00357CDF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-in</w:t>
      </w:r>
      <w:proofErr w:type="spellEnd"/>
      <w:r w:rsidR="00724EDB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.</w:t>
      </w:r>
    </w:p>
    <w:p w:rsidR="00EE606A" w:rsidRDefault="00637156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No dia </w:t>
      </w:r>
      <w:r w:rsidR="00724EDB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3</w:t>
      </w:r>
      <w:r w:rsidR="008348F3" w:rsidRPr="006C3A84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1/0</w:t>
      </w:r>
      <w:r w:rsidR="00414CD6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8</w:t>
      </w:r>
      <w:r w:rsidR="008348F3" w:rsidRPr="006C3A84">
        <w:rPr>
          <w:rFonts w:ascii="Arial Narrow" w:hAnsi="Arial Narrow" w:cs="Arial"/>
          <w:b/>
          <w:color w:val="222222"/>
          <w:sz w:val="28"/>
          <w:szCs w:val="28"/>
          <w:shd w:val="clear" w:color="auto" w:fill="FFFFFF"/>
        </w:rPr>
        <w:t>/2015</w:t>
      </w:r>
      <w:r w:rsidR="008348F3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, </w:t>
      </w:r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seguinte, </w:t>
      </w:r>
      <w:r w:rsidR="00787A50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reunimo-nos</w:t>
      </w:r>
      <w:r w:rsidR="00967BB3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os </w:t>
      </w:r>
      <w:r w:rsidR="00EE606A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Deputados para uma </w:t>
      </w:r>
      <w:r w:rsidR="00967BB3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breve reunião anteriormente tratada com vistas a uniformizar o entendimento quanto à condução e o desenvolvimento da reuni</w:t>
      </w:r>
      <w:r w:rsidR="004C2E58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ão que logo mais se realizaria.</w:t>
      </w:r>
      <w:r w:rsidR="008348F3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</w:t>
      </w:r>
      <w:r w:rsidR="00414CD6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Um </w:t>
      </w:r>
      <w:r w:rsidR="00EE606A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micro-ônibus da polícia federal</w:t>
      </w:r>
      <w:r w:rsidR="00787A50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transportou</w:t>
      </w:r>
      <w:r w:rsidR="00EE606A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os Parlamentares até o Foro, situado à </w:t>
      </w:r>
      <w:r w:rsidR="00EE606A" w:rsidRPr="003E58C5">
        <w:rPr>
          <w:rFonts w:ascii="Arial Narrow" w:hAnsi="Arial Narrow"/>
          <w:bCs/>
          <w:sz w:val="28"/>
          <w:szCs w:val="28"/>
        </w:rPr>
        <w:t>Avenida Anita Garibaldi, 888 - Bairro Ahú - Curitiba - PR - CEP: 80.540-400 - Fone: (41) 3210-1400</w:t>
      </w:r>
      <w:r w:rsidR="00EE606A" w:rsidRPr="00EE606A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.</w:t>
      </w:r>
      <w:r w:rsidR="00EE606A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Alguns participantes foram de táxi por conta dos horários diferenciados e das chegadas dos voos, etc. </w:t>
      </w:r>
    </w:p>
    <w:p w:rsidR="000262F1" w:rsidRPr="006C3A84" w:rsidRDefault="00EE606A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O</w:t>
      </w:r>
      <w:r w:rsidR="000262F1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Presidente da CPI, Deputado Hugo Motta, abriu os trabalhos. Presentes a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s</w:t>
      </w:r>
      <w:r w:rsidR="000262F1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Deputada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s Maria do Rosário e</w:t>
      </w:r>
      <w:r w:rsidR="000262F1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Eliziane Gama e os Deputados Antônio Imbassahy – 1º Vice-Presidente, Luiz Sérgio – Relator, Bruno Covas – Sub Relator, Altineu Côrtes – Sub Relator, Celso Pansera, Delegado Waldir, 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Carlos Andrade, e Alberto Filho.</w:t>
      </w:r>
    </w:p>
    <w:p w:rsidR="00EE606A" w:rsidRPr="00375DCE" w:rsidRDefault="000262F1" w:rsidP="00375DCE">
      <w:pPr>
        <w:shd w:val="clear" w:color="auto" w:fill="FFFFFF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 w:rsidRPr="00375DCE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Foram ouvidos os depoentes:</w:t>
      </w:r>
      <w:r w:rsidR="00EE606A" w:rsidRPr="00375DCE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</w:t>
      </w:r>
      <w:r w:rsidR="00EE606A" w:rsidRPr="00375DCE">
        <w:rPr>
          <w:rFonts w:ascii="Arial Narrow" w:hAnsi="Arial Narrow" w:cs="Arial"/>
          <w:b/>
          <w:sz w:val="28"/>
          <w:szCs w:val="28"/>
          <w:lang w:eastAsia="pt-BR"/>
        </w:rPr>
        <w:t>João Antonio Bernardi Filho</w:t>
      </w:r>
      <w:r w:rsidR="00EE606A" w:rsidRPr="00375DCE">
        <w:rPr>
          <w:rFonts w:ascii="Arial Narrow" w:hAnsi="Arial Narrow" w:cs="Arial"/>
          <w:sz w:val="28"/>
          <w:szCs w:val="28"/>
          <w:lang w:eastAsia="pt-BR"/>
        </w:rPr>
        <w:t xml:space="preserve"> – Empresa Saipem</w:t>
      </w:r>
      <w:r w:rsidR="00375DCE">
        <w:rPr>
          <w:rFonts w:ascii="Arial Narrow" w:hAnsi="Arial Narrow" w:cs="Arial"/>
          <w:sz w:val="28"/>
          <w:szCs w:val="28"/>
          <w:lang w:eastAsia="pt-BR"/>
        </w:rPr>
        <w:t xml:space="preserve"> - Engenheiro</w:t>
      </w:r>
      <w:r w:rsidR="00EE606A" w:rsidRPr="00375DCE">
        <w:rPr>
          <w:rFonts w:ascii="Arial Narrow" w:hAnsi="Arial Narrow" w:cs="Arial"/>
          <w:sz w:val="28"/>
          <w:szCs w:val="28"/>
        </w:rPr>
        <w:t xml:space="preserve">, </w:t>
      </w:r>
      <w:r w:rsidR="00375DCE" w:rsidRPr="00375DCE">
        <w:rPr>
          <w:rFonts w:ascii="Arial Narrow" w:hAnsi="Arial Narrow" w:cs="Arial"/>
          <w:b/>
          <w:sz w:val="28"/>
          <w:szCs w:val="28"/>
          <w:lang w:eastAsia="pt-BR"/>
        </w:rPr>
        <w:t>Otávio Marques de Azevedo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 xml:space="preserve"> – Executivo da Andrade Gutierrez</w:t>
      </w:r>
      <w:r w:rsidR="00375DCE">
        <w:rPr>
          <w:rFonts w:ascii="Arial Narrow" w:hAnsi="Arial Narrow" w:cs="Arial"/>
          <w:sz w:val="28"/>
          <w:szCs w:val="28"/>
          <w:lang w:eastAsia="pt-BR"/>
        </w:rPr>
        <w:t xml:space="preserve"> – Engenheiro Eletricista/Telecomunicações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 xml:space="preserve">; </w:t>
      </w:r>
      <w:r w:rsidR="00375DCE" w:rsidRPr="00375DCE">
        <w:rPr>
          <w:rFonts w:ascii="Arial Narrow" w:hAnsi="Arial Narrow" w:cs="Arial"/>
          <w:b/>
          <w:sz w:val="28"/>
          <w:szCs w:val="28"/>
          <w:lang w:eastAsia="pt-BR"/>
        </w:rPr>
        <w:t>Jorge Luiz Zelada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 xml:space="preserve"> – </w:t>
      </w:r>
      <w:r w:rsidR="00414CD6" w:rsidRPr="00375DCE">
        <w:rPr>
          <w:rFonts w:ascii="Arial Narrow" w:hAnsi="Arial Narrow" w:cs="Arial"/>
          <w:sz w:val="28"/>
          <w:szCs w:val="28"/>
          <w:lang w:eastAsia="pt-BR"/>
        </w:rPr>
        <w:t>ex-diretor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 xml:space="preserve"> da Área Internacional da Petrobras; </w:t>
      </w:r>
      <w:r w:rsidR="00375DCE" w:rsidRPr="00375DCE">
        <w:rPr>
          <w:rFonts w:ascii="Arial Narrow" w:hAnsi="Arial Narrow" w:cs="Arial"/>
          <w:b/>
          <w:sz w:val="28"/>
          <w:szCs w:val="28"/>
          <w:lang w:eastAsia="pt-BR"/>
        </w:rPr>
        <w:t>José Dirceu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 xml:space="preserve"> – </w:t>
      </w:r>
      <w:r w:rsidR="00414CD6" w:rsidRPr="00375DCE">
        <w:rPr>
          <w:rFonts w:ascii="Arial Narrow" w:hAnsi="Arial Narrow" w:cs="Arial"/>
          <w:sz w:val="28"/>
          <w:szCs w:val="28"/>
          <w:lang w:eastAsia="pt-BR"/>
        </w:rPr>
        <w:t>Ex-ministro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 xml:space="preserve"> da Casa Civi</w:t>
      </w:r>
      <w:r w:rsidR="00375DCE">
        <w:rPr>
          <w:rFonts w:ascii="Arial Narrow" w:hAnsi="Arial Narrow" w:cs="Arial"/>
          <w:sz w:val="28"/>
          <w:szCs w:val="28"/>
          <w:lang w:eastAsia="pt-BR"/>
        </w:rPr>
        <w:t>l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 xml:space="preserve"> e </w:t>
      </w:r>
      <w:r w:rsidR="00375DCE" w:rsidRPr="00375DCE">
        <w:rPr>
          <w:rFonts w:ascii="Arial Narrow" w:hAnsi="Arial Narrow" w:cs="Arial"/>
          <w:b/>
          <w:sz w:val="28"/>
          <w:szCs w:val="28"/>
          <w:lang w:eastAsia="pt-BR"/>
        </w:rPr>
        <w:t>Elton Negrão de Azevedo</w:t>
      </w:r>
      <w:r w:rsidR="00375DCE">
        <w:rPr>
          <w:rFonts w:ascii="Arial Narrow" w:hAnsi="Arial Narrow" w:cs="Arial"/>
          <w:b/>
          <w:sz w:val="28"/>
          <w:szCs w:val="28"/>
          <w:lang w:eastAsia="pt-BR"/>
        </w:rPr>
        <w:t xml:space="preserve"> </w:t>
      </w:r>
      <w:r w:rsidR="00375DCE" w:rsidRPr="00375DCE">
        <w:rPr>
          <w:rFonts w:ascii="Arial Narrow" w:hAnsi="Arial Narrow" w:cs="Arial"/>
          <w:sz w:val="28"/>
          <w:szCs w:val="28"/>
          <w:lang w:eastAsia="pt-BR"/>
        </w:rPr>
        <w:t>– Engenheiro Mecânico</w:t>
      </w:r>
      <w:r w:rsidR="00375DCE">
        <w:rPr>
          <w:rFonts w:ascii="Arial Narrow" w:hAnsi="Arial Narrow" w:cs="Arial"/>
          <w:sz w:val="28"/>
          <w:szCs w:val="28"/>
          <w:lang w:eastAsia="pt-BR"/>
        </w:rPr>
        <w:t>.</w:t>
      </w:r>
    </w:p>
    <w:p w:rsidR="00375DCE" w:rsidRDefault="00C0743D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sz w:val="28"/>
          <w:szCs w:val="28"/>
        </w:rPr>
      </w:pPr>
      <w:r w:rsidRPr="006C3A84">
        <w:rPr>
          <w:rFonts w:ascii="Arial Narrow" w:hAnsi="Arial Narrow" w:cs="Arial"/>
          <w:sz w:val="28"/>
          <w:szCs w:val="28"/>
        </w:rPr>
        <w:tab/>
        <w:t>Todos os parlamentares presentes arguiram os depoentes, seguindo a ordem de inscrição.</w:t>
      </w:r>
    </w:p>
    <w:p w:rsidR="00471F68" w:rsidRDefault="00C0743D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 w:rsidRPr="006C3A84">
        <w:rPr>
          <w:rFonts w:ascii="Arial Narrow" w:hAnsi="Arial Narrow" w:cs="Arial"/>
          <w:sz w:val="28"/>
          <w:szCs w:val="28"/>
        </w:rPr>
        <w:t xml:space="preserve">No dia </w:t>
      </w:r>
      <w:r w:rsidR="00471F68">
        <w:rPr>
          <w:rFonts w:ascii="Arial Narrow" w:hAnsi="Arial Narrow" w:cs="Arial"/>
          <w:b/>
          <w:sz w:val="28"/>
          <w:szCs w:val="28"/>
        </w:rPr>
        <w:t>1</w:t>
      </w:r>
      <w:r w:rsidRPr="006C3A84">
        <w:rPr>
          <w:rFonts w:ascii="Arial Narrow" w:hAnsi="Arial Narrow" w:cs="Arial"/>
          <w:b/>
          <w:sz w:val="28"/>
          <w:szCs w:val="28"/>
        </w:rPr>
        <w:t>/0</w:t>
      </w:r>
      <w:r w:rsidR="00471F68">
        <w:rPr>
          <w:rFonts w:ascii="Arial Narrow" w:hAnsi="Arial Narrow" w:cs="Arial"/>
          <w:b/>
          <w:sz w:val="28"/>
          <w:szCs w:val="28"/>
        </w:rPr>
        <w:t>9</w:t>
      </w:r>
      <w:r w:rsidRPr="006C3A84">
        <w:rPr>
          <w:rFonts w:ascii="Arial Narrow" w:hAnsi="Arial Narrow" w:cs="Arial"/>
          <w:b/>
          <w:sz w:val="28"/>
          <w:szCs w:val="28"/>
        </w:rPr>
        <w:t>/2015</w:t>
      </w:r>
      <w:r w:rsidRPr="006C3A84">
        <w:rPr>
          <w:rFonts w:ascii="Arial Narrow" w:hAnsi="Arial Narrow" w:cs="Arial"/>
          <w:sz w:val="28"/>
          <w:szCs w:val="28"/>
        </w:rPr>
        <w:t xml:space="preserve">, </w:t>
      </w:r>
      <w:r w:rsidR="00153144" w:rsidRPr="006C3A84">
        <w:rPr>
          <w:rFonts w:ascii="Arial Narrow" w:hAnsi="Arial Narrow" w:cs="Arial"/>
          <w:sz w:val="28"/>
          <w:szCs w:val="28"/>
        </w:rPr>
        <w:t xml:space="preserve">saímos do Hotel com destino a Sede da JFPR, </w:t>
      </w:r>
      <w:r w:rsidR="002C12C6" w:rsidRPr="006C3A84">
        <w:rPr>
          <w:rFonts w:ascii="Arial Narrow" w:hAnsi="Arial Narrow" w:cs="Arial"/>
          <w:sz w:val="28"/>
          <w:szCs w:val="28"/>
        </w:rPr>
        <w:t>aonde</w:t>
      </w:r>
      <w:r w:rsidR="00153144" w:rsidRPr="006C3A84">
        <w:rPr>
          <w:rFonts w:ascii="Arial Narrow" w:hAnsi="Arial Narrow" w:cs="Arial"/>
          <w:sz w:val="28"/>
          <w:szCs w:val="28"/>
        </w:rPr>
        <w:t xml:space="preserve"> chegamos às 8h30</w:t>
      </w:r>
      <w:r w:rsidR="002C12C6" w:rsidRPr="006C3A84">
        <w:rPr>
          <w:rFonts w:ascii="Arial Narrow" w:hAnsi="Arial Narrow" w:cs="Arial"/>
          <w:sz w:val="28"/>
          <w:szCs w:val="28"/>
        </w:rPr>
        <w:t>. O Deputado Hugo Motta, Presidente da CPI, iniciou os trabalhos</w:t>
      </w:r>
      <w:r w:rsidR="00471F68">
        <w:rPr>
          <w:rFonts w:ascii="Arial Narrow" w:hAnsi="Arial Narrow" w:cs="Arial"/>
          <w:sz w:val="28"/>
          <w:szCs w:val="28"/>
        </w:rPr>
        <w:t>.</w:t>
      </w:r>
      <w:r w:rsidR="002C12C6" w:rsidRPr="006C3A84">
        <w:rPr>
          <w:rFonts w:ascii="Arial Narrow" w:hAnsi="Arial Narrow" w:cs="Arial"/>
          <w:sz w:val="28"/>
          <w:szCs w:val="28"/>
        </w:rPr>
        <w:t xml:space="preserve"> </w:t>
      </w:r>
      <w:r w:rsidR="002C12C6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Presentes os Deputados Antônio Imbassahy – 1º Vice-Presidente, Luiz Sérgio </w:t>
      </w:r>
      <w:r w:rsidR="002C12C6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lastRenderedPageBreak/>
        <w:t xml:space="preserve">– Relator, </w:t>
      </w:r>
      <w:r w:rsidR="00471F68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Kaio Maniçoba – 3º Vice-Presidente, </w:t>
      </w:r>
      <w:r w:rsidR="002C12C6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Bruno Covas – Sub Relator, Altineu Côrtes – Sub Relator, </w:t>
      </w:r>
      <w:r w:rsidR="00471F68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Valmir Prascidelli – Sub Relator, </w:t>
      </w:r>
      <w:r w:rsidR="002C12C6"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Aluisio Mendes, Celso Pansera, Fernando Monteiro, Júlio Delgado, Delegado Waldir, </w:t>
      </w:r>
      <w:r w:rsidR="002C355C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Alberto Filho, Augusto Coutinho e</w:t>
      </w:r>
      <w:r w:rsidR="00471F68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</w:t>
      </w:r>
      <w:r w:rsidR="002C355C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Carlos Andrade.</w:t>
      </w:r>
    </w:p>
    <w:p w:rsidR="002C355C" w:rsidRDefault="002C12C6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sz w:val="28"/>
          <w:szCs w:val="28"/>
        </w:rPr>
      </w:pPr>
      <w:r w:rsidRPr="002C355C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Foram ouvidos os depoentes:</w:t>
      </w:r>
      <w:r w:rsidR="002C355C" w:rsidRPr="002C355C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</w:t>
      </w:r>
      <w:r w:rsidR="002C355C" w:rsidRPr="002C355C">
        <w:rPr>
          <w:rFonts w:ascii="Arial Narrow" w:hAnsi="Arial Narrow" w:cs="Arial"/>
          <w:b/>
          <w:sz w:val="28"/>
          <w:szCs w:val="28"/>
        </w:rPr>
        <w:t>César Ramos Rocha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 – Executivo da Construtora </w:t>
      </w:r>
      <w:r w:rsidR="002C355C" w:rsidRPr="002C355C">
        <w:rPr>
          <w:rFonts w:ascii="Arial Narrow" w:hAnsi="Arial Narrow" w:cs="Arial"/>
          <w:color w:val="333333"/>
          <w:spacing w:val="-5"/>
          <w:sz w:val="28"/>
          <w:szCs w:val="28"/>
          <w:shd w:val="clear" w:color="auto" w:fill="FFFFFF"/>
        </w:rPr>
        <w:t>Odebrecht</w:t>
      </w:r>
      <w:r w:rsidR="002C355C">
        <w:rPr>
          <w:rFonts w:ascii="Arial Narrow" w:hAnsi="Arial Narrow" w:cs="Arial"/>
          <w:color w:val="333333"/>
          <w:spacing w:val="-5"/>
          <w:sz w:val="28"/>
          <w:szCs w:val="28"/>
          <w:shd w:val="clear" w:color="auto" w:fill="FFFFFF"/>
        </w:rPr>
        <w:t xml:space="preserve"> - Administrador</w:t>
      </w:r>
      <w:r w:rsidR="002C355C" w:rsidRPr="002C355C">
        <w:rPr>
          <w:rFonts w:ascii="Arial Narrow" w:hAnsi="Arial Narrow" w:cs="Arial"/>
          <w:color w:val="333333"/>
          <w:spacing w:val="-5"/>
          <w:sz w:val="28"/>
          <w:szCs w:val="28"/>
          <w:shd w:val="clear" w:color="auto" w:fill="FFFFFF"/>
        </w:rPr>
        <w:t xml:space="preserve">; </w:t>
      </w:r>
      <w:r w:rsidR="002C355C" w:rsidRPr="002C355C">
        <w:rPr>
          <w:rFonts w:ascii="Arial Narrow" w:hAnsi="Arial Narrow" w:cs="Arial"/>
          <w:b/>
          <w:sz w:val="28"/>
          <w:szCs w:val="28"/>
        </w:rPr>
        <w:t>Rogério Santos de Araújo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 – Executivo da Construtora Odebrecht / Executivo do Estaleiro Jurong</w:t>
      </w:r>
      <w:r w:rsidR="002C355C">
        <w:rPr>
          <w:rFonts w:ascii="Arial Narrow" w:hAnsi="Arial Narrow" w:cs="Arial"/>
          <w:sz w:val="28"/>
          <w:szCs w:val="28"/>
        </w:rPr>
        <w:t xml:space="preserve"> - Engenheiro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; </w:t>
      </w:r>
      <w:r w:rsidR="002C355C" w:rsidRPr="002C355C">
        <w:rPr>
          <w:rFonts w:ascii="Arial Narrow" w:hAnsi="Arial Narrow" w:cs="Arial"/>
          <w:b/>
          <w:sz w:val="28"/>
          <w:szCs w:val="28"/>
        </w:rPr>
        <w:t>Márcio Faria da Silva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 – </w:t>
      </w:r>
      <w:r w:rsidR="002C355C">
        <w:rPr>
          <w:rFonts w:ascii="Arial Narrow" w:hAnsi="Arial Narrow" w:cs="Arial"/>
          <w:sz w:val="28"/>
          <w:szCs w:val="28"/>
        </w:rPr>
        <w:t xml:space="preserve">Diretor da </w:t>
      </w:r>
      <w:r w:rsidR="002C355C" w:rsidRPr="002C355C">
        <w:rPr>
          <w:rFonts w:ascii="Arial Narrow" w:hAnsi="Arial Narrow" w:cs="Arial"/>
          <w:sz w:val="28"/>
          <w:szCs w:val="28"/>
        </w:rPr>
        <w:t>Norberto Odebrecht</w:t>
      </w:r>
      <w:r w:rsidR="002C355C">
        <w:rPr>
          <w:rFonts w:ascii="Arial Narrow" w:hAnsi="Arial Narrow" w:cs="Arial"/>
          <w:sz w:val="28"/>
          <w:szCs w:val="28"/>
        </w:rPr>
        <w:t xml:space="preserve"> - Engenheiro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; </w:t>
      </w:r>
      <w:r w:rsidR="002C355C" w:rsidRPr="002C355C">
        <w:rPr>
          <w:rFonts w:ascii="Arial Narrow" w:hAnsi="Arial Narrow" w:cs="Arial"/>
          <w:b/>
          <w:sz w:val="28"/>
          <w:szCs w:val="28"/>
        </w:rPr>
        <w:t>Alexandrino de Salles Ramos de Alencar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 – Diretor da Norberto Odebrecht</w:t>
      </w:r>
      <w:r w:rsidR="002C355C">
        <w:rPr>
          <w:rFonts w:ascii="Arial Narrow" w:hAnsi="Arial Narrow" w:cs="Arial"/>
          <w:sz w:val="28"/>
          <w:szCs w:val="28"/>
        </w:rPr>
        <w:t xml:space="preserve"> - Químico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; </w:t>
      </w:r>
      <w:r w:rsidR="002C355C" w:rsidRPr="002C355C">
        <w:rPr>
          <w:rFonts w:ascii="Arial Narrow" w:hAnsi="Arial Narrow" w:cs="Arial"/>
          <w:b/>
          <w:sz w:val="28"/>
          <w:szCs w:val="28"/>
        </w:rPr>
        <w:t>Marcelo Bahia Odebrecht</w:t>
      </w:r>
      <w:r w:rsidR="002C355C">
        <w:rPr>
          <w:rFonts w:ascii="Arial Narrow" w:hAnsi="Arial Narrow" w:cs="Arial"/>
          <w:b/>
          <w:sz w:val="28"/>
          <w:szCs w:val="28"/>
        </w:rPr>
        <w:t xml:space="preserve"> 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– </w:t>
      </w:r>
      <w:r w:rsidR="002C355C">
        <w:rPr>
          <w:rFonts w:ascii="Arial Narrow" w:hAnsi="Arial Narrow" w:cs="Arial"/>
          <w:sz w:val="28"/>
          <w:szCs w:val="28"/>
        </w:rPr>
        <w:t xml:space="preserve">Presidente da Odebrecht - </w:t>
      </w:r>
      <w:r w:rsidR="002C355C" w:rsidRPr="002C355C">
        <w:rPr>
          <w:rFonts w:ascii="Arial Narrow" w:hAnsi="Arial Narrow" w:cs="Arial"/>
          <w:sz w:val="28"/>
          <w:szCs w:val="28"/>
        </w:rPr>
        <w:t>Engenheiro Civil</w:t>
      </w:r>
      <w:r w:rsidR="002C355C" w:rsidRPr="002C355C">
        <w:rPr>
          <w:rFonts w:ascii="Arial Narrow" w:hAnsi="Arial Narrow" w:cs="Arial"/>
          <w:b/>
          <w:sz w:val="28"/>
          <w:szCs w:val="28"/>
        </w:rPr>
        <w:t xml:space="preserve"> </w:t>
      </w:r>
      <w:r w:rsidR="002C355C" w:rsidRPr="002C355C">
        <w:rPr>
          <w:rFonts w:ascii="Arial Narrow" w:hAnsi="Arial Narrow" w:cs="Arial"/>
          <w:sz w:val="28"/>
          <w:szCs w:val="28"/>
        </w:rPr>
        <w:t>e</w:t>
      </w:r>
      <w:r w:rsidR="002C355C" w:rsidRPr="002C355C">
        <w:rPr>
          <w:rFonts w:ascii="Arial Narrow" w:hAnsi="Arial Narrow" w:cs="Arial"/>
          <w:b/>
          <w:sz w:val="28"/>
          <w:szCs w:val="28"/>
        </w:rPr>
        <w:t xml:space="preserve"> Celso Araripe de Oliveira</w:t>
      </w:r>
      <w:r w:rsidR="002C355C" w:rsidRPr="002C355C">
        <w:rPr>
          <w:rFonts w:ascii="Arial Narrow" w:hAnsi="Arial Narrow" w:cs="Arial"/>
          <w:sz w:val="28"/>
          <w:szCs w:val="28"/>
        </w:rPr>
        <w:t xml:space="preserve"> – ex-Gerente de Projetos da Petrobras</w:t>
      </w:r>
      <w:r w:rsidR="002C355C">
        <w:rPr>
          <w:rFonts w:ascii="Arial Narrow" w:hAnsi="Arial Narrow" w:cs="Arial"/>
          <w:sz w:val="28"/>
          <w:szCs w:val="28"/>
        </w:rPr>
        <w:t xml:space="preserve"> – Engenheiro Mecânico.</w:t>
      </w:r>
    </w:p>
    <w:p w:rsidR="00680581" w:rsidRDefault="00680581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sz w:val="28"/>
          <w:szCs w:val="28"/>
        </w:rPr>
        <w:t>Os Servidores Alber de Paula e Manoel Alvim estiveram na sala da 13ª Vara Federal para orientações e solicitações a respeito da Operação Lava-Jato.</w:t>
      </w:r>
    </w:p>
    <w:p w:rsidR="00E47ACE" w:rsidRDefault="00E47ACE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sz w:val="28"/>
          <w:szCs w:val="28"/>
        </w:rPr>
      </w:pPr>
      <w:r w:rsidRPr="006C3A84">
        <w:rPr>
          <w:rFonts w:ascii="Arial Narrow" w:hAnsi="Arial Narrow" w:cs="Arial"/>
          <w:sz w:val="28"/>
          <w:szCs w:val="28"/>
        </w:rPr>
        <w:tab/>
        <w:t>Todos os parlamentares presentes arguiram os depoentes, seguindo a ordem de inscrição.</w:t>
      </w:r>
    </w:p>
    <w:p w:rsidR="00A56341" w:rsidRDefault="00A56341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 w:rsidRPr="006C3A84">
        <w:rPr>
          <w:rFonts w:ascii="Arial Narrow" w:hAnsi="Arial Narrow" w:cs="Arial"/>
          <w:sz w:val="28"/>
          <w:szCs w:val="28"/>
        </w:rPr>
        <w:t xml:space="preserve">No dia </w:t>
      </w:r>
      <w:r>
        <w:rPr>
          <w:rFonts w:ascii="Arial Narrow" w:hAnsi="Arial Narrow" w:cs="Arial"/>
          <w:b/>
          <w:sz w:val="28"/>
          <w:szCs w:val="28"/>
        </w:rPr>
        <w:t>2</w:t>
      </w:r>
      <w:r w:rsidRPr="006C3A84">
        <w:rPr>
          <w:rFonts w:ascii="Arial Narrow" w:hAnsi="Arial Narrow" w:cs="Arial"/>
          <w:b/>
          <w:sz w:val="28"/>
          <w:szCs w:val="28"/>
        </w:rPr>
        <w:t>/0</w:t>
      </w:r>
      <w:r>
        <w:rPr>
          <w:rFonts w:ascii="Arial Narrow" w:hAnsi="Arial Narrow" w:cs="Arial"/>
          <w:b/>
          <w:sz w:val="28"/>
          <w:szCs w:val="28"/>
        </w:rPr>
        <w:t>9</w:t>
      </w:r>
      <w:r w:rsidRPr="006C3A84">
        <w:rPr>
          <w:rFonts w:ascii="Arial Narrow" w:hAnsi="Arial Narrow" w:cs="Arial"/>
          <w:b/>
          <w:sz w:val="28"/>
          <w:szCs w:val="28"/>
        </w:rPr>
        <w:t>/2015</w:t>
      </w:r>
      <w:r w:rsidRPr="006C3A84">
        <w:rPr>
          <w:rFonts w:ascii="Arial Narrow" w:hAnsi="Arial Narrow" w:cs="Arial"/>
          <w:sz w:val="28"/>
          <w:szCs w:val="28"/>
        </w:rPr>
        <w:t>, saímos do Hotel com destino a Sede da JFPR, aonde</w:t>
      </w:r>
      <w:r>
        <w:rPr>
          <w:rFonts w:ascii="Arial Narrow" w:hAnsi="Arial Narrow" w:cs="Arial"/>
          <w:sz w:val="28"/>
          <w:szCs w:val="28"/>
        </w:rPr>
        <w:t xml:space="preserve"> chegamos às 8h</w:t>
      </w:r>
      <w:r w:rsidRPr="006C3A84">
        <w:rPr>
          <w:rFonts w:ascii="Arial Narrow" w:hAnsi="Arial Narrow" w:cs="Arial"/>
          <w:sz w:val="28"/>
          <w:szCs w:val="28"/>
        </w:rPr>
        <w:t>. O Deputado Hugo Motta, Presidente da CPI, iniciou os trabalhos</w:t>
      </w:r>
      <w:r>
        <w:rPr>
          <w:rFonts w:ascii="Arial Narrow" w:hAnsi="Arial Narrow" w:cs="Arial"/>
          <w:sz w:val="28"/>
          <w:szCs w:val="28"/>
        </w:rPr>
        <w:t>.</w:t>
      </w:r>
      <w:r w:rsidRPr="006C3A84">
        <w:rPr>
          <w:rFonts w:ascii="Arial Narrow" w:hAnsi="Arial Narrow" w:cs="Arial"/>
          <w:sz w:val="28"/>
          <w:szCs w:val="28"/>
        </w:rPr>
        <w:t xml:space="preserve"> </w:t>
      </w:r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Presentes </w:t>
      </w:r>
      <w:r w:rsidR="008A3AD1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a Deputada</w:t>
      </w:r>
      <w:proofErr w:type="gramStart"/>
      <w:r w:rsidR="008A3AD1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  </w:t>
      </w:r>
      <w:proofErr w:type="gramEnd"/>
      <w:r w:rsidR="008A3AD1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Eliziane Gama e </w:t>
      </w:r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os Deputados, Luiz Sérgio – Relator, 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Kaio Maniçoba – 3º Vice-Presidente, </w:t>
      </w:r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Bruno Covas – Sub Relator, Altineu Côrtes – Sub Relator, 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Valmir Prascidelli – Sub Relator, </w:t>
      </w:r>
      <w:r w:rsidRPr="006C3A84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Aluisio Mendes, Celso Pansera, Fernando Monteiro, Júlio Delgado, Delegado Waldir, 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Alberto Filho, </w:t>
      </w:r>
      <w:r w:rsidR="008A3AD1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Onyx Lorenzoni, Ivan Valente, </w:t>
      </w:r>
      <w:r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>Augusto Coutinho e Carlos Andrade.</w:t>
      </w:r>
    </w:p>
    <w:p w:rsidR="003726A0" w:rsidRDefault="003726A0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sz w:val="28"/>
          <w:szCs w:val="28"/>
        </w:rPr>
      </w:pPr>
      <w:r w:rsidRPr="003726A0"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  <w:t xml:space="preserve">Foram ouvidos os depoentes: </w:t>
      </w:r>
      <w:r w:rsidRPr="003726A0">
        <w:rPr>
          <w:rFonts w:ascii="Arial Narrow" w:hAnsi="Arial Narrow" w:cs="Arial"/>
          <w:b/>
          <w:sz w:val="28"/>
          <w:szCs w:val="28"/>
        </w:rPr>
        <w:t>Ricardo Hoffmann</w:t>
      </w:r>
      <w:r w:rsidRPr="003726A0">
        <w:rPr>
          <w:rFonts w:ascii="Arial Narrow" w:hAnsi="Arial Narrow" w:cs="Arial"/>
          <w:sz w:val="28"/>
          <w:szCs w:val="28"/>
        </w:rPr>
        <w:t xml:space="preserve"> – Proprietário da Borghi Lowe Propaganda e Marketing </w:t>
      </w:r>
      <w:r w:rsidR="00414CD6" w:rsidRPr="003726A0">
        <w:rPr>
          <w:rFonts w:ascii="Arial Narrow" w:hAnsi="Arial Narrow" w:cs="Arial"/>
          <w:sz w:val="28"/>
          <w:szCs w:val="28"/>
        </w:rPr>
        <w:t>Ltda.</w:t>
      </w:r>
      <w:r w:rsidRPr="003726A0">
        <w:rPr>
          <w:rFonts w:ascii="Arial Narrow" w:hAnsi="Arial Narrow" w:cs="Arial"/>
          <w:sz w:val="28"/>
          <w:szCs w:val="28"/>
        </w:rPr>
        <w:t xml:space="preserve">; </w:t>
      </w:r>
      <w:r>
        <w:rPr>
          <w:rFonts w:ascii="Arial Narrow" w:hAnsi="Arial Narrow" w:cs="Arial"/>
          <w:sz w:val="28"/>
          <w:szCs w:val="28"/>
        </w:rPr>
        <w:t xml:space="preserve">e </w:t>
      </w:r>
      <w:r w:rsidRPr="003726A0">
        <w:rPr>
          <w:rFonts w:ascii="Arial Narrow" w:hAnsi="Arial Narrow" w:cs="Arial"/>
          <w:b/>
          <w:sz w:val="28"/>
          <w:szCs w:val="28"/>
        </w:rPr>
        <w:t xml:space="preserve">Fernando Antônio Guimarães Hourneaux de Moura </w:t>
      </w:r>
      <w:r w:rsidRPr="003726A0">
        <w:rPr>
          <w:rFonts w:ascii="Arial Narrow" w:hAnsi="Arial Narrow" w:cs="Arial"/>
          <w:sz w:val="28"/>
          <w:szCs w:val="28"/>
        </w:rPr>
        <w:t>– Lobista – Empresário – Advogado.</w:t>
      </w:r>
    </w:p>
    <w:p w:rsidR="003726A0" w:rsidRPr="003726A0" w:rsidRDefault="003726A0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color w:val="222222"/>
          <w:sz w:val="28"/>
          <w:szCs w:val="28"/>
          <w:shd w:val="clear" w:color="auto" w:fill="FFFFFF"/>
        </w:rPr>
      </w:pPr>
      <w:r w:rsidRPr="003726A0">
        <w:rPr>
          <w:rFonts w:ascii="Arial Narrow" w:hAnsi="Arial Narrow" w:cs="Arial"/>
          <w:sz w:val="28"/>
          <w:szCs w:val="28"/>
        </w:rPr>
        <w:t>Foi realizada também,</w:t>
      </w:r>
      <w:r>
        <w:rPr>
          <w:rFonts w:ascii="Arial Narrow" w:hAnsi="Arial Narrow" w:cs="Arial"/>
          <w:b/>
          <w:sz w:val="28"/>
          <w:szCs w:val="28"/>
        </w:rPr>
        <w:t xml:space="preserve"> </w:t>
      </w:r>
      <w:r w:rsidRPr="003726A0">
        <w:rPr>
          <w:rFonts w:ascii="Arial Narrow" w:hAnsi="Arial Narrow" w:cs="Arial"/>
          <w:b/>
          <w:sz w:val="28"/>
          <w:szCs w:val="28"/>
        </w:rPr>
        <w:t>ACAREAÇÃO</w:t>
      </w:r>
      <w:r>
        <w:rPr>
          <w:rFonts w:ascii="Arial Narrow" w:hAnsi="Arial Narrow" w:cs="Arial"/>
          <w:b/>
          <w:sz w:val="28"/>
          <w:szCs w:val="28"/>
        </w:rPr>
        <w:t xml:space="preserve"> </w:t>
      </w:r>
      <w:r w:rsidRPr="00680581">
        <w:rPr>
          <w:rFonts w:ascii="Arial Narrow" w:hAnsi="Arial Narrow" w:cs="Arial"/>
          <w:sz w:val="28"/>
          <w:szCs w:val="28"/>
        </w:rPr>
        <w:t>entre</w:t>
      </w:r>
      <w:r>
        <w:rPr>
          <w:rFonts w:ascii="Arial Narrow" w:hAnsi="Arial Narrow" w:cs="Arial"/>
          <w:b/>
          <w:sz w:val="28"/>
          <w:szCs w:val="28"/>
        </w:rPr>
        <w:t xml:space="preserve"> </w:t>
      </w:r>
      <w:r w:rsidRPr="003726A0">
        <w:rPr>
          <w:rFonts w:ascii="Arial Narrow" w:hAnsi="Arial Narrow" w:cs="Arial"/>
          <w:sz w:val="28"/>
          <w:szCs w:val="28"/>
        </w:rPr>
        <w:t xml:space="preserve">AUGUSTO </w:t>
      </w:r>
      <w:proofErr w:type="gramStart"/>
      <w:r w:rsidRPr="003726A0">
        <w:rPr>
          <w:rFonts w:ascii="Arial Narrow" w:hAnsi="Arial Narrow" w:cs="Arial"/>
          <w:sz w:val="28"/>
          <w:szCs w:val="28"/>
        </w:rPr>
        <w:t>RIBEIRO</w:t>
      </w:r>
      <w:proofErr w:type="gramEnd"/>
      <w:r w:rsidRPr="003726A0">
        <w:rPr>
          <w:rFonts w:ascii="Arial Narrow" w:hAnsi="Arial Narrow" w:cs="Arial"/>
          <w:sz w:val="28"/>
          <w:szCs w:val="28"/>
        </w:rPr>
        <w:t xml:space="preserve"> DE MENDONÇA/RENATO DE SOUZA DUQUE/JOÃO VACCARI NETO</w:t>
      </w:r>
      <w:r w:rsidR="00414CD6">
        <w:rPr>
          <w:rFonts w:ascii="Arial Narrow" w:hAnsi="Arial Narrow" w:cs="Arial"/>
          <w:sz w:val="28"/>
          <w:szCs w:val="28"/>
        </w:rPr>
        <w:t>.</w:t>
      </w:r>
    </w:p>
    <w:p w:rsidR="008A3AD1" w:rsidRDefault="008A3AD1" w:rsidP="008A3AD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sz w:val="28"/>
          <w:szCs w:val="28"/>
        </w:rPr>
      </w:pPr>
      <w:r w:rsidRPr="006C3A84">
        <w:rPr>
          <w:rFonts w:ascii="Arial Narrow" w:hAnsi="Arial Narrow" w:cs="Arial"/>
          <w:sz w:val="28"/>
          <w:szCs w:val="28"/>
        </w:rPr>
        <w:tab/>
        <w:t>Todos os parlamentares presentes arguiram os depoentes</w:t>
      </w:r>
      <w:r w:rsidR="00680581">
        <w:rPr>
          <w:rFonts w:ascii="Arial Narrow" w:hAnsi="Arial Narrow" w:cs="Arial"/>
          <w:sz w:val="28"/>
          <w:szCs w:val="28"/>
        </w:rPr>
        <w:t xml:space="preserve"> e acareados</w:t>
      </w:r>
      <w:r w:rsidRPr="006C3A84">
        <w:rPr>
          <w:rFonts w:ascii="Arial Narrow" w:hAnsi="Arial Narrow" w:cs="Arial"/>
          <w:sz w:val="28"/>
          <w:szCs w:val="28"/>
        </w:rPr>
        <w:t>, seguindo a ordem de inscrição.</w:t>
      </w:r>
    </w:p>
    <w:p w:rsidR="008A3AD1" w:rsidRDefault="00E47ACE" w:rsidP="00375D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sz w:val="28"/>
          <w:szCs w:val="28"/>
        </w:rPr>
      </w:pPr>
      <w:r w:rsidRPr="006C3A84">
        <w:rPr>
          <w:rFonts w:ascii="Arial Narrow" w:hAnsi="Arial Narrow" w:cs="Arial"/>
          <w:sz w:val="28"/>
          <w:szCs w:val="28"/>
        </w:rPr>
        <w:tab/>
        <w:t xml:space="preserve">Após os agradecimentos de praxe, </w:t>
      </w:r>
      <w:r w:rsidR="008A3AD1">
        <w:rPr>
          <w:rFonts w:ascii="Arial Narrow" w:hAnsi="Arial Narrow" w:cs="Arial"/>
          <w:sz w:val="28"/>
          <w:szCs w:val="28"/>
        </w:rPr>
        <w:t xml:space="preserve">o 3º Vice-Presidente da CPI, Deputado Kaio Maniçoba, no exercício da Presidência, encerrou os trabalho. </w:t>
      </w:r>
    </w:p>
    <w:p w:rsidR="006C3A84" w:rsidRPr="006C3A84" w:rsidRDefault="00787A50" w:rsidP="00787A50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2127"/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Regressei a Brasília ao fim do dia 02 de setembro de 2015, fazendo, portanto, jus ao recebimento de </w:t>
      </w:r>
      <w:proofErr w:type="gramStart"/>
      <w:r>
        <w:rPr>
          <w:rFonts w:ascii="Arial Narrow" w:hAnsi="Arial Narrow" w:cs="Arial"/>
          <w:sz w:val="28"/>
          <w:szCs w:val="28"/>
        </w:rPr>
        <w:t>3</w:t>
      </w:r>
      <w:proofErr w:type="gramEnd"/>
      <w:r>
        <w:rPr>
          <w:rFonts w:ascii="Arial Narrow" w:hAnsi="Arial Narrow" w:cs="Arial"/>
          <w:sz w:val="28"/>
          <w:szCs w:val="28"/>
        </w:rPr>
        <w:t xml:space="preserve"> diárias.</w:t>
      </w:r>
    </w:p>
    <w:p w:rsidR="006C3A84" w:rsidRPr="006C3A84" w:rsidRDefault="006C3A84" w:rsidP="00E47A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firstLine="2127"/>
        <w:jc w:val="both"/>
        <w:rPr>
          <w:rFonts w:ascii="Arial Narrow" w:hAnsi="Arial Narrow" w:cs="Arial"/>
          <w:sz w:val="28"/>
          <w:szCs w:val="28"/>
        </w:rPr>
      </w:pPr>
    </w:p>
    <w:p w:rsidR="006C3A84" w:rsidRPr="006C3A84" w:rsidRDefault="006C3A84" w:rsidP="00E47AC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firstLine="2127"/>
        <w:jc w:val="both"/>
        <w:rPr>
          <w:rFonts w:ascii="Arial Narrow" w:hAnsi="Arial Narrow" w:cs="Arial"/>
          <w:sz w:val="28"/>
          <w:szCs w:val="28"/>
        </w:rPr>
      </w:pPr>
    </w:p>
    <w:p w:rsidR="006C3A84" w:rsidRDefault="00787A50" w:rsidP="00787A50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left="708" w:firstLine="2127"/>
        <w:jc w:val="center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lastRenderedPageBreak/>
        <w:t>DEPUTADO ALTINEU CÔRTES</w:t>
      </w:r>
    </w:p>
    <w:p w:rsidR="00787A50" w:rsidRPr="006C3A84" w:rsidRDefault="00787A50" w:rsidP="00787A50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before="120" w:line="340" w:lineRule="exact"/>
        <w:ind w:left="708" w:firstLine="2127"/>
        <w:jc w:val="center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>55286</w:t>
      </w:r>
    </w:p>
    <w:sectPr w:rsidR="00787A50" w:rsidRPr="006C3A84" w:rsidSect="00201110">
      <w:headerReference w:type="default" r:id="rId8"/>
      <w:footerReference w:type="default" r:id="rId9"/>
      <w:footnotePr>
        <w:pos w:val="beneathText"/>
      </w:footnotePr>
      <w:pgSz w:w="11905" w:h="16837" w:code="9"/>
      <w:pgMar w:top="964" w:right="1134" w:bottom="1560" w:left="1701" w:header="993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EAB" w:rsidRDefault="00850EAB">
      <w:r>
        <w:separator/>
      </w:r>
    </w:p>
  </w:endnote>
  <w:endnote w:type="continuationSeparator" w:id="0">
    <w:p w:rsidR="00850EAB" w:rsidRDefault="00850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110" w:rsidRPr="00201110" w:rsidRDefault="00201110" w:rsidP="00201110">
    <w:pPr>
      <w:pStyle w:val="Rodap"/>
      <w:jc w:val="center"/>
      <w:rPr>
        <w:sz w:val="16"/>
        <w:szCs w:val="16"/>
      </w:rPr>
    </w:pPr>
    <w:r w:rsidRPr="00201110">
      <w:rPr>
        <w:sz w:val="16"/>
        <w:szCs w:val="16"/>
      </w:rPr>
      <w:t>Secretário-Executiv</w:t>
    </w:r>
    <w:r>
      <w:rPr>
        <w:sz w:val="16"/>
        <w:szCs w:val="16"/>
      </w:rPr>
      <w:t>o</w:t>
    </w:r>
    <w:r w:rsidRPr="00201110">
      <w:rPr>
        <w:sz w:val="16"/>
        <w:szCs w:val="16"/>
      </w:rPr>
      <w:t xml:space="preserve"> da Comissão: Manoel Alvim</w:t>
    </w:r>
  </w:p>
  <w:p w:rsidR="00201110" w:rsidRPr="00201110" w:rsidRDefault="00201110" w:rsidP="00201110">
    <w:pPr>
      <w:pStyle w:val="Rodap"/>
      <w:jc w:val="center"/>
      <w:rPr>
        <w:sz w:val="16"/>
        <w:szCs w:val="16"/>
      </w:rPr>
    </w:pPr>
    <w:r w:rsidRPr="00201110">
      <w:rPr>
        <w:sz w:val="16"/>
        <w:szCs w:val="16"/>
      </w:rPr>
      <w:t>Câmara dos Deputados, Anexo II, Sl.165-B, Brasília/DF, 70.160-900</w:t>
    </w:r>
  </w:p>
  <w:p w:rsidR="00201110" w:rsidRPr="00201110" w:rsidRDefault="00201110" w:rsidP="00201110">
    <w:pPr>
      <w:pStyle w:val="Rodap"/>
      <w:jc w:val="center"/>
      <w:rPr>
        <w:sz w:val="16"/>
        <w:szCs w:val="16"/>
      </w:rPr>
    </w:pPr>
    <w:r w:rsidRPr="00201110">
      <w:rPr>
        <w:sz w:val="16"/>
        <w:szCs w:val="16"/>
      </w:rPr>
      <w:t>Tel. (61) 3216-6210, fax. (61) 3216-6285 E-mail: cpi.petro</w:t>
    </w:r>
    <w:r w:rsidR="00BC37A2">
      <w:rPr>
        <w:sz w:val="16"/>
        <w:szCs w:val="16"/>
      </w:rPr>
      <w:t>bras</w:t>
    </w:r>
    <w:r w:rsidRPr="00201110">
      <w:rPr>
        <w:sz w:val="16"/>
        <w:szCs w:val="16"/>
      </w:rPr>
      <w:t>@camara.leg.br</w:t>
    </w:r>
  </w:p>
  <w:p w:rsidR="00201110" w:rsidRDefault="00201110">
    <w:pPr>
      <w:pStyle w:val="Rodap"/>
    </w:pPr>
  </w:p>
  <w:p w:rsidR="0086405B" w:rsidRDefault="0086405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EAB" w:rsidRDefault="00850EAB">
      <w:r>
        <w:separator/>
      </w:r>
    </w:p>
  </w:footnote>
  <w:footnote w:type="continuationSeparator" w:id="0">
    <w:p w:rsidR="00850EAB" w:rsidRDefault="00850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978" w:rsidRDefault="00EC1FA9" w:rsidP="00C5432B">
    <w:pPr>
      <w:pStyle w:val="Corpo"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after="40"/>
      <w:ind w:left="284"/>
      <w:rPr>
        <w:rFonts w:ascii="Arial" w:hAnsi="Arial" w:cs="Arial"/>
        <w:sz w:val="23"/>
        <w:szCs w:val="23"/>
      </w:rPr>
    </w:pPr>
    <w:r w:rsidRPr="0033439C">
      <w:rPr>
        <w:rFonts w:ascii="Arial" w:hAnsi="Arial" w:cs="Arial"/>
        <w:noProof/>
        <w:snapToGrid/>
        <w:sz w:val="23"/>
        <w:szCs w:val="23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58.8pt;margin-top:3.1pt;width:62.25pt;height:68pt;z-index:251657728;visibility:visible;mso-wrap-edited:f" o:allowincell="f" fillcolor="window">
          <v:imagedata r:id="rId1" o:title=""/>
        </v:shape>
        <o:OLEObject Type="Embed" ProgID="Word.Picture.8" ShapeID="_x0000_s2049" DrawAspect="Content" ObjectID="_1503741843" r:id="rId2"/>
      </w:pict>
    </w:r>
    <w:r w:rsidR="00685978" w:rsidRPr="0033439C">
      <w:rPr>
        <w:rFonts w:ascii="Arial" w:hAnsi="Arial" w:cs="Arial"/>
        <w:sz w:val="23"/>
        <w:szCs w:val="23"/>
      </w:rPr>
      <w:t>CÂMARA DOS DEPUTADOS</w:t>
    </w:r>
  </w:p>
  <w:p w:rsidR="00685978" w:rsidRPr="00C5432B" w:rsidRDefault="00685978" w:rsidP="0011078F">
    <w:pPr>
      <w:pStyle w:val="Standard"/>
      <w:ind w:left="284"/>
      <w:jc w:val="both"/>
      <w:rPr>
        <w:rFonts w:ascii="Arial" w:hAnsi="Arial"/>
        <w:b/>
        <w:sz w:val="18"/>
        <w:szCs w:val="18"/>
      </w:rPr>
    </w:pPr>
    <w:r w:rsidRPr="00C5432B">
      <w:rPr>
        <w:rFonts w:ascii="Arial" w:hAnsi="Arial"/>
        <w:sz w:val="18"/>
        <w:szCs w:val="18"/>
      </w:rPr>
      <w:t>COMISSÃO PARLAMENTAR DE INQUÉRITO DESTINADA A INVESTIGAR</w:t>
    </w:r>
    <w:r w:rsidR="00CB3AD5" w:rsidRPr="00C5432B">
      <w:rPr>
        <w:rFonts w:ascii="Arial" w:hAnsi="Arial"/>
        <w:sz w:val="18"/>
        <w:szCs w:val="18"/>
      </w:rPr>
      <w:t xml:space="preserve"> A PRÁTICA DE ATOS ILÍCITOS E IRREGULARES NO ÂMBITO DA EMPRESA PETRÓLEO BRASILEIRO S/A (PETROBRAS), ENTRE OS ANOS DE 2005 E 2015, RELACIONADOS A SUPERFATURAMENTO E GESTÃO TEMERÁRIA NA CONSTRUÇÃO DE REFINARIAS NO BRASIL; À CONSTITUIÇÃO DE EMPRESAS SUBSIDIÁRIAS E </w:t>
    </w:r>
    <w:proofErr w:type="gramStart"/>
    <w:r w:rsidR="00CB3AD5" w:rsidRPr="00C5432B">
      <w:rPr>
        <w:rFonts w:ascii="Arial" w:hAnsi="Arial"/>
        <w:sz w:val="18"/>
        <w:szCs w:val="18"/>
      </w:rPr>
      <w:t>SOCIEDADES DE PROPÓSITO ESPECÍFICO PELA PETROBRAS COM O FIM DE PRATICAR ATOS ILÍCITOS</w:t>
    </w:r>
    <w:proofErr w:type="gramEnd"/>
    <w:r w:rsidR="00CB3AD5" w:rsidRPr="00C5432B">
      <w:rPr>
        <w:rFonts w:ascii="Arial" w:hAnsi="Arial"/>
        <w:sz w:val="18"/>
        <w:szCs w:val="18"/>
      </w:rPr>
      <w:t>; AO SUPERFATURAMENTO E GESTÃO TEMERÁRIA NA CONSTRUÇÃO E AFRETAMENTO DE NAVIOS DE TRANSPORTE, NAVIOS-PLATAFORMA E NAVIOS-SONDA; A IRREGULARIDADES NA OPERAÇÃO DA COMPANHIA SETE BRASIL E NA VENDA DE ATIVOS DA PETROBRAS NA ÁFRICA</w:t>
    </w:r>
    <w:r w:rsidR="00CB3AD5" w:rsidRPr="00C5432B">
      <w:rPr>
        <w:rFonts w:ascii="Arial" w:hAnsi="Arial"/>
        <w:b/>
        <w:sz w:val="18"/>
        <w:szCs w:val="18"/>
      </w:rPr>
      <w:t xml:space="preserve"> (CPI – PETROBRAS)</w:t>
    </w:r>
  </w:p>
  <w:p w:rsidR="00685978" w:rsidRDefault="00685978" w:rsidP="007375D1">
    <w:pPr>
      <w:pStyle w:val="Corpo"/>
      <w:tabs>
        <w:tab w:val="left" w:pos="720"/>
        <w:tab w:val="left" w:pos="1440"/>
        <w:tab w:val="left" w:pos="2160"/>
        <w:tab w:val="left" w:pos="288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ind w:left="284" w:firstLine="42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F4F78"/>
    <w:multiLevelType w:val="hybridMultilevel"/>
    <w:tmpl w:val="F6BC5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D6BA5"/>
    <w:multiLevelType w:val="hybridMultilevel"/>
    <w:tmpl w:val="AB4C328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B25BA"/>
    <w:multiLevelType w:val="hybridMultilevel"/>
    <w:tmpl w:val="1778CA86"/>
    <w:lvl w:ilvl="0" w:tplc="723ABC30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4D853769"/>
    <w:multiLevelType w:val="hybridMultilevel"/>
    <w:tmpl w:val="0BCAB3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431D29"/>
    <w:multiLevelType w:val="multilevel"/>
    <w:tmpl w:val="DA3E2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1D15A7"/>
    <w:rsid w:val="00006A3B"/>
    <w:rsid w:val="0000762E"/>
    <w:rsid w:val="000262F1"/>
    <w:rsid w:val="000307A4"/>
    <w:rsid w:val="00052F63"/>
    <w:rsid w:val="0005696F"/>
    <w:rsid w:val="0005724D"/>
    <w:rsid w:val="00064BEF"/>
    <w:rsid w:val="0006691D"/>
    <w:rsid w:val="000A2A73"/>
    <w:rsid w:val="000B5AFB"/>
    <w:rsid w:val="000D2EB7"/>
    <w:rsid w:val="000D6FBB"/>
    <w:rsid w:val="000E6054"/>
    <w:rsid w:val="000F185F"/>
    <w:rsid w:val="000F1B9E"/>
    <w:rsid w:val="000F4DB3"/>
    <w:rsid w:val="000F6142"/>
    <w:rsid w:val="000F685B"/>
    <w:rsid w:val="0011078F"/>
    <w:rsid w:val="001149D3"/>
    <w:rsid w:val="00116AB7"/>
    <w:rsid w:val="00116AD3"/>
    <w:rsid w:val="00126BDE"/>
    <w:rsid w:val="00130066"/>
    <w:rsid w:val="00153144"/>
    <w:rsid w:val="00160BF1"/>
    <w:rsid w:val="00162EEB"/>
    <w:rsid w:val="001660C1"/>
    <w:rsid w:val="001667C3"/>
    <w:rsid w:val="00182C2B"/>
    <w:rsid w:val="00194A76"/>
    <w:rsid w:val="001A176B"/>
    <w:rsid w:val="001A7CFA"/>
    <w:rsid w:val="001B00F6"/>
    <w:rsid w:val="001B6731"/>
    <w:rsid w:val="001C2A4A"/>
    <w:rsid w:val="001D15A7"/>
    <w:rsid w:val="001D318C"/>
    <w:rsid w:val="001E362D"/>
    <w:rsid w:val="001E4D70"/>
    <w:rsid w:val="00201110"/>
    <w:rsid w:val="00206B06"/>
    <w:rsid w:val="00232169"/>
    <w:rsid w:val="00252977"/>
    <w:rsid w:val="00253C42"/>
    <w:rsid w:val="00255F86"/>
    <w:rsid w:val="002901A9"/>
    <w:rsid w:val="00290B99"/>
    <w:rsid w:val="00291B4F"/>
    <w:rsid w:val="002A02C4"/>
    <w:rsid w:val="002A0CA6"/>
    <w:rsid w:val="002A1086"/>
    <w:rsid w:val="002B0C2D"/>
    <w:rsid w:val="002B2E12"/>
    <w:rsid w:val="002C12C6"/>
    <w:rsid w:val="002C355C"/>
    <w:rsid w:val="002D6745"/>
    <w:rsid w:val="002F2D46"/>
    <w:rsid w:val="002F57D7"/>
    <w:rsid w:val="00330143"/>
    <w:rsid w:val="003333B8"/>
    <w:rsid w:val="0033439C"/>
    <w:rsid w:val="00357CDF"/>
    <w:rsid w:val="003718F8"/>
    <w:rsid w:val="003726A0"/>
    <w:rsid w:val="00375DCE"/>
    <w:rsid w:val="00393674"/>
    <w:rsid w:val="003A1746"/>
    <w:rsid w:val="003B6BBE"/>
    <w:rsid w:val="003E58C5"/>
    <w:rsid w:val="003F213B"/>
    <w:rsid w:val="003F2495"/>
    <w:rsid w:val="0040625E"/>
    <w:rsid w:val="00407A27"/>
    <w:rsid w:val="00414CD6"/>
    <w:rsid w:val="0042173C"/>
    <w:rsid w:val="00425EEB"/>
    <w:rsid w:val="004260F5"/>
    <w:rsid w:val="00434FA2"/>
    <w:rsid w:val="00440968"/>
    <w:rsid w:val="004471E4"/>
    <w:rsid w:val="004471E6"/>
    <w:rsid w:val="0045244A"/>
    <w:rsid w:val="00457718"/>
    <w:rsid w:val="00471F68"/>
    <w:rsid w:val="00474173"/>
    <w:rsid w:val="004A4A43"/>
    <w:rsid w:val="004C2E58"/>
    <w:rsid w:val="004C4210"/>
    <w:rsid w:val="004D388A"/>
    <w:rsid w:val="004D679B"/>
    <w:rsid w:val="004E46FE"/>
    <w:rsid w:val="004F0639"/>
    <w:rsid w:val="004F5C96"/>
    <w:rsid w:val="00523925"/>
    <w:rsid w:val="0052403B"/>
    <w:rsid w:val="00526DCC"/>
    <w:rsid w:val="005277D3"/>
    <w:rsid w:val="00531DCF"/>
    <w:rsid w:val="005445BA"/>
    <w:rsid w:val="00585DBF"/>
    <w:rsid w:val="00596331"/>
    <w:rsid w:val="005C1052"/>
    <w:rsid w:val="005C5050"/>
    <w:rsid w:val="005E0BFC"/>
    <w:rsid w:val="005E65BA"/>
    <w:rsid w:val="005E796E"/>
    <w:rsid w:val="005F22C4"/>
    <w:rsid w:val="005F724A"/>
    <w:rsid w:val="006002E0"/>
    <w:rsid w:val="0060288D"/>
    <w:rsid w:val="00612FC9"/>
    <w:rsid w:val="00621FBD"/>
    <w:rsid w:val="0062576D"/>
    <w:rsid w:val="00626837"/>
    <w:rsid w:val="006338C2"/>
    <w:rsid w:val="0063564A"/>
    <w:rsid w:val="00637156"/>
    <w:rsid w:val="006414C0"/>
    <w:rsid w:val="00664C69"/>
    <w:rsid w:val="006749AE"/>
    <w:rsid w:val="006763AC"/>
    <w:rsid w:val="00680581"/>
    <w:rsid w:val="00685978"/>
    <w:rsid w:val="006B7083"/>
    <w:rsid w:val="006C2CBF"/>
    <w:rsid w:val="006C36C4"/>
    <w:rsid w:val="006C3A84"/>
    <w:rsid w:val="006C7BB5"/>
    <w:rsid w:val="006F7FD7"/>
    <w:rsid w:val="00716EDF"/>
    <w:rsid w:val="00724EDB"/>
    <w:rsid w:val="00725EA0"/>
    <w:rsid w:val="007375D1"/>
    <w:rsid w:val="00740031"/>
    <w:rsid w:val="007434A6"/>
    <w:rsid w:val="00765A19"/>
    <w:rsid w:val="00770427"/>
    <w:rsid w:val="00771621"/>
    <w:rsid w:val="0077177A"/>
    <w:rsid w:val="00772F68"/>
    <w:rsid w:val="0078725A"/>
    <w:rsid w:val="00787A50"/>
    <w:rsid w:val="00792CD2"/>
    <w:rsid w:val="00796C76"/>
    <w:rsid w:val="007A6BF6"/>
    <w:rsid w:val="007B26FE"/>
    <w:rsid w:val="007B324C"/>
    <w:rsid w:val="007C29CB"/>
    <w:rsid w:val="007C3AF8"/>
    <w:rsid w:val="007D7CF5"/>
    <w:rsid w:val="00820B21"/>
    <w:rsid w:val="00820F8B"/>
    <w:rsid w:val="008348F3"/>
    <w:rsid w:val="00841F60"/>
    <w:rsid w:val="008434C4"/>
    <w:rsid w:val="00844F28"/>
    <w:rsid w:val="00850EAB"/>
    <w:rsid w:val="008533AB"/>
    <w:rsid w:val="0086405B"/>
    <w:rsid w:val="0087412D"/>
    <w:rsid w:val="008A3AD1"/>
    <w:rsid w:val="008A570C"/>
    <w:rsid w:val="008B53A4"/>
    <w:rsid w:val="008C1A48"/>
    <w:rsid w:val="008C7D66"/>
    <w:rsid w:val="008E3B87"/>
    <w:rsid w:val="00903555"/>
    <w:rsid w:val="0090441C"/>
    <w:rsid w:val="0093193B"/>
    <w:rsid w:val="00965794"/>
    <w:rsid w:val="00965F35"/>
    <w:rsid w:val="0096702D"/>
    <w:rsid w:val="00967BB3"/>
    <w:rsid w:val="009741BE"/>
    <w:rsid w:val="0097466B"/>
    <w:rsid w:val="009966BE"/>
    <w:rsid w:val="009A477C"/>
    <w:rsid w:val="009B2A6A"/>
    <w:rsid w:val="009B2C46"/>
    <w:rsid w:val="009B6D2A"/>
    <w:rsid w:val="009C3804"/>
    <w:rsid w:val="009C7154"/>
    <w:rsid w:val="009D176D"/>
    <w:rsid w:val="009D2E19"/>
    <w:rsid w:val="009D55D4"/>
    <w:rsid w:val="009D7EF6"/>
    <w:rsid w:val="009F7518"/>
    <w:rsid w:val="00A0219F"/>
    <w:rsid w:val="00A04B27"/>
    <w:rsid w:val="00A14119"/>
    <w:rsid w:val="00A16E27"/>
    <w:rsid w:val="00A34AF6"/>
    <w:rsid w:val="00A351DA"/>
    <w:rsid w:val="00A378FC"/>
    <w:rsid w:val="00A50FAE"/>
    <w:rsid w:val="00A56341"/>
    <w:rsid w:val="00A63C41"/>
    <w:rsid w:val="00A73DE4"/>
    <w:rsid w:val="00A77DD4"/>
    <w:rsid w:val="00A91183"/>
    <w:rsid w:val="00A93E76"/>
    <w:rsid w:val="00A94519"/>
    <w:rsid w:val="00A95308"/>
    <w:rsid w:val="00AA4D9E"/>
    <w:rsid w:val="00AA688E"/>
    <w:rsid w:val="00AB0DFD"/>
    <w:rsid w:val="00AD27E3"/>
    <w:rsid w:val="00AD7D03"/>
    <w:rsid w:val="00AE21F1"/>
    <w:rsid w:val="00AE57B9"/>
    <w:rsid w:val="00AF28F3"/>
    <w:rsid w:val="00AF76DB"/>
    <w:rsid w:val="00B020F1"/>
    <w:rsid w:val="00B1192D"/>
    <w:rsid w:val="00B13042"/>
    <w:rsid w:val="00B2038E"/>
    <w:rsid w:val="00B22FC0"/>
    <w:rsid w:val="00B30A85"/>
    <w:rsid w:val="00B46AF0"/>
    <w:rsid w:val="00B53852"/>
    <w:rsid w:val="00B63A3F"/>
    <w:rsid w:val="00B75ABB"/>
    <w:rsid w:val="00B871E6"/>
    <w:rsid w:val="00BA3D6F"/>
    <w:rsid w:val="00BC368E"/>
    <w:rsid w:val="00BC37A2"/>
    <w:rsid w:val="00BC6265"/>
    <w:rsid w:val="00BF26A2"/>
    <w:rsid w:val="00BF62F6"/>
    <w:rsid w:val="00C0743D"/>
    <w:rsid w:val="00C2035B"/>
    <w:rsid w:val="00C42A3C"/>
    <w:rsid w:val="00C51BDA"/>
    <w:rsid w:val="00C5432B"/>
    <w:rsid w:val="00C559A0"/>
    <w:rsid w:val="00C55D52"/>
    <w:rsid w:val="00C62C60"/>
    <w:rsid w:val="00C65440"/>
    <w:rsid w:val="00C70B9F"/>
    <w:rsid w:val="00C8458D"/>
    <w:rsid w:val="00C84E7A"/>
    <w:rsid w:val="00C958C0"/>
    <w:rsid w:val="00C95F5C"/>
    <w:rsid w:val="00CA70D0"/>
    <w:rsid w:val="00CB0661"/>
    <w:rsid w:val="00CB3AD5"/>
    <w:rsid w:val="00CB6932"/>
    <w:rsid w:val="00CC0F36"/>
    <w:rsid w:val="00CC1D8E"/>
    <w:rsid w:val="00CC2035"/>
    <w:rsid w:val="00CC4A1F"/>
    <w:rsid w:val="00CC6FAB"/>
    <w:rsid w:val="00CD33EB"/>
    <w:rsid w:val="00CD3FBC"/>
    <w:rsid w:val="00CE2F02"/>
    <w:rsid w:val="00CE7E8B"/>
    <w:rsid w:val="00CF72E0"/>
    <w:rsid w:val="00D03639"/>
    <w:rsid w:val="00D1045D"/>
    <w:rsid w:val="00D10C64"/>
    <w:rsid w:val="00D13A4D"/>
    <w:rsid w:val="00D22B12"/>
    <w:rsid w:val="00D30946"/>
    <w:rsid w:val="00D4567E"/>
    <w:rsid w:val="00D614BD"/>
    <w:rsid w:val="00D6762E"/>
    <w:rsid w:val="00D74CB5"/>
    <w:rsid w:val="00D85F0E"/>
    <w:rsid w:val="00D9136D"/>
    <w:rsid w:val="00D95075"/>
    <w:rsid w:val="00DA53DC"/>
    <w:rsid w:val="00DB347D"/>
    <w:rsid w:val="00DB4DAC"/>
    <w:rsid w:val="00DF0A52"/>
    <w:rsid w:val="00DF5882"/>
    <w:rsid w:val="00DF662A"/>
    <w:rsid w:val="00E005CB"/>
    <w:rsid w:val="00E009B0"/>
    <w:rsid w:val="00E01D42"/>
    <w:rsid w:val="00E14374"/>
    <w:rsid w:val="00E17DE8"/>
    <w:rsid w:val="00E31AAC"/>
    <w:rsid w:val="00E44B64"/>
    <w:rsid w:val="00E47ACE"/>
    <w:rsid w:val="00E53D4E"/>
    <w:rsid w:val="00E64857"/>
    <w:rsid w:val="00EA3E90"/>
    <w:rsid w:val="00EA5C82"/>
    <w:rsid w:val="00EB4207"/>
    <w:rsid w:val="00EB51F3"/>
    <w:rsid w:val="00EB738F"/>
    <w:rsid w:val="00EC1FA9"/>
    <w:rsid w:val="00EC46BC"/>
    <w:rsid w:val="00ED1503"/>
    <w:rsid w:val="00ED53B7"/>
    <w:rsid w:val="00EE606A"/>
    <w:rsid w:val="00EF0F78"/>
    <w:rsid w:val="00EF336B"/>
    <w:rsid w:val="00EF6327"/>
    <w:rsid w:val="00EF6F90"/>
    <w:rsid w:val="00F520A4"/>
    <w:rsid w:val="00F5397F"/>
    <w:rsid w:val="00F6582D"/>
    <w:rsid w:val="00F66351"/>
    <w:rsid w:val="00F8781C"/>
    <w:rsid w:val="00FA7BE0"/>
    <w:rsid w:val="00FB4447"/>
    <w:rsid w:val="00FC215A"/>
    <w:rsid w:val="00FC6694"/>
    <w:rsid w:val="00FD65BA"/>
    <w:rsid w:val="00FD71FB"/>
    <w:rsid w:val="00FE4304"/>
    <w:rsid w:val="00FE5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5A7"/>
    <w:pPr>
      <w:suppressAutoHyphens/>
    </w:pPr>
    <w:rPr>
      <w:rFonts w:ascii="Arial" w:eastAsia="Times New Roman" w:hAnsi="Arial"/>
      <w:sz w:val="24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7C29C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Ttulo3">
    <w:name w:val="heading 3"/>
    <w:basedOn w:val="Normal"/>
    <w:link w:val="Ttulo3Char"/>
    <w:uiPriority w:val="9"/>
    <w:qFormat/>
    <w:rsid w:val="00D10C64"/>
    <w:pPr>
      <w:suppressAutoHyphens w:val="0"/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1D15A7"/>
    <w:pPr>
      <w:tabs>
        <w:tab w:val="center" w:pos="4419"/>
        <w:tab w:val="right" w:pos="8838"/>
      </w:tabs>
    </w:pPr>
    <w:rPr>
      <w:lang/>
    </w:rPr>
  </w:style>
  <w:style w:type="character" w:customStyle="1" w:styleId="CabealhoChar">
    <w:name w:val="Cabeçalho Char"/>
    <w:link w:val="Cabealho"/>
    <w:semiHidden/>
    <w:rsid w:val="001D15A7"/>
    <w:rPr>
      <w:rFonts w:ascii="Arial" w:eastAsia="Times New Roman" w:hAnsi="Arial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1D15A7"/>
    <w:pPr>
      <w:tabs>
        <w:tab w:val="center" w:pos="4419"/>
        <w:tab w:val="right" w:pos="8838"/>
      </w:tabs>
    </w:pPr>
    <w:rPr>
      <w:lang/>
    </w:rPr>
  </w:style>
  <w:style w:type="character" w:customStyle="1" w:styleId="RodapChar">
    <w:name w:val="Rodapé Char"/>
    <w:link w:val="Rodap"/>
    <w:uiPriority w:val="99"/>
    <w:rsid w:val="001D15A7"/>
    <w:rPr>
      <w:rFonts w:ascii="Arial" w:eastAsia="Times New Roman" w:hAnsi="Arial" w:cs="Times New Roman"/>
      <w:sz w:val="24"/>
      <w:szCs w:val="20"/>
    </w:rPr>
  </w:style>
  <w:style w:type="paragraph" w:customStyle="1" w:styleId="Corpo">
    <w:name w:val="Corpo"/>
    <w:rsid w:val="001D15A7"/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Standard">
    <w:name w:val="Standard"/>
    <w:rsid w:val="001D15A7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western">
    <w:name w:val="western"/>
    <w:basedOn w:val="Normal"/>
    <w:rsid w:val="001D15A7"/>
    <w:pPr>
      <w:suppressAutoHyphens w:val="0"/>
      <w:spacing w:before="100" w:beforeAutospacing="1" w:after="119"/>
    </w:pPr>
    <w:rPr>
      <w:rFonts w:ascii="Times New Roman" w:hAnsi="Times New Roman"/>
      <w:szCs w:val="24"/>
      <w:lang w:eastAsia="pt-BR"/>
    </w:rPr>
  </w:style>
  <w:style w:type="paragraph" w:customStyle="1" w:styleId="primeira-linha-recuada-western">
    <w:name w:val="primeira-linha-recuada-western"/>
    <w:basedOn w:val="Normal"/>
    <w:rsid w:val="001D15A7"/>
    <w:pPr>
      <w:suppressAutoHyphens w:val="0"/>
      <w:spacing w:before="100" w:beforeAutospacing="1" w:after="119"/>
      <w:ind w:firstLine="284"/>
    </w:pPr>
    <w:rPr>
      <w:rFonts w:ascii="Times New Roman" w:hAnsi="Times New Roman"/>
      <w:szCs w:val="24"/>
      <w:lang w:eastAsia="pt-BR"/>
    </w:rPr>
  </w:style>
  <w:style w:type="character" w:styleId="Hyperlink">
    <w:name w:val="Hyperlink"/>
    <w:uiPriority w:val="99"/>
    <w:unhideWhenUsed/>
    <w:rsid w:val="0005724D"/>
    <w:rPr>
      <w:color w:val="0000FF"/>
      <w:u w:val="single"/>
    </w:rPr>
  </w:style>
  <w:style w:type="paragraph" w:styleId="SemEspaamento">
    <w:name w:val="No Spacing"/>
    <w:uiPriority w:val="1"/>
    <w:qFormat/>
    <w:rsid w:val="0011078F"/>
    <w:pPr>
      <w:suppressAutoHyphens/>
    </w:pPr>
    <w:rPr>
      <w:rFonts w:ascii="Arial" w:eastAsia="Times New Roman" w:hAnsi="Arial"/>
      <w:sz w:val="24"/>
      <w:lang w:eastAsia="en-US"/>
    </w:rPr>
  </w:style>
  <w:style w:type="paragraph" w:customStyle="1" w:styleId="WW-Padro">
    <w:name w:val="WW-Padrão"/>
    <w:rsid w:val="00C5432B"/>
    <w:rPr>
      <w:rFonts w:ascii="Times New Roman" w:eastAsia="Times New Roman" w:hAnsi="Times New Roman"/>
      <w:snapToGrid w:val="0"/>
      <w:sz w:val="24"/>
      <w:lang/>
    </w:rPr>
  </w:style>
  <w:style w:type="paragraph" w:customStyle="1" w:styleId="Recuodocorpodetexto">
    <w:name w:val="Recuo do corpo de texto"/>
    <w:basedOn w:val="WW-Padro"/>
    <w:rsid w:val="00C5432B"/>
    <w:pPr>
      <w:ind w:left="-142" w:firstLine="1"/>
      <w:jc w:val="both"/>
    </w:pPr>
    <w:rPr>
      <w:rFonts w:ascii="Arial"/>
      <w:b/>
      <w:lang/>
    </w:rPr>
  </w:style>
  <w:style w:type="paragraph" w:styleId="Recuodecorpodetexto">
    <w:name w:val="Body Text Indent"/>
    <w:basedOn w:val="Normal"/>
    <w:link w:val="RecuodecorpodetextoChar"/>
    <w:semiHidden/>
    <w:rsid w:val="00C5432B"/>
    <w:pPr>
      <w:suppressAutoHyphens w:val="0"/>
      <w:ind w:firstLine="1418"/>
      <w:jc w:val="both"/>
    </w:pPr>
    <w:rPr>
      <w:lang/>
    </w:rPr>
  </w:style>
  <w:style w:type="character" w:customStyle="1" w:styleId="RecuodecorpodetextoChar">
    <w:name w:val="Recuo de corpo de texto Char"/>
    <w:link w:val="Recuodecorpodetexto"/>
    <w:semiHidden/>
    <w:rsid w:val="00C5432B"/>
    <w:rPr>
      <w:rFonts w:ascii="Arial" w:eastAsia="Times New Roman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8B53A4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  <w:style w:type="character" w:styleId="Forte">
    <w:name w:val="Strong"/>
    <w:uiPriority w:val="22"/>
    <w:qFormat/>
    <w:rsid w:val="008B53A4"/>
    <w:rPr>
      <w:b/>
      <w:bCs/>
    </w:rPr>
  </w:style>
  <w:style w:type="character" w:customStyle="1" w:styleId="apple-converted-space">
    <w:name w:val="apple-converted-space"/>
    <w:rsid w:val="00D10C64"/>
  </w:style>
  <w:style w:type="character" w:customStyle="1" w:styleId="Ttulo3Char">
    <w:name w:val="Título 3 Char"/>
    <w:link w:val="Ttulo3"/>
    <w:uiPriority w:val="9"/>
    <w:rsid w:val="00D10C64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tulo1Char">
    <w:name w:val="Título 1 Char"/>
    <w:link w:val="Ttulo1"/>
    <w:uiPriority w:val="9"/>
    <w:rsid w:val="007C29C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110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201110"/>
    <w:rPr>
      <w:rFonts w:ascii="Tahoma" w:eastAsia="Times New Roman" w:hAnsi="Tahoma" w:cs="Tahoma"/>
      <w:sz w:val="16"/>
      <w:szCs w:val="16"/>
      <w:lang w:eastAsia="en-US"/>
    </w:rPr>
  </w:style>
  <w:style w:type="table" w:styleId="Tabelacomgrade">
    <w:name w:val="Table Grid"/>
    <w:basedOn w:val="Tabelanormal"/>
    <w:uiPriority w:val="59"/>
    <w:rsid w:val="00D309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uiPriority w:val="20"/>
    <w:qFormat/>
    <w:rsid w:val="00621FBD"/>
    <w:rPr>
      <w:i/>
      <w:iCs/>
    </w:rPr>
  </w:style>
  <w:style w:type="character" w:customStyle="1" w:styleId="eph">
    <w:name w:val="_eph"/>
    <w:rsid w:val="00724EDB"/>
  </w:style>
  <w:style w:type="character" w:customStyle="1" w:styleId="rtng">
    <w:name w:val="rtng"/>
    <w:rsid w:val="00724EDB"/>
  </w:style>
  <w:style w:type="character" w:customStyle="1" w:styleId="fl">
    <w:name w:val="fl"/>
    <w:rsid w:val="00724EDB"/>
  </w:style>
  <w:style w:type="character" w:customStyle="1" w:styleId="qug">
    <w:name w:val="_qug"/>
    <w:rsid w:val="00724E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42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4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826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9435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5114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0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62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8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0435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javascript:void(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712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4550</CharactersWithSpaces>
  <SharedDoc>false</SharedDoc>
  <HLinks>
    <vt:vector size="6" baseType="variant"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Administrador</cp:lastModifiedBy>
  <cp:revision>2</cp:revision>
  <cp:lastPrinted>2015-09-09T13:22:00Z</cp:lastPrinted>
  <dcterms:created xsi:type="dcterms:W3CDTF">2015-09-14T16:18:00Z</dcterms:created>
  <dcterms:modified xsi:type="dcterms:W3CDTF">2015-09-14T16:18:00Z</dcterms:modified>
</cp:coreProperties>
</file>