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74AB" w:rsidRDefault="005E74AB" w:rsidP="00264E0B">
      <w:pPr>
        <w:spacing w:afterLines="60" w:line="240" w:lineRule="auto"/>
        <w:jc w:val="center"/>
        <w:rPr>
          <w:b/>
          <w:sz w:val="28"/>
        </w:rPr>
      </w:pPr>
    </w:p>
    <w:p w:rsidR="00DB5776" w:rsidRPr="006764C2" w:rsidRDefault="00DB5776" w:rsidP="00264E0B">
      <w:pPr>
        <w:spacing w:afterLines="60" w:line="240" w:lineRule="auto"/>
        <w:jc w:val="center"/>
        <w:rPr>
          <w:b/>
          <w:sz w:val="28"/>
        </w:rPr>
      </w:pPr>
      <w:r w:rsidRPr="006764C2">
        <w:rPr>
          <w:b/>
          <w:sz w:val="28"/>
        </w:rPr>
        <w:t>Relatório de viagem</w:t>
      </w:r>
    </w:p>
    <w:p w:rsidR="00DB5776" w:rsidRDefault="00DB5776" w:rsidP="00264E0B">
      <w:pPr>
        <w:spacing w:afterLines="60" w:line="240" w:lineRule="auto"/>
        <w:jc w:val="center"/>
        <w:rPr>
          <w:b/>
          <w:sz w:val="28"/>
        </w:rPr>
      </w:pPr>
      <w:r w:rsidRPr="006764C2">
        <w:rPr>
          <w:b/>
          <w:sz w:val="28"/>
        </w:rPr>
        <w:t xml:space="preserve">CPI da Violência Contra os Jovens Negros e Pobres </w:t>
      </w:r>
    </w:p>
    <w:p w:rsidR="00DB5776" w:rsidRPr="006764C2" w:rsidRDefault="00537E8A" w:rsidP="00264E0B">
      <w:pPr>
        <w:spacing w:afterLines="60" w:line="240" w:lineRule="auto"/>
        <w:jc w:val="center"/>
        <w:rPr>
          <w:b/>
          <w:sz w:val="28"/>
        </w:rPr>
      </w:pPr>
      <w:r>
        <w:rPr>
          <w:b/>
          <w:sz w:val="28"/>
        </w:rPr>
        <w:t>Goiânia</w:t>
      </w:r>
      <w:r w:rsidR="00FD0A94">
        <w:rPr>
          <w:b/>
          <w:sz w:val="28"/>
        </w:rPr>
        <w:t xml:space="preserve"> </w:t>
      </w:r>
      <w:r w:rsidR="00DB5776" w:rsidRPr="006764C2">
        <w:rPr>
          <w:b/>
          <w:sz w:val="28"/>
        </w:rPr>
        <w:t xml:space="preserve">em </w:t>
      </w:r>
      <w:r>
        <w:rPr>
          <w:b/>
          <w:sz w:val="28"/>
        </w:rPr>
        <w:t>15</w:t>
      </w:r>
      <w:r w:rsidR="00DB5776" w:rsidRPr="006764C2">
        <w:rPr>
          <w:b/>
          <w:sz w:val="28"/>
        </w:rPr>
        <w:t>/0</w:t>
      </w:r>
      <w:r w:rsidR="008D05FF">
        <w:rPr>
          <w:b/>
          <w:sz w:val="28"/>
        </w:rPr>
        <w:t>6</w:t>
      </w:r>
      <w:r w:rsidR="00DB5776" w:rsidRPr="006764C2">
        <w:rPr>
          <w:b/>
          <w:sz w:val="28"/>
        </w:rPr>
        <w:t>/2015.</w:t>
      </w:r>
    </w:p>
    <w:p w:rsidR="00223958" w:rsidRDefault="00223958"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p>
    <w:p w:rsidR="005E74AB" w:rsidRDefault="005E74AB"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p>
    <w:p w:rsidR="00DB5776" w:rsidRDefault="00DB5776"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A Comissão Parlamentar de Inquérito destinada a apurar as causas, razões, consequências, custos sociais e econômicos da violência, morte e desaparecimento de jovens negros e pobres no Brasil foi instalada no dia 26 de março de 2015. </w:t>
      </w:r>
    </w:p>
    <w:p w:rsidR="00765AF4" w:rsidRDefault="00DB5776"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Em reunião ordinária realizada no dia 30 de março, foi aprovado requerimento nº 05/2015 de autoria do Deputado Reginaldo Lopes, que requer sejam realizadas audiências públicas estaduais para levantamento de diagnósticos, informações, oitivas, diligências pertinentes ao trabalho da Comissão nos Estados.</w:t>
      </w:r>
    </w:p>
    <w:p w:rsidR="00F779D0" w:rsidRDefault="00F779D0"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No Estado de Goiás, foram agendadas duas audiências públicas. A primeira audiência pública foi marcada para as nove horas em Aparecida de Goiânia. Compareceram ao evento os Deputados Reginaldo Lopes (Presidente), Delegado Edson Moreira, Érika Kokay e Rubens Otoni.</w:t>
      </w:r>
    </w:p>
    <w:p w:rsidR="00F779D0" w:rsidRDefault="0044128A" w:rsidP="00F779D0">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Acompanharam a comitiva de Deputados os servidores Robson Luiz Fialho Coutinho,</w:t>
      </w:r>
      <w:r w:rsidR="00AF3941">
        <w:rPr>
          <w:rFonts w:ascii="Arial" w:hAnsi="Arial"/>
        </w:rPr>
        <w:t xml:space="preserve"> Secretário-Executivo,</w:t>
      </w:r>
      <w:r>
        <w:rPr>
          <w:rFonts w:ascii="Arial" w:hAnsi="Arial"/>
        </w:rPr>
        <w:t xml:space="preserve"> </w:t>
      </w:r>
      <w:r w:rsidR="00F779D0" w:rsidRPr="00F779D0">
        <w:rPr>
          <w:rFonts w:ascii="Arial" w:hAnsi="Arial"/>
        </w:rPr>
        <w:t>Mário Guilhon Henriques</w:t>
      </w:r>
      <w:r w:rsidR="00F779D0">
        <w:rPr>
          <w:rFonts w:ascii="Arial" w:hAnsi="Arial"/>
        </w:rPr>
        <w:t xml:space="preserve"> e </w:t>
      </w:r>
      <w:r w:rsidR="00F779D0" w:rsidRPr="00F779D0">
        <w:rPr>
          <w:rFonts w:ascii="Arial" w:hAnsi="Arial"/>
        </w:rPr>
        <w:t>Enilson Ferreira Bastos</w:t>
      </w:r>
      <w:r w:rsidR="00AF3941">
        <w:rPr>
          <w:rFonts w:ascii="Arial" w:hAnsi="Arial"/>
        </w:rPr>
        <w:t>, operadores de audiovisual,</w:t>
      </w:r>
      <w:r w:rsidR="00F779D0">
        <w:rPr>
          <w:rFonts w:ascii="Arial" w:hAnsi="Arial"/>
        </w:rPr>
        <w:t xml:space="preserve"> </w:t>
      </w:r>
      <w:r w:rsidR="00F779D0" w:rsidRPr="00F779D0">
        <w:rPr>
          <w:rFonts w:ascii="Arial" w:hAnsi="Arial"/>
        </w:rPr>
        <w:t>Hely Cácia G. de O. Martinelli e Débora Lopes Soares da Costa</w:t>
      </w:r>
      <w:r w:rsidR="00F779D0">
        <w:rPr>
          <w:rFonts w:ascii="Arial" w:hAnsi="Arial"/>
        </w:rPr>
        <w:t>.</w:t>
      </w:r>
    </w:p>
    <w:p w:rsidR="00847AE5" w:rsidRDefault="00F779D0"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A primeira audiência pública ocorreu no Instituto Federal de Aparecida e iniciou </w:t>
      </w:r>
      <w:proofErr w:type="gramStart"/>
      <w:r>
        <w:rPr>
          <w:rFonts w:ascii="Arial" w:hAnsi="Arial"/>
        </w:rPr>
        <w:t>as</w:t>
      </w:r>
      <w:proofErr w:type="gramEnd"/>
      <w:r>
        <w:rPr>
          <w:rFonts w:ascii="Arial" w:hAnsi="Arial"/>
        </w:rPr>
        <w:t xml:space="preserve"> nove</w:t>
      </w:r>
      <w:r w:rsidR="0089009D">
        <w:rPr>
          <w:rFonts w:ascii="Arial" w:hAnsi="Arial"/>
        </w:rPr>
        <w:t xml:space="preserve"> horas</w:t>
      </w:r>
      <w:r>
        <w:rPr>
          <w:rFonts w:ascii="Arial" w:hAnsi="Arial"/>
        </w:rPr>
        <w:t xml:space="preserve"> e trinta e quatro minutos. O </w:t>
      </w:r>
      <w:r w:rsidRPr="00F779D0">
        <w:rPr>
          <w:rFonts w:ascii="Arial" w:hAnsi="Arial"/>
        </w:rPr>
        <w:t xml:space="preserve">Presidente iniciou a audiência pública falando sobre a importância da Comissão e sobre todo o trabalho realizado até o momento. Em seguida convidou para compor a mesa o Deputado Rubens Otoni, Deputada Érika Kokay, Deputado Delegado Edson Moreira, Delegada Adriana </w:t>
      </w:r>
      <w:proofErr w:type="spellStart"/>
      <w:r w:rsidRPr="00F779D0">
        <w:rPr>
          <w:rFonts w:ascii="Arial" w:hAnsi="Arial"/>
        </w:rPr>
        <w:t>Accorci</w:t>
      </w:r>
      <w:proofErr w:type="spellEnd"/>
      <w:r w:rsidRPr="00F779D0">
        <w:rPr>
          <w:rFonts w:ascii="Arial" w:hAnsi="Arial"/>
        </w:rPr>
        <w:t>, D</w:t>
      </w:r>
      <w:bookmarkStart w:id="0" w:name="_GoBack"/>
      <w:bookmarkEnd w:id="0"/>
      <w:r w:rsidRPr="00F779D0">
        <w:rPr>
          <w:rFonts w:ascii="Arial" w:hAnsi="Arial"/>
        </w:rPr>
        <w:t>eputada Estadual, Sandra Regina Martins, Diretora de Igualdade Racial de Aparecida de Goiânia, Ana Rita de Castro, representante da Superintendência da Igualdade Social de Goiânia e Marta Ivone, Superintendente da Igualdade Racial do Estado de Goiás. Cada um usou da palavra p</w:t>
      </w:r>
      <w:r w:rsidR="00076319">
        <w:rPr>
          <w:rFonts w:ascii="Arial" w:hAnsi="Arial"/>
        </w:rPr>
        <w:t>or cinco minutos.</w:t>
      </w:r>
    </w:p>
    <w:p w:rsidR="00847AE5" w:rsidRDefault="00847AE5"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O</w:t>
      </w:r>
      <w:r w:rsidR="00F779D0" w:rsidRPr="00F779D0">
        <w:rPr>
          <w:rFonts w:ascii="Arial" w:hAnsi="Arial"/>
        </w:rPr>
        <w:t xml:space="preserve"> Presidente abriu a</w:t>
      </w:r>
      <w:r>
        <w:rPr>
          <w:rFonts w:ascii="Arial" w:hAnsi="Arial"/>
        </w:rPr>
        <w:t xml:space="preserve"> palavra</w:t>
      </w:r>
      <w:r w:rsidR="00F779D0" w:rsidRPr="00F779D0">
        <w:rPr>
          <w:rFonts w:ascii="Arial" w:hAnsi="Arial"/>
        </w:rPr>
        <w:t xml:space="preserve"> para o público inscrito. Usaram da palavra os senhores Edson Ferreira, da Associação Quilombola, </w:t>
      </w:r>
      <w:proofErr w:type="spellStart"/>
      <w:r w:rsidR="00F779D0" w:rsidRPr="00F779D0">
        <w:rPr>
          <w:rFonts w:ascii="Arial" w:hAnsi="Arial"/>
        </w:rPr>
        <w:t>Any</w:t>
      </w:r>
      <w:proofErr w:type="spellEnd"/>
      <w:r w:rsidR="00F779D0" w:rsidRPr="00F779D0">
        <w:rPr>
          <w:rFonts w:ascii="Arial" w:hAnsi="Arial"/>
        </w:rPr>
        <w:t xml:space="preserve"> </w:t>
      </w:r>
      <w:proofErr w:type="spellStart"/>
      <w:r w:rsidR="00F779D0" w:rsidRPr="00F779D0">
        <w:rPr>
          <w:rFonts w:ascii="Arial" w:hAnsi="Arial"/>
        </w:rPr>
        <w:t>Jany</w:t>
      </w:r>
      <w:proofErr w:type="spellEnd"/>
      <w:r w:rsidR="00F779D0" w:rsidRPr="00F779D0">
        <w:rPr>
          <w:rFonts w:ascii="Arial" w:hAnsi="Arial"/>
        </w:rPr>
        <w:t xml:space="preserve"> Borba, Assistente Social do CEMADIPE, </w:t>
      </w:r>
      <w:proofErr w:type="spellStart"/>
      <w:r w:rsidR="00F779D0" w:rsidRPr="00F779D0">
        <w:rPr>
          <w:rFonts w:ascii="Arial" w:hAnsi="Arial"/>
        </w:rPr>
        <w:t>Redelson</w:t>
      </w:r>
      <w:proofErr w:type="spellEnd"/>
      <w:r w:rsidR="00F779D0" w:rsidRPr="00F779D0">
        <w:rPr>
          <w:rFonts w:ascii="Arial" w:hAnsi="Arial"/>
        </w:rPr>
        <w:t xml:space="preserve"> Tomaz, da Pastoral da Juventude do Meio Popular, João Bernardinho, do Movimento Transforma Goiás e Aparecida, Adriana Silveira, da Superintendência da Mulher, José Eduardo Silva, da Coordenação Nacional de Entidades Negras, Wilson de Oliveira, da Polícia Comunitária e Antônio Carlos Gomes, da Secretaria do Trabalho.</w:t>
      </w:r>
    </w:p>
    <w:p w:rsidR="00847AE5" w:rsidRDefault="00847AE5"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Às doze horas e vinte e cinco minutos o Presidente teceu suas considerações finais, </w:t>
      </w:r>
      <w:r w:rsidR="00F779D0" w:rsidRPr="00F779D0">
        <w:rPr>
          <w:rFonts w:ascii="Arial" w:hAnsi="Arial"/>
        </w:rPr>
        <w:t xml:space="preserve">agradeceu a presença de todos </w:t>
      </w:r>
      <w:r>
        <w:rPr>
          <w:rFonts w:ascii="Arial" w:hAnsi="Arial"/>
        </w:rPr>
        <w:t xml:space="preserve">e </w:t>
      </w:r>
      <w:r w:rsidR="00F779D0" w:rsidRPr="00F779D0">
        <w:rPr>
          <w:rFonts w:ascii="Arial" w:hAnsi="Arial"/>
        </w:rPr>
        <w:t>encerrou a reunião</w:t>
      </w:r>
      <w:r>
        <w:rPr>
          <w:rFonts w:ascii="Arial" w:hAnsi="Arial"/>
        </w:rPr>
        <w:t>.</w:t>
      </w:r>
    </w:p>
    <w:p w:rsidR="00847AE5" w:rsidRDefault="00847AE5"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lastRenderedPageBreak/>
        <w:t xml:space="preserve">O Presidente abriu a reunião na Assembleia Legislativa do Estado de Goiás </w:t>
      </w:r>
      <w:r w:rsidR="00A125DA">
        <w:rPr>
          <w:rFonts w:ascii="Arial" w:hAnsi="Arial"/>
        </w:rPr>
        <w:t>às</w:t>
      </w:r>
      <w:r>
        <w:rPr>
          <w:rFonts w:ascii="Arial" w:hAnsi="Arial"/>
        </w:rPr>
        <w:t xml:space="preserve"> catorze horas e vinte e cinco minutos. Participaram da audiência os Deputados </w:t>
      </w:r>
      <w:r w:rsidRPr="00847AE5">
        <w:rPr>
          <w:rFonts w:ascii="Arial" w:hAnsi="Arial"/>
        </w:rPr>
        <w:t>Reginaldo Lopes</w:t>
      </w:r>
      <w:r>
        <w:rPr>
          <w:rFonts w:ascii="Arial" w:hAnsi="Arial"/>
        </w:rPr>
        <w:t xml:space="preserve"> (</w:t>
      </w:r>
      <w:r w:rsidRPr="00847AE5">
        <w:rPr>
          <w:rFonts w:ascii="Arial" w:hAnsi="Arial"/>
        </w:rPr>
        <w:t>Presidente</w:t>
      </w:r>
      <w:r>
        <w:rPr>
          <w:rFonts w:ascii="Arial" w:hAnsi="Arial"/>
        </w:rPr>
        <w:t xml:space="preserve">), </w:t>
      </w:r>
      <w:r w:rsidRPr="00847AE5">
        <w:rPr>
          <w:rFonts w:ascii="Arial" w:hAnsi="Arial"/>
        </w:rPr>
        <w:t>Delegado Edson Moreira, Erika Kokay e Rubens Otoni</w:t>
      </w:r>
      <w:r>
        <w:rPr>
          <w:rFonts w:ascii="Arial" w:hAnsi="Arial"/>
        </w:rPr>
        <w:t>.</w:t>
      </w:r>
    </w:p>
    <w:p w:rsidR="00847AE5" w:rsidRDefault="00847AE5" w:rsidP="00847AE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O Presidente abriu o evento e falou sobre a </w:t>
      </w:r>
      <w:r w:rsidRPr="00847AE5">
        <w:rPr>
          <w:rFonts w:ascii="Arial" w:hAnsi="Arial"/>
        </w:rPr>
        <w:t>importância da Comissão e da realização de diligências nos Estados. Em seguida, convidou para compor a primeira mesa o Deputado Estadual H</w:t>
      </w:r>
      <w:r>
        <w:rPr>
          <w:rFonts w:ascii="Arial" w:hAnsi="Arial"/>
        </w:rPr>
        <w:t>é</w:t>
      </w:r>
      <w:r w:rsidRPr="00847AE5">
        <w:rPr>
          <w:rFonts w:ascii="Arial" w:hAnsi="Arial"/>
        </w:rPr>
        <w:t>lio Sousa, Presidente da Assembleia Legislativa do Estado de Goiás, Deputado Delegado Edson Moreira, Deputada Erika Kokay e Deputado Rubens Otoni. Cada um usou da palavra p</w:t>
      </w:r>
      <w:r w:rsidR="00D32911">
        <w:rPr>
          <w:rFonts w:ascii="Arial" w:hAnsi="Arial"/>
        </w:rPr>
        <w:t>or cinco minutos</w:t>
      </w:r>
      <w:r w:rsidRPr="00847AE5">
        <w:rPr>
          <w:rFonts w:ascii="Arial" w:hAnsi="Arial"/>
        </w:rPr>
        <w:t xml:space="preserve"> e a mesa foi desfeita. </w:t>
      </w:r>
    </w:p>
    <w:p w:rsidR="00847AE5" w:rsidRDefault="00847AE5" w:rsidP="00847AE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sidRPr="00847AE5">
        <w:rPr>
          <w:rFonts w:ascii="Arial" w:hAnsi="Arial"/>
        </w:rPr>
        <w:t>Participaram da segunda mesa os senhores Rogério Santa</w:t>
      </w:r>
      <w:r>
        <w:rPr>
          <w:rFonts w:ascii="Arial" w:hAnsi="Arial"/>
        </w:rPr>
        <w:t>na</w:t>
      </w:r>
      <w:r w:rsidRPr="00847AE5">
        <w:rPr>
          <w:rFonts w:ascii="Arial" w:hAnsi="Arial"/>
        </w:rPr>
        <w:t xml:space="preserve"> Ferreira, representando a Secretaria de Segurança Pública de Goiás, Glaucia Teodoro, representando a Secretaria Estadual da Mulher, do Desenvolvimento Social, da Igualdade Racial, dos Direitos Humanos e do Trabalho, Deputada Estadual Delegada Adriana </w:t>
      </w:r>
      <w:proofErr w:type="spellStart"/>
      <w:r w:rsidRPr="00847AE5">
        <w:rPr>
          <w:rFonts w:ascii="Arial" w:hAnsi="Arial"/>
        </w:rPr>
        <w:t>Accorsi</w:t>
      </w:r>
      <w:proofErr w:type="spellEnd"/>
      <w:r w:rsidRPr="00847AE5">
        <w:rPr>
          <w:rFonts w:ascii="Arial" w:hAnsi="Arial"/>
        </w:rPr>
        <w:t xml:space="preserve">, Pedro Wilson Guimarães, Secretário Municipal de Direitos Humanos e Políticas Afirmativas, </w:t>
      </w:r>
      <w:proofErr w:type="spellStart"/>
      <w:r w:rsidRPr="00847AE5">
        <w:rPr>
          <w:rFonts w:ascii="Arial" w:hAnsi="Arial"/>
        </w:rPr>
        <w:t>Redelson</w:t>
      </w:r>
      <w:proofErr w:type="spellEnd"/>
      <w:r w:rsidRPr="00847AE5">
        <w:rPr>
          <w:rFonts w:ascii="Arial" w:hAnsi="Arial"/>
        </w:rPr>
        <w:t xml:space="preserve"> Thomaz, representante da Juventude do Meio Popular, Ana Rita de Castro, representante da Superintendência da Igualdade Racial, Roseane Ramos, Representante do Conselho Municipal de Igualdade Racial e do Comitê Juventude Viva e José Eduardo da Silva, Coordenador Nacional Entidades Negras. Cada um usou da palavra </w:t>
      </w:r>
      <w:r w:rsidR="00D32911">
        <w:rPr>
          <w:rFonts w:ascii="Arial" w:hAnsi="Arial"/>
        </w:rPr>
        <w:t>por cinco minutos</w:t>
      </w:r>
      <w:r w:rsidRPr="00847AE5">
        <w:rPr>
          <w:rFonts w:ascii="Arial" w:hAnsi="Arial"/>
        </w:rPr>
        <w:t xml:space="preserve"> e a mesa foi desfeita.</w:t>
      </w:r>
    </w:p>
    <w:p w:rsidR="00847AE5" w:rsidRDefault="00847AE5" w:rsidP="00847AE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sidRPr="00847AE5">
        <w:rPr>
          <w:rFonts w:ascii="Arial" w:hAnsi="Arial"/>
        </w:rPr>
        <w:t>O Presidente registrou a presença das seguintes pessoas: Neto Laranjeiras, Presidente do Conselho Estadual da Juventude,  Denise, representante do Centro Municipal de Apoio à Inclusão, Carla Máximo, representante da Secretaria Municipal da Assistência Social, Lucilene dos Santos, representante da Comunidade Quilombola Kalunga do Município de Cavalcante/GO, Lourival Rodrigues, Presidente do Centro da Juventude Cajueiro, Kátia Maria, Vice-Presidente do Diretório Estadual do PT, Marta Ivone, Superintendente Estadual da Igualdade Racial, Elton Ribeiro Magalhães, Presidente da Agência da Guarda Civil Metropolitana de Goiânia, Jonathas Procópio, Presidente da Associação dos Conselheiros Tu</w:t>
      </w:r>
      <w:r>
        <w:rPr>
          <w:rFonts w:ascii="Arial" w:hAnsi="Arial"/>
        </w:rPr>
        <w:t>t</w:t>
      </w:r>
      <w:r w:rsidRPr="00847AE5">
        <w:rPr>
          <w:rFonts w:ascii="Arial" w:hAnsi="Arial"/>
        </w:rPr>
        <w:t xml:space="preserve">elares do Estado de Goiás, Ana Elisa Gomes Martins, Delegada titular da Delegacia da Mulher de Goiânia, Aluísio Black, Presidente do Centro de Referência da Juventude e Membro do Comitê Gestor Municipal Juventude Viva, Edson Ferreira, da Associação Quilombola Urbana Jardim Cascata de Aparecida de Goiânia e Benedito Borges, Diretor do Círculo de Apoio à Aprendizagem Profissional de Goiânia. </w:t>
      </w:r>
    </w:p>
    <w:p w:rsidR="00847AE5" w:rsidRDefault="00847AE5" w:rsidP="00847AE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sidRPr="00847AE5">
        <w:rPr>
          <w:rFonts w:ascii="Arial" w:hAnsi="Arial"/>
        </w:rPr>
        <w:t xml:space="preserve">Em seguida, o Presidente passou a palavra para o público inscrito. Usaram da palavra os senhores Ana Cláudia, do Coletivo Quilombo, Caroline Santos, do PT Senador Canedo, Neto Laranjeiras, Presidente do </w:t>
      </w:r>
      <w:proofErr w:type="spellStart"/>
      <w:r w:rsidRPr="00847AE5">
        <w:rPr>
          <w:rFonts w:ascii="Arial" w:hAnsi="Arial"/>
        </w:rPr>
        <w:t>Conjuve</w:t>
      </w:r>
      <w:proofErr w:type="spellEnd"/>
      <w:r w:rsidRPr="00847AE5">
        <w:rPr>
          <w:rFonts w:ascii="Arial" w:hAnsi="Arial"/>
        </w:rPr>
        <w:t xml:space="preserve">, </w:t>
      </w:r>
      <w:proofErr w:type="spellStart"/>
      <w:r w:rsidRPr="00847AE5">
        <w:rPr>
          <w:rFonts w:ascii="Arial" w:hAnsi="Arial"/>
        </w:rPr>
        <w:t>Genivalda</w:t>
      </w:r>
      <w:proofErr w:type="spellEnd"/>
      <w:r w:rsidRPr="00847AE5">
        <w:rPr>
          <w:rFonts w:ascii="Arial" w:hAnsi="Arial"/>
        </w:rPr>
        <w:t xml:space="preserve"> Cravo, do CMDCA de Goiânia, Isabel Cristine, do Coletivo Nacional de Combate ao Racismo do PT, Paulo Vitória, da Cia Teatral Zumbi dos Palmares, José Ilton, Vice-Presidente da União de Negros de Goiás, Aluísio Black, do Comitê Gestor da Juventude Viva, Sérgio Eduardo, do Coletivo Quilombo, Edson Ferreira, da Associação Quilombola Jardim Cascata e Jonathas Procópio da Silva, da Associação dos Conselheiros Tutelares do Estado de Goiás. </w:t>
      </w:r>
    </w:p>
    <w:p w:rsidR="00847AE5" w:rsidRDefault="00847AE5" w:rsidP="00847AE5">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sidRPr="00847AE5">
        <w:rPr>
          <w:rFonts w:ascii="Arial" w:hAnsi="Arial"/>
        </w:rPr>
        <w:lastRenderedPageBreak/>
        <w:t>Ao final, o Presidente passou a palavra para os membros da CPI para que cada um fizesse suas considerações finais. Usaram da palavra os Deputados Rubens Otoni, Delegado Edson Moreira e Reginaldo Lopes.</w:t>
      </w:r>
    </w:p>
    <w:p w:rsidR="00EA0607" w:rsidRDefault="00847AE5" w:rsidP="00EA060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A reunião foi encerrada às </w:t>
      </w:r>
      <w:r w:rsidRPr="00847AE5">
        <w:rPr>
          <w:rFonts w:ascii="Arial" w:hAnsi="Arial"/>
        </w:rPr>
        <w:t>dezoito horas e sete minutos</w:t>
      </w:r>
      <w:r>
        <w:rPr>
          <w:rFonts w:ascii="Arial" w:hAnsi="Arial"/>
        </w:rPr>
        <w:t>.</w:t>
      </w:r>
      <w:r w:rsidR="00A125DA">
        <w:rPr>
          <w:rFonts w:ascii="Arial" w:hAnsi="Arial"/>
        </w:rPr>
        <w:t xml:space="preserve"> </w:t>
      </w:r>
      <w:r w:rsidR="00EA0607">
        <w:rPr>
          <w:rFonts w:ascii="Arial" w:hAnsi="Arial"/>
        </w:rPr>
        <w:t>Todo o evento foi gravado e o arquivo de áudio correspondente encontra-se publicado na página da Comissão.</w:t>
      </w:r>
    </w:p>
    <w:p w:rsidR="00EA0607" w:rsidRDefault="00EA0607" w:rsidP="00EA060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p>
    <w:p w:rsidR="005E74AB" w:rsidRDefault="005E74AB" w:rsidP="00EA060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p>
    <w:p w:rsidR="00264E0B" w:rsidRDefault="00EA0607" w:rsidP="00264E0B">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Atividades realizadas:</w:t>
      </w:r>
    </w:p>
    <w:p w:rsidR="00264E0B" w:rsidRPr="00264E0B" w:rsidRDefault="00264E0B" w:rsidP="00264E0B">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jc w:val="both"/>
        <w:rPr>
          <w:rFonts w:ascii="Arial" w:hAnsi="Arial"/>
          <w:b/>
        </w:rPr>
      </w:pPr>
      <w:r>
        <w:rPr>
          <w:rFonts w:ascii="Arial" w:hAnsi="Arial"/>
        </w:rPr>
        <w:tab/>
      </w:r>
      <w:r>
        <w:rPr>
          <w:rFonts w:ascii="Arial" w:hAnsi="Arial"/>
        </w:rPr>
        <w:tab/>
      </w:r>
      <w:r w:rsidRPr="00264E0B">
        <w:rPr>
          <w:rFonts w:ascii="Arial" w:hAnsi="Arial"/>
          <w:b/>
        </w:rPr>
        <w:t>Dia 14/06 (Domingo)</w:t>
      </w:r>
    </w:p>
    <w:p w:rsidR="00264E0B" w:rsidRDefault="00264E0B" w:rsidP="00264E0B">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21:02</w:t>
      </w:r>
      <w:proofErr w:type="gramEnd"/>
      <w:r>
        <w:rPr>
          <w:rFonts w:ascii="Arial" w:hAnsi="Arial"/>
        </w:rPr>
        <w:t>h – Voo de Belo Horizonte para Goiânia;</w:t>
      </w:r>
    </w:p>
    <w:p w:rsidR="00264E0B" w:rsidRDefault="00264E0B" w:rsidP="00264E0B">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22:35</w:t>
      </w:r>
      <w:proofErr w:type="gramEnd"/>
      <w:r>
        <w:rPr>
          <w:rFonts w:ascii="Arial" w:hAnsi="Arial"/>
        </w:rPr>
        <w:t>h – Chegada ao aeroporto Goiânia;</w:t>
      </w:r>
    </w:p>
    <w:p w:rsidR="00264E0B" w:rsidRDefault="00264E0B" w:rsidP="00264E0B">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p>
    <w:p w:rsidR="00EA0607" w:rsidRPr="000C52F4" w:rsidRDefault="00EA0607" w:rsidP="00EA060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b/>
        </w:rPr>
      </w:pPr>
      <w:r w:rsidRPr="000C52F4">
        <w:rPr>
          <w:rFonts w:ascii="Arial" w:hAnsi="Arial"/>
          <w:b/>
        </w:rPr>
        <w:t xml:space="preserve">Dia </w:t>
      </w:r>
      <w:r w:rsidR="00847AE5">
        <w:rPr>
          <w:rFonts w:ascii="Arial" w:hAnsi="Arial"/>
          <w:b/>
        </w:rPr>
        <w:t>15</w:t>
      </w:r>
      <w:r w:rsidRPr="000C52F4">
        <w:rPr>
          <w:rFonts w:ascii="Arial" w:hAnsi="Arial"/>
          <w:b/>
        </w:rPr>
        <w:t>/0</w:t>
      </w:r>
      <w:r>
        <w:rPr>
          <w:rFonts w:ascii="Arial" w:hAnsi="Arial"/>
          <w:b/>
        </w:rPr>
        <w:t>6</w:t>
      </w:r>
      <w:r w:rsidRPr="000C52F4">
        <w:rPr>
          <w:rFonts w:ascii="Arial" w:hAnsi="Arial"/>
          <w:b/>
        </w:rPr>
        <w:t xml:space="preserve"> (</w:t>
      </w:r>
      <w:r w:rsidR="00847AE5">
        <w:rPr>
          <w:rFonts w:ascii="Arial" w:hAnsi="Arial"/>
          <w:b/>
        </w:rPr>
        <w:t>segunda-feira</w:t>
      </w:r>
      <w:r w:rsidRPr="000C52F4">
        <w:rPr>
          <w:rFonts w:ascii="Arial" w:hAnsi="Arial"/>
          <w:b/>
        </w:rPr>
        <w:t>)</w:t>
      </w:r>
    </w:p>
    <w:p w:rsidR="00EA0607" w:rsidRDefault="00EA0607" w:rsidP="00EA060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sidR="0089009D">
        <w:rPr>
          <w:rFonts w:ascii="Arial" w:hAnsi="Arial"/>
        </w:rPr>
        <w:t>08:45</w:t>
      </w:r>
      <w:proofErr w:type="gramEnd"/>
      <w:r>
        <w:rPr>
          <w:rFonts w:ascii="Arial" w:hAnsi="Arial"/>
        </w:rPr>
        <w:t xml:space="preserve">h – Chegada ao </w:t>
      </w:r>
      <w:r w:rsidR="0089009D">
        <w:rPr>
          <w:rFonts w:ascii="Arial" w:hAnsi="Arial"/>
        </w:rPr>
        <w:t>auditório em Aparecida de Goiânia</w:t>
      </w:r>
      <w:r>
        <w:rPr>
          <w:rFonts w:ascii="Arial" w:hAnsi="Arial"/>
        </w:rPr>
        <w:t>;</w:t>
      </w:r>
    </w:p>
    <w:p w:rsidR="0089009D" w:rsidRDefault="0089009D" w:rsidP="00EA060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09:34</w:t>
      </w:r>
      <w:proofErr w:type="gramEnd"/>
      <w:r>
        <w:rPr>
          <w:rFonts w:ascii="Arial" w:hAnsi="Arial"/>
        </w:rPr>
        <w:t>h às 12:25h – Audiência Pública em Aparecida de Goiânia;</w:t>
      </w:r>
    </w:p>
    <w:p w:rsidR="0089009D" w:rsidRDefault="0089009D" w:rsidP="00EA060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13:20</w:t>
      </w:r>
      <w:proofErr w:type="gramEnd"/>
      <w:r>
        <w:rPr>
          <w:rFonts w:ascii="Arial" w:hAnsi="Arial"/>
        </w:rPr>
        <w:t>h às 14:05 – Intervalo para almoço;</w:t>
      </w:r>
    </w:p>
    <w:p w:rsidR="000D4512" w:rsidRDefault="0089009D" w:rsidP="00A125DA">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14:</w:t>
      </w:r>
      <w:r w:rsidR="00A125DA">
        <w:rPr>
          <w:rFonts w:ascii="Arial" w:hAnsi="Arial"/>
        </w:rPr>
        <w:t>25</w:t>
      </w:r>
      <w:proofErr w:type="gramEnd"/>
      <w:r>
        <w:rPr>
          <w:rFonts w:ascii="Arial" w:hAnsi="Arial"/>
        </w:rPr>
        <w:t xml:space="preserve"> às 18:0</w:t>
      </w:r>
      <w:r w:rsidR="00A125DA">
        <w:rPr>
          <w:rFonts w:ascii="Arial" w:hAnsi="Arial"/>
        </w:rPr>
        <w:t>7</w:t>
      </w:r>
      <w:r>
        <w:rPr>
          <w:rFonts w:ascii="Arial" w:hAnsi="Arial"/>
        </w:rPr>
        <w:t xml:space="preserve"> </w:t>
      </w:r>
      <w:r w:rsidR="00A125DA">
        <w:rPr>
          <w:rFonts w:ascii="Arial" w:hAnsi="Arial"/>
        </w:rPr>
        <w:t>–</w:t>
      </w:r>
      <w:r>
        <w:rPr>
          <w:rFonts w:ascii="Arial" w:hAnsi="Arial"/>
        </w:rPr>
        <w:t xml:space="preserve"> </w:t>
      </w:r>
      <w:r w:rsidR="00A125DA">
        <w:rPr>
          <w:rFonts w:ascii="Arial" w:hAnsi="Arial"/>
        </w:rPr>
        <w:t xml:space="preserve">Audiência Pública </w:t>
      </w:r>
      <w:r w:rsidR="005E74AB">
        <w:rPr>
          <w:rFonts w:ascii="Arial" w:hAnsi="Arial"/>
        </w:rPr>
        <w:t>na Assembleia Legislativa de</w:t>
      </w:r>
      <w:r w:rsidR="00A125DA">
        <w:rPr>
          <w:rFonts w:ascii="Arial" w:hAnsi="Arial"/>
        </w:rPr>
        <w:t xml:space="preserve"> Goiânia;</w:t>
      </w:r>
    </w:p>
    <w:p w:rsidR="00264E0B" w:rsidRPr="00264E0B" w:rsidRDefault="00264E0B" w:rsidP="00A125DA">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b/>
        </w:rPr>
      </w:pPr>
      <w:r>
        <w:rPr>
          <w:rFonts w:ascii="Arial" w:hAnsi="Arial"/>
        </w:rPr>
        <w:tab/>
      </w:r>
      <w:r w:rsidRPr="00264E0B">
        <w:rPr>
          <w:rFonts w:ascii="Arial" w:hAnsi="Arial"/>
          <w:b/>
        </w:rPr>
        <w:t>Dia 16/06 (terça-feira)</w:t>
      </w:r>
    </w:p>
    <w:p w:rsidR="00A125DA" w:rsidRDefault="00264E0B" w:rsidP="00A125DA">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08:13</w:t>
      </w:r>
      <w:proofErr w:type="gramEnd"/>
      <w:r w:rsidR="00A125DA">
        <w:rPr>
          <w:rFonts w:ascii="Arial" w:hAnsi="Arial"/>
        </w:rPr>
        <w:t>h – Voo de Goiânia para Brasília;</w:t>
      </w:r>
    </w:p>
    <w:p w:rsidR="00A125DA" w:rsidRPr="00A125DA" w:rsidRDefault="00264E0B" w:rsidP="00A125DA">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08:49</w:t>
      </w:r>
      <w:proofErr w:type="gramEnd"/>
      <w:r w:rsidR="00A125DA">
        <w:rPr>
          <w:rFonts w:ascii="Arial" w:hAnsi="Arial"/>
        </w:rPr>
        <w:t>h – Chegada em Brasília.</w:t>
      </w:r>
    </w:p>
    <w:p w:rsidR="003E2A15" w:rsidRDefault="003E2A15" w:rsidP="00EA060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p>
    <w:p w:rsidR="000D4512" w:rsidRDefault="000D4512" w:rsidP="00F13A02">
      <w:pPr>
        <w:pStyle w:val="Corpo"/>
        <w:tabs>
          <w:tab w:val="left" w:pos="8640"/>
          <w:tab w:val="left" w:pos="9360"/>
          <w:tab w:val="left" w:pos="10080"/>
          <w:tab w:val="left" w:pos="10800"/>
          <w:tab w:val="left" w:pos="11520"/>
          <w:tab w:val="left" w:pos="12240"/>
          <w:tab w:val="left" w:pos="12960"/>
          <w:tab w:val="left" w:pos="13680"/>
        </w:tabs>
        <w:spacing w:after="60"/>
        <w:jc w:val="both"/>
        <w:rPr>
          <w:rFonts w:ascii="Arial" w:hAnsi="Arial"/>
        </w:rPr>
      </w:pPr>
    </w:p>
    <w:p w:rsidR="00A125DA" w:rsidRDefault="00A125DA" w:rsidP="00F13A02">
      <w:pPr>
        <w:pStyle w:val="Corpo"/>
        <w:tabs>
          <w:tab w:val="left" w:pos="8640"/>
          <w:tab w:val="left" w:pos="9360"/>
          <w:tab w:val="left" w:pos="10080"/>
          <w:tab w:val="left" w:pos="10800"/>
          <w:tab w:val="left" w:pos="11520"/>
          <w:tab w:val="left" w:pos="12240"/>
          <w:tab w:val="left" w:pos="12960"/>
          <w:tab w:val="left" w:pos="13680"/>
        </w:tabs>
        <w:spacing w:after="60"/>
        <w:jc w:val="both"/>
        <w:rPr>
          <w:rFonts w:ascii="Arial" w:hAnsi="Arial"/>
        </w:rPr>
      </w:pPr>
    </w:p>
    <w:p w:rsidR="000D4512" w:rsidRDefault="000D4512" w:rsidP="00F13A02">
      <w:pPr>
        <w:pStyle w:val="Corpo"/>
        <w:tabs>
          <w:tab w:val="left" w:pos="8640"/>
          <w:tab w:val="left" w:pos="9360"/>
          <w:tab w:val="left" w:pos="10080"/>
          <w:tab w:val="left" w:pos="10800"/>
          <w:tab w:val="left" w:pos="11520"/>
          <w:tab w:val="left" w:pos="12240"/>
          <w:tab w:val="left" w:pos="12960"/>
          <w:tab w:val="left" w:pos="13680"/>
        </w:tabs>
        <w:spacing w:after="60"/>
        <w:jc w:val="both"/>
        <w:rPr>
          <w:rFonts w:ascii="Arial" w:hAnsi="Arial"/>
        </w:rPr>
      </w:pPr>
    </w:p>
    <w:p w:rsidR="005E74AB" w:rsidRPr="00757991" w:rsidRDefault="00223958" w:rsidP="00757991">
      <w:pPr>
        <w:jc w:val="center"/>
        <w:rPr>
          <w:rFonts w:ascii="Arial" w:eastAsia="Times New Roman" w:hAnsi="Arial" w:cs="Times New Roman"/>
          <w:snapToGrid w:val="0"/>
          <w:color w:val="000000"/>
          <w:sz w:val="24"/>
          <w:szCs w:val="20"/>
          <w:lang w:eastAsia="pt-BR"/>
        </w:rPr>
      </w:pPr>
      <w:r>
        <w:rPr>
          <w:rFonts w:ascii="Arial" w:hAnsi="Arial"/>
        </w:rPr>
        <w:t xml:space="preserve">Brasília – DF, </w:t>
      </w:r>
      <w:r w:rsidR="00975E4A">
        <w:rPr>
          <w:rFonts w:ascii="Arial" w:hAnsi="Arial"/>
        </w:rPr>
        <w:t>16</w:t>
      </w:r>
      <w:r>
        <w:rPr>
          <w:rFonts w:ascii="Arial" w:hAnsi="Arial"/>
        </w:rPr>
        <w:t xml:space="preserve"> de junho de 2015.</w:t>
      </w:r>
    </w:p>
    <w:p w:rsidR="005E74AB" w:rsidRDefault="005E74AB" w:rsidP="00CA6E3C">
      <w:pPr>
        <w:pStyle w:val="Corpo"/>
        <w:tabs>
          <w:tab w:val="left" w:pos="8640"/>
          <w:tab w:val="left" w:pos="9360"/>
          <w:tab w:val="left" w:pos="10080"/>
          <w:tab w:val="left" w:pos="10800"/>
          <w:tab w:val="left" w:pos="11520"/>
          <w:tab w:val="left" w:pos="12240"/>
          <w:tab w:val="left" w:pos="12960"/>
          <w:tab w:val="left" w:pos="13680"/>
        </w:tabs>
        <w:spacing w:after="60"/>
        <w:jc w:val="both"/>
        <w:rPr>
          <w:rFonts w:ascii="Arial" w:hAnsi="Arial"/>
        </w:rPr>
      </w:pPr>
    </w:p>
    <w:p w:rsidR="007A1605" w:rsidRDefault="007A1605" w:rsidP="00CA6E3C">
      <w:pPr>
        <w:pStyle w:val="Corpo"/>
        <w:tabs>
          <w:tab w:val="left" w:pos="8640"/>
          <w:tab w:val="left" w:pos="9360"/>
          <w:tab w:val="left" w:pos="10080"/>
          <w:tab w:val="left" w:pos="10800"/>
          <w:tab w:val="left" w:pos="11520"/>
          <w:tab w:val="left" w:pos="12240"/>
          <w:tab w:val="left" w:pos="12960"/>
          <w:tab w:val="left" w:pos="13680"/>
        </w:tabs>
        <w:spacing w:after="60"/>
        <w:jc w:val="both"/>
        <w:rPr>
          <w:rFonts w:ascii="Arial" w:hAnsi="Arial"/>
        </w:rPr>
      </w:pPr>
    </w:p>
    <w:p w:rsidR="007A1605" w:rsidRDefault="007A1605" w:rsidP="00CA6E3C">
      <w:pPr>
        <w:pStyle w:val="Corpo"/>
        <w:tabs>
          <w:tab w:val="left" w:pos="8640"/>
          <w:tab w:val="left" w:pos="9360"/>
          <w:tab w:val="left" w:pos="10080"/>
          <w:tab w:val="left" w:pos="10800"/>
          <w:tab w:val="left" w:pos="11520"/>
          <w:tab w:val="left" w:pos="12240"/>
          <w:tab w:val="left" w:pos="12960"/>
          <w:tab w:val="left" w:pos="13680"/>
        </w:tabs>
        <w:spacing w:after="60"/>
        <w:jc w:val="both"/>
        <w:rPr>
          <w:rFonts w:ascii="Arial" w:hAnsi="Arial"/>
        </w:rPr>
      </w:pPr>
    </w:p>
    <w:p w:rsidR="007A1605" w:rsidRPr="007A1605" w:rsidRDefault="007A1605" w:rsidP="007A1605">
      <w:pPr>
        <w:pStyle w:val="Corpo"/>
        <w:tabs>
          <w:tab w:val="left" w:pos="8640"/>
          <w:tab w:val="left" w:pos="9360"/>
          <w:tab w:val="left" w:pos="10080"/>
          <w:tab w:val="left" w:pos="10800"/>
          <w:tab w:val="left" w:pos="11520"/>
          <w:tab w:val="left" w:pos="12240"/>
          <w:tab w:val="left" w:pos="12960"/>
          <w:tab w:val="left" w:pos="13680"/>
        </w:tabs>
        <w:spacing w:after="60"/>
        <w:jc w:val="center"/>
        <w:rPr>
          <w:rFonts w:ascii="Arial" w:hAnsi="Arial"/>
          <w:b/>
        </w:rPr>
      </w:pPr>
      <w:r w:rsidRPr="007A1605">
        <w:rPr>
          <w:rFonts w:ascii="Arial" w:hAnsi="Arial"/>
          <w:b/>
        </w:rPr>
        <w:t>REGINALDO LOPES</w:t>
      </w:r>
    </w:p>
    <w:p w:rsidR="00FE24E4" w:rsidRDefault="007A1605" w:rsidP="007A1605">
      <w:pPr>
        <w:pStyle w:val="Corpo"/>
        <w:tabs>
          <w:tab w:val="left" w:pos="8640"/>
          <w:tab w:val="left" w:pos="9360"/>
          <w:tab w:val="left" w:pos="10080"/>
          <w:tab w:val="left" w:pos="10800"/>
          <w:tab w:val="left" w:pos="11520"/>
          <w:tab w:val="left" w:pos="12240"/>
          <w:tab w:val="left" w:pos="12960"/>
          <w:tab w:val="left" w:pos="13680"/>
        </w:tabs>
        <w:spacing w:after="60"/>
        <w:jc w:val="center"/>
        <w:rPr>
          <w:rFonts w:ascii="Arial" w:hAnsi="Arial"/>
        </w:rPr>
      </w:pPr>
      <w:r>
        <w:rPr>
          <w:rFonts w:ascii="Arial" w:hAnsi="Arial"/>
        </w:rPr>
        <w:t xml:space="preserve">Deputado Federal </w:t>
      </w:r>
    </w:p>
    <w:sectPr w:rsidR="00FE24E4" w:rsidSect="0058361B">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2A5B" w:rsidRDefault="00002A5B" w:rsidP="00DB5776">
      <w:pPr>
        <w:spacing w:after="0" w:line="240" w:lineRule="auto"/>
      </w:pPr>
      <w:r>
        <w:separator/>
      </w:r>
    </w:p>
  </w:endnote>
  <w:endnote w:type="continuationSeparator" w:id="0">
    <w:p w:rsidR="00002A5B" w:rsidRDefault="00002A5B" w:rsidP="00DB57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4736047"/>
      <w:docPartObj>
        <w:docPartGallery w:val="Page Numbers (Bottom of Page)"/>
        <w:docPartUnique/>
      </w:docPartObj>
    </w:sdtPr>
    <w:sdtContent>
      <w:p w:rsidR="00D82DE4" w:rsidRDefault="00977EE4">
        <w:pPr>
          <w:pStyle w:val="Rodap"/>
          <w:jc w:val="right"/>
        </w:pPr>
        <w:r>
          <w:fldChar w:fldCharType="begin"/>
        </w:r>
        <w:r w:rsidR="00D82DE4">
          <w:instrText>PAGE   \* MERGEFORMAT</w:instrText>
        </w:r>
        <w:r>
          <w:fldChar w:fldCharType="separate"/>
        </w:r>
        <w:r w:rsidR="00757991">
          <w:rPr>
            <w:noProof/>
          </w:rPr>
          <w:t>3</w:t>
        </w:r>
        <w:r>
          <w:fldChar w:fldCharType="end"/>
        </w:r>
      </w:p>
    </w:sdtContent>
  </w:sdt>
  <w:p w:rsidR="00D82DE4" w:rsidRDefault="00D82DE4">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2A5B" w:rsidRDefault="00002A5B" w:rsidP="00DB5776">
      <w:pPr>
        <w:spacing w:after="0" w:line="240" w:lineRule="auto"/>
      </w:pPr>
      <w:r>
        <w:separator/>
      </w:r>
    </w:p>
  </w:footnote>
  <w:footnote w:type="continuationSeparator" w:id="0">
    <w:p w:rsidR="00002A5B" w:rsidRDefault="00002A5B" w:rsidP="00DB577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776" w:rsidRPr="00FA410E" w:rsidRDefault="00DB5776" w:rsidP="00DB5776">
    <w:pPr>
      <w:pStyle w:val="Cabealho"/>
      <w:ind w:left="142" w:right="-30"/>
      <w:jc w:val="both"/>
      <w:rPr>
        <w:sz w:val="20"/>
      </w:rPr>
    </w:pPr>
    <w:r w:rsidRPr="00FA410E">
      <w:rPr>
        <w:sz w:val="20"/>
      </w:rPr>
      <w:t>CÂMARA DOS DEPUTADOS</w:t>
    </w:r>
  </w:p>
  <w:p w:rsidR="00AC2B49" w:rsidRDefault="00DB5776" w:rsidP="00DB5776">
    <w:pPr>
      <w:pStyle w:val="Cabealho"/>
      <w:ind w:left="142" w:right="-30"/>
      <w:jc w:val="both"/>
      <w:rPr>
        <w:sz w:val="20"/>
      </w:rPr>
    </w:pPr>
    <w:r w:rsidRPr="00FA410E">
      <w:rPr>
        <w:sz w:val="20"/>
      </w:rPr>
      <w:tab/>
    </w:r>
    <w:r>
      <w:rPr>
        <w:sz w:val="20"/>
      </w:rPr>
      <w:t xml:space="preserve">Comissão parlamentar de inquérito destinada a apurar as causas, razões, consequências, custos sociais e econômicos da violência, morte e desaparecimento de jovens negros e pobres no </w:t>
    </w:r>
    <w:proofErr w:type="gramStart"/>
    <w:r>
      <w:rPr>
        <w:sz w:val="20"/>
      </w:rPr>
      <w:t>Brasil</w:t>
    </w:r>
    <w:proofErr w:type="gramEnd"/>
  </w:p>
  <w:p w:rsidR="00DB5776" w:rsidRPr="001933EE" w:rsidRDefault="00DB5776" w:rsidP="00DB5776">
    <w:pPr>
      <w:pStyle w:val="Cabealho"/>
      <w:ind w:left="142" w:right="-30"/>
      <w:jc w:val="both"/>
      <w:rPr>
        <w:rFonts w:cs="Arial"/>
        <w:b/>
        <w:snapToGrid w:val="0"/>
        <w:color w:val="000000"/>
        <w:sz w:val="20"/>
        <w:szCs w:val="18"/>
      </w:rPr>
    </w:pPr>
    <w:r w:rsidRPr="00FA410E">
      <w:rPr>
        <w:rFonts w:cs="Arial"/>
        <w:b/>
        <w:sz w:val="20"/>
      </w:rPr>
      <w:t>CPI – VIOLÊNCIA CONTRA JOVENS NEGROS E POBRES</w:t>
    </w:r>
    <w:r>
      <w:rPr>
        <w:rFonts w:cs="Arial"/>
        <w:b/>
        <w:sz w:val="20"/>
      </w:rPr>
      <w:t>.</w:t>
    </w:r>
  </w:p>
  <w:p w:rsidR="00DB5776" w:rsidRDefault="00DB5776">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F41E72"/>
    <w:rsid w:val="00002A5B"/>
    <w:rsid w:val="00022C68"/>
    <w:rsid w:val="0003656B"/>
    <w:rsid w:val="000614C3"/>
    <w:rsid w:val="00076319"/>
    <w:rsid w:val="00092905"/>
    <w:rsid w:val="000C52F4"/>
    <w:rsid w:val="000D4512"/>
    <w:rsid w:val="000E39F0"/>
    <w:rsid w:val="000F7E54"/>
    <w:rsid w:val="0012269B"/>
    <w:rsid w:val="00137053"/>
    <w:rsid w:val="0015181E"/>
    <w:rsid w:val="00180773"/>
    <w:rsid w:val="001D7D5A"/>
    <w:rsid w:val="001F10FC"/>
    <w:rsid w:val="002050E1"/>
    <w:rsid w:val="00207D33"/>
    <w:rsid w:val="00223958"/>
    <w:rsid w:val="00264E0B"/>
    <w:rsid w:val="002A1100"/>
    <w:rsid w:val="002E3ABB"/>
    <w:rsid w:val="00301289"/>
    <w:rsid w:val="00301A1E"/>
    <w:rsid w:val="00361BB0"/>
    <w:rsid w:val="003D6EF0"/>
    <w:rsid w:val="003E2A15"/>
    <w:rsid w:val="0044128A"/>
    <w:rsid w:val="00473AAD"/>
    <w:rsid w:val="00496F82"/>
    <w:rsid w:val="004E0B13"/>
    <w:rsid w:val="00537E8A"/>
    <w:rsid w:val="0058361B"/>
    <w:rsid w:val="005C272D"/>
    <w:rsid w:val="005E74AB"/>
    <w:rsid w:val="006905C7"/>
    <w:rsid w:val="00690E06"/>
    <w:rsid w:val="007047A1"/>
    <w:rsid w:val="007127AD"/>
    <w:rsid w:val="00757991"/>
    <w:rsid w:val="00765AF4"/>
    <w:rsid w:val="00774A20"/>
    <w:rsid w:val="007A1605"/>
    <w:rsid w:val="007E2E7F"/>
    <w:rsid w:val="007F229B"/>
    <w:rsid w:val="00805077"/>
    <w:rsid w:val="0083380E"/>
    <w:rsid w:val="00847AE5"/>
    <w:rsid w:val="008559E1"/>
    <w:rsid w:val="00866463"/>
    <w:rsid w:val="00880A41"/>
    <w:rsid w:val="0089009D"/>
    <w:rsid w:val="008D05FF"/>
    <w:rsid w:val="00957A57"/>
    <w:rsid w:val="0097489F"/>
    <w:rsid w:val="00975E4A"/>
    <w:rsid w:val="00977EE4"/>
    <w:rsid w:val="00A125DA"/>
    <w:rsid w:val="00A52ED7"/>
    <w:rsid w:val="00A7373A"/>
    <w:rsid w:val="00A94E84"/>
    <w:rsid w:val="00AC2B49"/>
    <w:rsid w:val="00AF3941"/>
    <w:rsid w:val="00B015F5"/>
    <w:rsid w:val="00B80402"/>
    <w:rsid w:val="00BA6802"/>
    <w:rsid w:val="00C041C8"/>
    <w:rsid w:val="00CA6E3C"/>
    <w:rsid w:val="00CE0DCD"/>
    <w:rsid w:val="00CF2D56"/>
    <w:rsid w:val="00D32911"/>
    <w:rsid w:val="00D72F75"/>
    <w:rsid w:val="00D82DE4"/>
    <w:rsid w:val="00D90603"/>
    <w:rsid w:val="00DB5776"/>
    <w:rsid w:val="00E63E3C"/>
    <w:rsid w:val="00EA0607"/>
    <w:rsid w:val="00EB5628"/>
    <w:rsid w:val="00F12304"/>
    <w:rsid w:val="00F13A02"/>
    <w:rsid w:val="00F322E4"/>
    <w:rsid w:val="00F41E72"/>
    <w:rsid w:val="00F779D0"/>
    <w:rsid w:val="00F94B5F"/>
    <w:rsid w:val="00FB40E5"/>
    <w:rsid w:val="00FC7A81"/>
    <w:rsid w:val="00FD0A94"/>
    <w:rsid w:val="00FE24E4"/>
    <w:rsid w:val="00FE6F39"/>
    <w:rsid w:val="00FF22B4"/>
    <w:rsid w:val="00FF248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1B"/>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B577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B5776"/>
  </w:style>
  <w:style w:type="paragraph" w:styleId="Rodap">
    <w:name w:val="footer"/>
    <w:basedOn w:val="Normal"/>
    <w:link w:val="RodapChar"/>
    <w:uiPriority w:val="99"/>
    <w:unhideWhenUsed/>
    <w:rsid w:val="00DB5776"/>
    <w:pPr>
      <w:tabs>
        <w:tab w:val="center" w:pos="4252"/>
        <w:tab w:val="right" w:pos="8504"/>
      </w:tabs>
      <w:spacing w:after="0" w:line="240" w:lineRule="auto"/>
    </w:pPr>
  </w:style>
  <w:style w:type="character" w:customStyle="1" w:styleId="RodapChar">
    <w:name w:val="Rodapé Char"/>
    <w:basedOn w:val="Fontepargpadro"/>
    <w:link w:val="Rodap"/>
    <w:uiPriority w:val="99"/>
    <w:rsid w:val="00DB5776"/>
  </w:style>
  <w:style w:type="paragraph" w:customStyle="1" w:styleId="Corpo">
    <w:name w:val="Corpo"/>
    <w:rsid w:val="00DB5776"/>
    <w:pPr>
      <w:spacing w:after="0" w:line="240" w:lineRule="auto"/>
    </w:pPr>
    <w:rPr>
      <w:rFonts w:ascii="Times New Roman" w:eastAsia="Times New Roman" w:hAnsi="Times New Roman" w:cs="Times New Roman"/>
      <w:snapToGrid w:val="0"/>
      <w:color w:val="000000"/>
      <w:sz w:val="24"/>
      <w:szCs w:val="20"/>
      <w:lang w:eastAsia="pt-BR"/>
    </w:rPr>
  </w:style>
  <w:style w:type="table" w:styleId="Tabelacomgrade">
    <w:name w:val="Table Grid"/>
    <w:basedOn w:val="Tabelanormal"/>
    <w:uiPriority w:val="59"/>
    <w:rsid w:val="006905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03656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3656B"/>
    <w:rPr>
      <w:rFonts w:ascii="Tahoma" w:hAnsi="Tahoma" w:cs="Tahoma"/>
      <w:sz w:val="16"/>
      <w:szCs w:val="16"/>
    </w:rPr>
  </w:style>
  <w:style w:type="character" w:styleId="Forte">
    <w:name w:val="Strong"/>
    <w:basedOn w:val="Fontepargpadro"/>
    <w:uiPriority w:val="22"/>
    <w:qFormat/>
    <w:rsid w:val="00765AF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B577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B5776"/>
  </w:style>
  <w:style w:type="paragraph" w:styleId="Rodap">
    <w:name w:val="footer"/>
    <w:basedOn w:val="Normal"/>
    <w:link w:val="RodapChar"/>
    <w:uiPriority w:val="99"/>
    <w:unhideWhenUsed/>
    <w:rsid w:val="00DB5776"/>
    <w:pPr>
      <w:tabs>
        <w:tab w:val="center" w:pos="4252"/>
        <w:tab w:val="right" w:pos="8504"/>
      </w:tabs>
      <w:spacing w:after="0" w:line="240" w:lineRule="auto"/>
    </w:pPr>
  </w:style>
  <w:style w:type="character" w:customStyle="1" w:styleId="RodapChar">
    <w:name w:val="Rodapé Char"/>
    <w:basedOn w:val="Fontepargpadro"/>
    <w:link w:val="Rodap"/>
    <w:uiPriority w:val="99"/>
    <w:rsid w:val="00DB5776"/>
  </w:style>
  <w:style w:type="paragraph" w:customStyle="1" w:styleId="Corpo">
    <w:name w:val="Corpo"/>
    <w:rsid w:val="00DB5776"/>
    <w:pPr>
      <w:spacing w:after="0" w:line="240" w:lineRule="auto"/>
    </w:pPr>
    <w:rPr>
      <w:rFonts w:ascii="Times New Roman" w:eastAsia="Times New Roman" w:hAnsi="Times New Roman" w:cs="Times New Roman"/>
      <w:snapToGrid w:val="0"/>
      <w:color w:val="000000"/>
      <w:sz w:val="24"/>
      <w:szCs w:val="20"/>
      <w:lang w:eastAsia="pt-BR"/>
    </w:rPr>
  </w:style>
  <w:style w:type="table" w:styleId="Tabelacomgrade">
    <w:name w:val="Table Grid"/>
    <w:basedOn w:val="Tabelanormal"/>
    <w:uiPriority w:val="59"/>
    <w:rsid w:val="006905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03656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3656B"/>
    <w:rPr>
      <w:rFonts w:ascii="Tahoma" w:hAnsi="Tahoma" w:cs="Tahoma"/>
      <w:sz w:val="16"/>
      <w:szCs w:val="16"/>
    </w:rPr>
  </w:style>
  <w:style w:type="character" w:styleId="Forte">
    <w:name w:val="Strong"/>
    <w:basedOn w:val="Fontepargpadro"/>
    <w:uiPriority w:val="22"/>
    <w:qFormat/>
    <w:rsid w:val="00765AF4"/>
    <w:rPr>
      <w:b/>
      <w:bCs/>
    </w:rPr>
  </w:style>
</w:styles>
</file>

<file path=word/webSettings.xml><?xml version="1.0" encoding="utf-8"?>
<w:webSettings xmlns:r="http://schemas.openxmlformats.org/officeDocument/2006/relationships" xmlns:w="http://schemas.openxmlformats.org/wordprocessingml/2006/main">
  <w:divs>
    <w:div w:id="410392299">
      <w:bodyDiv w:val="1"/>
      <w:marLeft w:val="0"/>
      <w:marRight w:val="0"/>
      <w:marTop w:val="0"/>
      <w:marBottom w:val="0"/>
      <w:divBdr>
        <w:top w:val="none" w:sz="0" w:space="0" w:color="auto"/>
        <w:left w:val="none" w:sz="0" w:space="0" w:color="auto"/>
        <w:bottom w:val="none" w:sz="0" w:space="0" w:color="auto"/>
        <w:right w:val="none" w:sz="0" w:space="0" w:color="auto"/>
      </w:divBdr>
    </w:div>
    <w:div w:id="646517470">
      <w:bodyDiv w:val="1"/>
      <w:marLeft w:val="0"/>
      <w:marRight w:val="0"/>
      <w:marTop w:val="0"/>
      <w:marBottom w:val="0"/>
      <w:divBdr>
        <w:top w:val="none" w:sz="0" w:space="0" w:color="auto"/>
        <w:left w:val="none" w:sz="0" w:space="0" w:color="auto"/>
        <w:bottom w:val="none" w:sz="0" w:space="0" w:color="auto"/>
        <w:right w:val="none" w:sz="0" w:space="0" w:color="auto"/>
      </w:divBdr>
    </w:div>
    <w:div w:id="1520853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1025</Words>
  <Characters>5539</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6551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Robson Luiz Fialho Coutinho</dc:creator>
  <cp:lastModifiedBy>User</cp:lastModifiedBy>
  <cp:revision>5</cp:revision>
  <cp:lastPrinted>2015-06-17T14:36:00Z</cp:lastPrinted>
  <dcterms:created xsi:type="dcterms:W3CDTF">2015-06-24T15:17:00Z</dcterms:created>
  <dcterms:modified xsi:type="dcterms:W3CDTF">2015-06-24T15:39:00Z</dcterms:modified>
</cp:coreProperties>
</file>