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5776" w:rsidRPr="006764C2" w:rsidRDefault="00DB5776" w:rsidP="00DB5776">
      <w:pPr>
        <w:jc w:val="center"/>
        <w:rPr>
          <w:b/>
          <w:sz w:val="28"/>
        </w:rPr>
      </w:pPr>
      <w:r w:rsidRPr="006764C2">
        <w:rPr>
          <w:b/>
          <w:sz w:val="28"/>
        </w:rPr>
        <w:t>Relatório de viagem</w:t>
      </w:r>
    </w:p>
    <w:p w:rsidR="00DB5776" w:rsidRDefault="00DB5776" w:rsidP="00DB5776">
      <w:pPr>
        <w:spacing w:after="0"/>
        <w:jc w:val="center"/>
        <w:rPr>
          <w:b/>
          <w:sz w:val="28"/>
        </w:rPr>
      </w:pPr>
      <w:r w:rsidRPr="006764C2">
        <w:rPr>
          <w:b/>
          <w:sz w:val="28"/>
        </w:rPr>
        <w:t xml:space="preserve">CPI da Violência Contra os Jovens Negros e Pobres </w:t>
      </w:r>
    </w:p>
    <w:p w:rsidR="00DB5776" w:rsidRPr="006764C2" w:rsidRDefault="00DB5776" w:rsidP="00DB5776">
      <w:pPr>
        <w:spacing w:after="0"/>
        <w:jc w:val="center"/>
        <w:rPr>
          <w:b/>
          <w:sz w:val="28"/>
        </w:rPr>
      </w:pPr>
      <w:r>
        <w:rPr>
          <w:b/>
          <w:sz w:val="28"/>
        </w:rPr>
        <w:t xml:space="preserve">Salvador </w:t>
      </w:r>
      <w:r w:rsidRPr="006764C2">
        <w:rPr>
          <w:b/>
          <w:sz w:val="28"/>
        </w:rPr>
        <w:t xml:space="preserve">em </w:t>
      </w:r>
      <w:r>
        <w:rPr>
          <w:b/>
          <w:sz w:val="28"/>
        </w:rPr>
        <w:t>11</w:t>
      </w:r>
      <w:r w:rsidRPr="006764C2">
        <w:rPr>
          <w:b/>
          <w:sz w:val="28"/>
        </w:rPr>
        <w:t>/05/2015.</w:t>
      </w:r>
    </w:p>
    <w:p w:rsidR="00AC2B49" w:rsidRDefault="00AC2B49" w:rsidP="00DB5776">
      <w:pPr>
        <w:pStyle w:val="Corpo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</w:tabs>
        <w:spacing w:after="60"/>
        <w:ind w:firstLine="1418"/>
        <w:jc w:val="both"/>
        <w:rPr>
          <w:rFonts w:ascii="Arial" w:hAnsi="Arial"/>
        </w:rPr>
      </w:pPr>
    </w:p>
    <w:p w:rsidR="00DB5776" w:rsidRDefault="00DB5776" w:rsidP="00DB5776">
      <w:pPr>
        <w:pStyle w:val="Corpo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</w:tabs>
        <w:spacing w:after="60"/>
        <w:ind w:firstLine="1418"/>
        <w:jc w:val="both"/>
        <w:rPr>
          <w:rFonts w:ascii="Arial" w:hAnsi="Arial"/>
        </w:rPr>
      </w:pPr>
      <w:r>
        <w:rPr>
          <w:rFonts w:ascii="Arial" w:hAnsi="Arial"/>
        </w:rPr>
        <w:t xml:space="preserve">A Comissão Parlamentar de Inquérito destinada a apurar as causas, razões, consequências, custos sociais e econômicos da violência, morte e desaparecimento de jovens negros e pobres no Brasil foi instalada no dia 26 de março de 2015. </w:t>
      </w:r>
    </w:p>
    <w:p w:rsidR="00DB5776" w:rsidRDefault="00DB5776" w:rsidP="00DB5776">
      <w:pPr>
        <w:pStyle w:val="Corpo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</w:tabs>
        <w:spacing w:after="60"/>
        <w:ind w:firstLine="1418"/>
        <w:jc w:val="both"/>
        <w:rPr>
          <w:rFonts w:ascii="Arial" w:hAnsi="Arial"/>
        </w:rPr>
      </w:pPr>
      <w:r>
        <w:rPr>
          <w:rFonts w:ascii="Arial" w:hAnsi="Arial"/>
        </w:rPr>
        <w:t xml:space="preserve">Em reunião ordinária realizada no dia 30 de março, foi aprovado requerimento nº 05/2015 de autoria do Deputado Reginaldo Lopes, que requer sejam realizadas audiências públicas estaduais para levantamento de diagnósticos, informações, oitivas, diligências pertinentes ao trabalho da Comissão nos Estados. </w:t>
      </w:r>
    </w:p>
    <w:p w:rsidR="00092905" w:rsidRDefault="00DB5776" w:rsidP="00092905">
      <w:pPr>
        <w:pStyle w:val="Corpo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</w:tabs>
        <w:spacing w:after="60"/>
        <w:ind w:firstLine="1418"/>
        <w:jc w:val="both"/>
        <w:rPr>
          <w:rFonts w:ascii="Arial" w:hAnsi="Arial"/>
        </w:rPr>
      </w:pPr>
      <w:r>
        <w:rPr>
          <w:rFonts w:ascii="Arial" w:hAnsi="Arial"/>
        </w:rPr>
        <w:t xml:space="preserve">A </w:t>
      </w:r>
      <w:r w:rsidR="00092905">
        <w:rPr>
          <w:rFonts w:ascii="Arial" w:hAnsi="Arial"/>
        </w:rPr>
        <w:t xml:space="preserve">Audiência Pública de Salvador foi marcada para as </w:t>
      </w:r>
      <w:proofErr w:type="gramStart"/>
      <w:r w:rsidR="00092905">
        <w:rPr>
          <w:rFonts w:ascii="Arial" w:hAnsi="Arial"/>
        </w:rPr>
        <w:t>9:</w:t>
      </w:r>
      <w:r w:rsidR="007F229B">
        <w:rPr>
          <w:rFonts w:ascii="Arial" w:hAnsi="Arial"/>
        </w:rPr>
        <w:t>0</w:t>
      </w:r>
      <w:r w:rsidR="00092905">
        <w:rPr>
          <w:rFonts w:ascii="Arial" w:hAnsi="Arial"/>
        </w:rPr>
        <w:t>0</w:t>
      </w:r>
      <w:proofErr w:type="gramEnd"/>
      <w:r w:rsidR="00092905">
        <w:rPr>
          <w:rFonts w:ascii="Arial" w:hAnsi="Arial"/>
        </w:rPr>
        <w:t>h no Plenário da Assembleia Legislativa.</w:t>
      </w:r>
      <w:r w:rsidR="00301289">
        <w:rPr>
          <w:rFonts w:ascii="Arial" w:hAnsi="Arial"/>
        </w:rPr>
        <w:t xml:space="preserve"> </w:t>
      </w:r>
      <w:r>
        <w:rPr>
          <w:rFonts w:ascii="Arial" w:hAnsi="Arial"/>
        </w:rPr>
        <w:t>Compareceram ao evento os Deputados Reginaldo Lopes</w:t>
      </w:r>
      <w:r w:rsidR="00092905">
        <w:rPr>
          <w:rFonts w:ascii="Arial" w:hAnsi="Arial"/>
        </w:rPr>
        <w:t xml:space="preserve"> (Presidente)</w:t>
      </w:r>
      <w:r>
        <w:rPr>
          <w:rFonts w:ascii="Arial" w:hAnsi="Arial"/>
        </w:rPr>
        <w:t>, Rosângela Gomes</w:t>
      </w:r>
      <w:r w:rsidR="00092905">
        <w:rPr>
          <w:rFonts w:ascii="Arial" w:hAnsi="Arial"/>
        </w:rPr>
        <w:t xml:space="preserve"> (Relatora)</w:t>
      </w:r>
      <w:r>
        <w:rPr>
          <w:rFonts w:ascii="Arial" w:hAnsi="Arial"/>
        </w:rPr>
        <w:t>, Delegado Edson Moreira</w:t>
      </w:r>
      <w:r w:rsidR="00092905">
        <w:rPr>
          <w:rFonts w:ascii="Arial" w:hAnsi="Arial"/>
        </w:rPr>
        <w:t xml:space="preserve">, </w:t>
      </w:r>
      <w:r w:rsidR="00092905" w:rsidRPr="00092905">
        <w:rPr>
          <w:rFonts w:ascii="Arial" w:hAnsi="Arial"/>
        </w:rPr>
        <w:t>Bacelar</w:t>
      </w:r>
      <w:r w:rsidR="00092905">
        <w:rPr>
          <w:rFonts w:ascii="Arial" w:hAnsi="Arial"/>
        </w:rPr>
        <w:t xml:space="preserve">, </w:t>
      </w:r>
      <w:r w:rsidR="00092905" w:rsidRPr="00092905">
        <w:rPr>
          <w:rFonts w:ascii="Arial" w:hAnsi="Arial"/>
        </w:rPr>
        <w:t>Bebeto</w:t>
      </w:r>
      <w:r w:rsidR="00092905">
        <w:rPr>
          <w:rFonts w:ascii="Arial" w:hAnsi="Arial"/>
        </w:rPr>
        <w:t xml:space="preserve"> e </w:t>
      </w:r>
      <w:r w:rsidR="00092905" w:rsidRPr="00092905">
        <w:rPr>
          <w:rFonts w:ascii="Arial" w:hAnsi="Arial"/>
        </w:rPr>
        <w:t>Davidson Magalhães</w:t>
      </w:r>
      <w:r w:rsidR="00092905">
        <w:rPr>
          <w:rFonts w:ascii="Arial" w:hAnsi="Arial"/>
        </w:rPr>
        <w:t>.</w:t>
      </w:r>
      <w:r w:rsidR="007F229B">
        <w:rPr>
          <w:rFonts w:ascii="Arial" w:hAnsi="Arial"/>
        </w:rPr>
        <w:t xml:space="preserve"> </w:t>
      </w:r>
      <w:r w:rsidR="00092905">
        <w:rPr>
          <w:rFonts w:ascii="Arial" w:hAnsi="Arial"/>
        </w:rPr>
        <w:t xml:space="preserve">Os Deputados </w:t>
      </w:r>
      <w:r w:rsidR="00092905" w:rsidRPr="00092905">
        <w:rPr>
          <w:rFonts w:ascii="Arial" w:hAnsi="Arial"/>
        </w:rPr>
        <w:t>Bacelar</w:t>
      </w:r>
      <w:r w:rsidR="00092905">
        <w:rPr>
          <w:rFonts w:ascii="Arial" w:hAnsi="Arial"/>
        </w:rPr>
        <w:t xml:space="preserve">, </w:t>
      </w:r>
      <w:r w:rsidR="00092905" w:rsidRPr="00092905">
        <w:rPr>
          <w:rFonts w:ascii="Arial" w:hAnsi="Arial"/>
        </w:rPr>
        <w:t>Bebeto</w:t>
      </w:r>
      <w:r w:rsidR="00092905">
        <w:rPr>
          <w:rFonts w:ascii="Arial" w:hAnsi="Arial"/>
        </w:rPr>
        <w:t xml:space="preserve"> e </w:t>
      </w:r>
      <w:r w:rsidR="00092905" w:rsidRPr="00092905">
        <w:rPr>
          <w:rFonts w:ascii="Arial" w:hAnsi="Arial"/>
        </w:rPr>
        <w:t>Davidson Magalhães</w:t>
      </w:r>
      <w:r w:rsidR="00092905">
        <w:rPr>
          <w:rFonts w:ascii="Arial" w:hAnsi="Arial"/>
        </w:rPr>
        <w:t>, por serem do Estado da Bahia, viajaram sem ônus para a Câmara dos Deputados.</w:t>
      </w:r>
    </w:p>
    <w:p w:rsidR="007047A1" w:rsidRDefault="00092905" w:rsidP="00092905">
      <w:pPr>
        <w:pStyle w:val="Corpo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</w:tabs>
        <w:spacing w:after="60"/>
        <w:ind w:firstLine="1418"/>
        <w:jc w:val="both"/>
        <w:rPr>
          <w:rFonts w:ascii="Arial" w:hAnsi="Arial"/>
        </w:rPr>
      </w:pPr>
      <w:r>
        <w:rPr>
          <w:rFonts w:ascii="Arial" w:hAnsi="Arial"/>
        </w:rPr>
        <w:t>Acompanharam a comitiva os servidores</w:t>
      </w:r>
      <w:r w:rsidR="007047A1">
        <w:rPr>
          <w:rFonts w:ascii="Arial" w:hAnsi="Arial"/>
        </w:rPr>
        <w:t xml:space="preserve"> Robson Luiz Fialho Coutinho (Secretário), Rodrigo Fonseca </w:t>
      </w:r>
      <w:proofErr w:type="spellStart"/>
      <w:r w:rsidR="007047A1">
        <w:rPr>
          <w:rFonts w:ascii="Arial" w:hAnsi="Arial"/>
        </w:rPr>
        <w:t>Shiratori</w:t>
      </w:r>
      <w:proofErr w:type="spellEnd"/>
      <w:r w:rsidR="007047A1">
        <w:rPr>
          <w:rFonts w:ascii="Arial" w:hAnsi="Arial"/>
        </w:rPr>
        <w:t xml:space="preserve"> e </w:t>
      </w:r>
      <w:proofErr w:type="spellStart"/>
      <w:r w:rsidR="007047A1">
        <w:rPr>
          <w:rFonts w:ascii="Arial" w:hAnsi="Arial"/>
        </w:rPr>
        <w:t>Robério</w:t>
      </w:r>
      <w:proofErr w:type="spellEnd"/>
      <w:r w:rsidR="007047A1">
        <w:rPr>
          <w:rFonts w:ascii="Arial" w:hAnsi="Arial"/>
        </w:rPr>
        <w:t xml:space="preserve"> Antunes </w:t>
      </w:r>
      <w:proofErr w:type="spellStart"/>
      <w:r w:rsidR="007047A1">
        <w:rPr>
          <w:rFonts w:ascii="Arial" w:hAnsi="Arial"/>
        </w:rPr>
        <w:t>Simionato</w:t>
      </w:r>
      <w:proofErr w:type="spellEnd"/>
      <w:r w:rsidR="007047A1">
        <w:rPr>
          <w:rFonts w:ascii="Arial" w:hAnsi="Arial"/>
        </w:rPr>
        <w:t xml:space="preserve"> (Gravação de áudio), </w:t>
      </w:r>
      <w:proofErr w:type="spellStart"/>
      <w:r w:rsidR="007047A1">
        <w:rPr>
          <w:rFonts w:ascii="Arial" w:hAnsi="Arial"/>
        </w:rPr>
        <w:t>Taynara</w:t>
      </w:r>
      <w:proofErr w:type="spellEnd"/>
      <w:r w:rsidR="007047A1">
        <w:rPr>
          <w:rFonts w:ascii="Arial" w:hAnsi="Arial"/>
        </w:rPr>
        <w:t xml:space="preserve"> Gomes Xavier e Helena Mara de Queiroz Dias (Taquigrafia), Paola Martins Kim (Consultora Legislativa).</w:t>
      </w:r>
    </w:p>
    <w:p w:rsidR="00301289" w:rsidRDefault="0083380E" w:rsidP="00092905">
      <w:pPr>
        <w:pStyle w:val="Corpo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</w:tabs>
        <w:spacing w:after="60"/>
        <w:ind w:firstLine="1418"/>
        <w:jc w:val="both"/>
        <w:rPr>
          <w:rFonts w:ascii="Arial" w:hAnsi="Arial"/>
        </w:rPr>
      </w:pPr>
      <w:r>
        <w:rPr>
          <w:rFonts w:ascii="Arial" w:hAnsi="Arial"/>
        </w:rPr>
        <w:t xml:space="preserve">O </w:t>
      </w:r>
      <w:r w:rsidR="00301289">
        <w:rPr>
          <w:rFonts w:ascii="Arial" w:hAnsi="Arial"/>
        </w:rPr>
        <w:t xml:space="preserve">Presidente iniciou a Audiência Pública </w:t>
      </w:r>
      <w:r>
        <w:rPr>
          <w:rFonts w:ascii="Arial" w:hAnsi="Arial"/>
        </w:rPr>
        <w:t xml:space="preserve">às </w:t>
      </w:r>
      <w:proofErr w:type="gramStart"/>
      <w:r>
        <w:rPr>
          <w:rFonts w:ascii="Arial" w:hAnsi="Arial"/>
        </w:rPr>
        <w:t>9:4</w:t>
      </w:r>
      <w:r w:rsidR="00B80402">
        <w:rPr>
          <w:rFonts w:ascii="Arial" w:hAnsi="Arial"/>
        </w:rPr>
        <w:t>0</w:t>
      </w:r>
      <w:proofErr w:type="gramEnd"/>
      <w:r>
        <w:rPr>
          <w:rFonts w:ascii="Arial" w:hAnsi="Arial"/>
        </w:rPr>
        <w:t>h</w:t>
      </w:r>
      <w:r w:rsidR="002A1100">
        <w:rPr>
          <w:rFonts w:ascii="Arial" w:hAnsi="Arial"/>
        </w:rPr>
        <w:t xml:space="preserve"> e </w:t>
      </w:r>
      <w:r w:rsidR="00301289">
        <w:rPr>
          <w:rFonts w:ascii="Arial" w:hAnsi="Arial"/>
        </w:rPr>
        <w:t>convidou os Deputados Bacelar, Bebeto, e Davidson Magalhães, para comporem a mesa, informando que eles foram encarregados de coordenar as atividades deste evento. Em seguida convidou a Deputada Rosângela Gomes, relatora da Comissão e o Deputado Delegado Edson Moreira para comporem a mesa.</w:t>
      </w:r>
    </w:p>
    <w:p w:rsidR="00301289" w:rsidRDefault="00301289" w:rsidP="00092905">
      <w:pPr>
        <w:pStyle w:val="Corpo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</w:tabs>
        <w:spacing w:after="60"/>
        <w:ind w:firstLine="1418"/>
        <w:jc w:val="both"/>
        <w:rPr>
          <w:rFonts w:ascii="Arial" w:hAnsi="Arial"/>
        </w:rPr>
      </w:pPr>
      <w:r>
        <w:rPr>
          <w:rFonts w:ascii="Arial" w:hAnsi="Arial"/>
        </w:rPr>
        <w:t>O Presidente informou que os Deputados Bacelar, Bebeto e Davidson Magalhães também foram encarregados de realizar diligência na cidade de Itabuna para levantamento de informações a respeito de alguns casos de violência no interior do Estado.</w:t>
      </w:r>
    </w:p>
    <w:p w:rsidR="00301289" w:rsidRDefault="00301289" w:rsidP="000E39F0">
      <w:pPr>
        <w:pStyle w:val="Corpo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</w:tabs>
        <w:spacing w:after="60"/>
        <w:ind w:firstLine="1418"/>
        <w:jc w:val="both"/>
        <w:rPr>
          <w:rFonts w:ascii="Arial" w:hAnsi="Arial"/>
        </w:rPr>
      </w:pPr>
      <w:r>
        <w:rPr>
          <w:rFonts w:ascii="Arial" w:hAnsi="Arial"/>
        </w:rPr>
        <w:t>O Presidente falou da importância do evento, agradeceu a presença e participação de todos e sugeriu que a Assembleia Legislativa do Estado da Bahia criasse uma comissão especial para acompanhar o debate da CPI e falou sobre a necessidade de se estabelecer um novo pacto federativo que trate da segurança pública no país.</w:t>
      </w:r>
    </w:p>
    <w:p w:rsidR="00301289" w:rsidRPr="006905C7" w:rsidRDefault="00301289" w:rsidP="000E39F0">
      <w:pPr>
        <w:pStyle w:val="Corpo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</w:tabs>
        <w:spacing w:after="60"/>
        <w:ind w:firstLine="1418"/>
        <w:jc w:val="both"/>
        <w:rPr>
          <w:rFonts w:ascii="Arial" w:hAnsi="Arial"/>
        </w:rPr>
      </w:pPr>
      <w:r w:rsidRPr="006905C7">
        <w:rPr>
          <w:rFonts w:ascii="Arial" w:hAnsi="Arial"/>
        </w:rPr>
        <w:t>Usaram da palavra os Deputados Rosângela Gomes, Bacelar, Bebeto, Delegado Edson Moreira</w:t>
      </w:r>
      <w:r w:rsidR="006905C7" w:rsidRPr="006905C7">
        <w:rPr>
          <w:rFonts w:ascii="Arial" w:hAnsi="Arial"/>
        </w:rPr>
        <w:t xml:space="preserve"> e</w:t>
      </w:r>
      <w:r w:rsidRPr="006905C7">
        <w:rPr>
          <w:rFonts w:ascii="Arial" w:hAnsi="Arial"/>
        </w:rPr>
        <w:t xml:space="preserve"> Davidson Magalhães</w:t>
      </w:r>
      <w:r w:rsidR="006905C7" w:rsidRPr="006905C7">
        <w:rPr>
          <w:rFonts w:ascii="Arial" w:hAnsi="Arial"/>
        </w:rPr>
        <w:t>.</w:t>
      </w:r>
      <w:r w:rsidRPr="006905C7">
        <w:rPr>
          <w:rFonts w:ascii="Arial" w:hAnsi="Arial"/>
        </w:rPr>
        <w:t xml:space="preserve"> </w:t>
      </w:r>
      <w:r w:rsidR="006905C7" w:rsidRPr="006905C7">
        <w:rPr>
          <w:rFonts w:ascii="Arial" w:hAnsi="Arial"/>
        </w:rPr>
        <w:t>Em seguida o presidente convidou os integrantes da primeira mesa de debates.</w:t>
      </w:r>
    </w:p>
    <w:p w:rsidR="000E39F0" w:rsidRPr="006905C7" w:rsidRDefault="002A1100" w:rsidP="000E39F0">
      <w:pPr>
        <w:pStyle w:val="Corpo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</w:tabs>
        <w:spacing w:after="60"/>
        <w:ind w:firstLine="1418"/>
        <w:jc w:val="both"/>
        <w:rPr>
          <w:rFonts w:ascii="Arial" w:hAnsi="Arial"/>
        </w:rPr>
      </w:pPr>
      <w:r w:rsidRPr="006905C7">
        <w:rPr>
          <w:rFonts w:ascii="Arial" w:hAnsi="Arial"/>
        </w:rPr>
        <w:t>Participaram da primeira mesa os senhores</w:t>
      </w:r>
      <w:r w:rsidR="000E39F0" w:rsidRPr="006905C7">
        <w:rPr>
          <w:rFonts w:ascii="Arial" w:hAnsi="Arial"/>
        </w:rPr>
        <w:t xml:space="preserve"> Hamilton Borges, da Campanha Reaja ou será morto, reaja ou será morta, Mestre </w:t>
      </w:r>
      <w:proofErr w:type="spellStart"/>
      <w:r w:rsidR="000E39F0" w:rsidRPr="006905C7">
        <w:rPr>
          <w:rFonts w:ascii="Arial" w:hAnsi="Arial"/>
        </w:rPr>
        <w:t>Ninha</w:t>
      </w:r>
      <w:proofErr w:type="spellEnd"/>
      <w:r w:rsidR="000E39F0" w:rsidRPr="006905C7">
        <w:rPr>
          <w:rFonts w:ascii="Arial" w:hAnsi="Arial"/>
        </w:rPr>
        <w:t xml:space="preserve">, capoeirista que perdeu o filho Joel Castro, </w:t>
      </w:r>
      <w:proofErr w:type="spellStart"/>
      <w:r w:rsidR="000E39F0" w:rsidRPr="006905C7">
        <w:rPr>
          <w:rFonts w:ascii="Arial" w:hAnsi="Arial"/>
        </w:rPr>
        <w:t>Sirlene</w:t>
      </w:r>
      <w:proofErr w:type="spellEnd"/>
      <w:r w:rsidR="000E39F0" w:rsidRPr="006905C7">
        <w:rPr>
          <w:rFonts w:ascii="Arial" w:hAnsi="Arial"/>
        </w:rPr>
        <w:t xml:space="preserve"> Assis, representante da UNEGRO, Cláudio Silva dos Reis, do Movimento Posse de Conscientização e Expressão </w:t>
      </w:r>
      <w:r w:rsidR="000E39F0" w:rsidRPr="006905C7">
        <w:rPr>
          <w:rFonts w:ascii="Arial" w:hAnsi="Arial"/>
        </w:rPr>
        <w:lastRenderedPageBreak/>
        <w:t xml:space="preserve">– PCE, Valdemar de Oliveira (Vavá), da CEDECA, Professora </w:t>
      </w:r>
      <w:proofErr w:type="spellStart"/>
      <w:r w:rsidR="000E39F0" w:rsidRPr="006905C7">
        <w:rPr>
          <w:rFonts w:ascii="Arial" w:hAnsi="Arial"/>
        </w:rPr>
        <w:t>Mery</w:t>
      </w:r>
      <w:proofErr w:type="spellEnd"/>
      <w:r w:rsidR="000E39F0" w:rsidRPr="006905C7">
        <w:rPr>
          <w:rFonts w:ascii="Arial" w:hAnsi="Arial"/>
        </w:rPr>
        <w:t xml:space="preserve"> Castro do Núcleo de pesquisa e estudos sobre juventude da UCSAL – NPEJ e pesquisadora associada da UFBA, Professor Samuel Vida, da </w:t>
      </w:r>
      <w:proofErr w:type="spellStart"/>
      <w:r w:rsidR="000E39F0" w:rsidRPr="006905C7">
        <w:rPr>
          <w:rFonts w:ascii="Arial" w:hAnsi="Arial"/>
        </w:rPr>
        <w:t>Aganju</w:t>
      </w:r>
      <w:proofErr w:type="spellEnd"/>
      <w:r w:rsidR="000E39F0" w:rsidRPr="006905C7">
        <w:rPr>
          <w:rFonts w:ascii="Arial" w:hAnsi="Arial"/>
        </w:rPr>
        <w:t xml:space="preserve">, Agnaldo Almeida, Presidente do Conselho Estadual da Juventude da Bahia – </w:t>
      </w:r>
      <w:proofErr w:type="spellStart"/>
      <w:r w:rsidR="000E39F0" w:rsidRPr="006905C7">
        <w:rPr>
          <w:rFonts w:ascii="Arial" w:hAnsi="Arial"/>
        </w:rPr>
        <w:t>Cejuve</w:t>
      </w:r>
      <w:proofErr w:type="spellEnd"/>
      <w:r w:rsidR="000E39F0" w:rsidRPr="006905C7">
        <w:rPr>
          <w:rFonts w:ascii="Arial" w:hAnsi="Arial"/>
        </w:rPr>
        <w:t xml:space="preserve"> e Jorge Lázaro Samba Nunes dos Santos, pai de dois meninos assassinados. Cada um dos convidados usou da palavra por dez minutos e, em seguida, a mesa foi desfeita.</w:t>
      </w:r>
    </w:p>
    <w:p w:rsidR="002A1100" w:rsidRPr="006905C7" w:rsidRDefault="000E39F0" w:rsidP="00092905">
      <w:pPr>
        <w:pStyle w:val="Corpo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</w:tabs>
        <w:spacing w:after="60"/>
        <w:ind w:firstLine="1418"/>
        <w:jc w:val="both"/>
        <w:rPr>
          <w:rFonts w:ascii="Arial" w:hAnsi="Arial"/>
        </w:rPr>
      </w:pPr>
      <w:r w:rsidRPr="006905C7">
        <w:rPr>
          <w:rFonts w:ascii="Arial" w:hAnsi="Arial"/>
        </w:rPr>
        <w:t xml:space="preserve">A segunda mesa foi composta pelos senhores Eduardo Rodrigues, representante da OAB/BA, Ângela Guimarães, Secretária Adjunta da Secretaria Nacional de Juventude, Luana </w:t>
      </w:r>
      <w:proofErr w:type="spellStart"/>
      <w:r w:rsidRPr="006905C7">
        <w:rPr>
          <w:rFonts w:ascii="Arial" w:hAnsi="Arial"/>
        </w:rPr>
        <w:t>Malheiro</w:t>
      </w:r>
      <w:proofErr w:type="spellEnd"/>
      <w:r w:rsidRPr="006905C7">
        <w:rPr>
          <w:rFonts w:ascii="Arial" w:hAnsi="Arial"/>
        </w:rPr>
        <w:t xml:space="preserve">, Membro do grupo interdisciplinar de estudos sobre substâncias psicoativas – UFBA e </w:t>
      </w:r>
      <w:proofErr w:type="spellStart"/>
      <w:r w:rsidRPr="006905C7">
        <w:rPr>
          <w:rFonts w:ascii="Arial" w:hAnsi="Arial"/>
        </w:rPr>
        <w:t>Clériston</w:t>
      </w:r>
      <w:proofErr w:type="spellEnd"/>
      <w:r w:rsidRPr="006905C7">
        <w:rPr>
          <w:rFonts w:ascii="Arial" w:hAnsi="Arial"/>
        </w:rPr>
        <w:t xml:space="preserve"> Cavalcanti de Macêdo, da Defensoria Pública do Estado, Deputado Estadual </w:t>
      </w:r>
      <w:r w:rsidRPr="006905C7">
        <w:rPr>
          <w:rFonts w:ascii="Arial" w:hAnsi="Arial"/>
          <w:snapToGrid/>
        </w:rPr>
        <w:t xml:space="preserve">Marcelino Galo, Presidente da Comissão de Direitos Humanos da Assembleia, Deputado Estadual </w:t>
      </w:r>
      <w:proofErr w:type="spellStart"/>
      <w:r w:rsidRPr="006905C7">
        <w:rPr>
          <w:rFonts w:ascii="Arial" w:hAnsi="Arial"/>
          <w:snapToGrid/>
        </w:rPr>
        <w:t>Bira</w:t>
      </w:r>
      <w:proofErr w:type="spellEnd"/>
      <w:r w:rsidRPr="006905C7">
        <w:rPr>
          <w:rFonts w:ascii="Arial" w:hAnsi="Arial"/>
          <w:snapToGrid/>
        </w:rPr>
        <w:t xml:space="preserve"> Coroa, Presidente da Comissão Especial de Igualdade da Assembleia, </w:t>
      </w:r>
      <w:r w:rsidRPr="006905C7">
        <w:rPr>
          <w:rFonts w:ascii="Arial" w:hAnsi="Arial"/>
        </w:rPr>
        <w:t xml:space="preserve">Sérgio São Bernardo, representante da </w:t>
      </w:r>
      <w:r w:rsidRPr="006905C7">
        <w:rPr>
          <w:rFonts w:ascii="Arial" w:hAnsi="Arial"/>
          <w:snapToGrid/>
        </w:rPr>
        <w:t>Secretaria de Promoção da Igualdade Racial da Bahia</w:t>
      </w:r>
      <w:r w:rsidRPr="006905C7">
        <w:rPr>
          <w:rFonts w:ascii="Arial" w:hAnsi="Arial"/>
        </w:rPr>
        <w:t xml:space="preserve"> – </w:t>
      </w:r>
      <w:r w:rsidRPr="006905C7">
        <w:rPr>
          <w:rFonts w:ascii="Arial" w:hAnsi="Arial"/>
          <w:snapToGrid/>
        </w:rPr>
        <w:t>SEPROMI</w:t>
      </w:r>
      <w:r w:rsidRPr="006905C7">
        <w:rPr>
          <w:rFonts w:ascii="Arial" w:hAnsi="Arial"/>
        </w:rPr>
        <w:t xml:space="preserve">, Coronel </w:t>
      </w:r>
      <w:proofErr w:type="spellStart"/>
      <w:r w:rsidRPr="006905C7">
        <w:rPr>
          <w:rFonts w:ascii="Arial" w:hAnsi="Arial"/>
        </w:rPr>
        <w:t>Admar</w:t>
      </w:r>
      <w:proofErr w:type="spellEnd"/>
      <w:r w:rsidRPr="006905C7">
        <w:rPr>
          <w:rFonts w:ascii="Arial" w:hAnsi="Arial"/>
        </w:rPr>
        <w:t xml:space="preserve"> Fontes, representando a </w:t>
      </w:r>
      <w:r w:rsidRPr="006905C7">
        <w:rPr>
          <w:rFonts w:ascii="Arial" w:hAnsi="Arial"/>
          <w:snapToGrid/>
        </w:rPr>
        <w:t>Secret</w:t>
      </w:r>
      <w:r w:rsidRPr="006905C7">
        <w:rPr>
          <w:rFonts w:ascii="Arial" w:hAnsi="Arial"/>
        </w:rPr>
        <w:t>a</w:t>
      </w:r>
      <w:r w:rsidRPr="006905C7">
        <w:rPr>
          <w:rFonts w:ascii="Arial" w:hAnsi="Arial"/>
          <w:snapToGrid/>
        </w:rPr>
        <w:t>ri</w:t>
      </w:r>
      <w:r w:rsidRPr="006905C7">
        <w:rPr>
          <w:rFonts w:ascii="Arial" w:hAnsi="Arial"/>
        </w:rPr>
        <w:t>a</w:t>
      </w:r>
      <w:r w:rsidRPr="006905C7">
        <w:rPr>
          <w:rFonts w:ascii="Arial" w:hAnsi="Arial"/>
          <w:snapToGrid/>
        </w:rPr>
        <w:t xml:space="preserve"> de Segurança Pública</w:t>
      </w:r>
      <w:r w:rsidRPr="006905C7">
        <w:rPr>
          <w:rFonts w:ascii="Arial" w:hAnsi="Arial"/>
        </w:rPr>
        <w:t xml:space="preserve"> e </w:t>
      </w:r>
      <w:r w:rsidRPr="006905C7">
        <w:rPr>
          <w:rFonts w:ascii="Arial" w:hAnsi="Arial"/>
          <w:snapToGrid/>
        </w:rPr>
        <w:t xml:space="preserve">Geraldo Reis, Secretário de Justiça do Estado </w:t>
      </w:r>
      <w:r w:rsidRPr="006905C7">
        <w:rPr>
          <w:rFonts w:ascii="Arial" w:hAnsi="Arial"/>
        </w:rPr>
        <w:t xml:space="preserve">e representante do Governo </w:t>
      </w:r>
      <w:r w:rsidRPr="006905C7">
        <w:rPr>
          <w:rFonts w:ascii="Arial" w:hAnsi="Arial"/>
          <w:snapToGrid/>
        </w:rPr>
        <w:t>da Bahia</w:t>
      </w:r>
      <w:r w:rsidRPr="006905C7">
        <w:rPr>
          <w:rFonts w:ascii="Arial" w:hAnsi="Arial"/>
        </w:rPr>
        <w:t>. Cada um dos convidados usou da palavra por dez minutos e, em seguida, a mesa foi desfeita.</w:t>
      </w:r>
    </w:p>
    <w:p w:rsidR="00361BB0" w:rsidRPr="006905C7" w:rsidRDefault="00361BB0" w:rsidP="00092905">
      <w:pPr>
        <w:pStyle w:val="Corpo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</w:tabs>
        <w:spacing w:after="60"/>
        <w:ind w:firstLine="1418"/>
        <w:jc w:val="both"/>
        <w:rPr>
          <w:rFonts w:ascii="Arial" w:hAnsi="Arial"/>
        </w:rPr>
      </w:pPr>
      <w:r w:rsidRPr="006905C7">
        <w:rPr>
          <w:rFonts w:ascii="Arial" w:hAnsi="Arial"/>
        </w:rPr>
        <w:t xml:space="preserve">Compareceram à audiência representantes das seguintes entidades, órgãos e empresas: Conselho tutelar, líderes comunitários, </w:t>
      </w:r>
      <w:proofErr w:type="spellStart"/>
      <w:r w:rsidRPr="006905C7">
        <w:rPr>
          <w:rFonts w:ascii="Arial" w:hAnsi="Arial"/>
        </w:rPr>
        <w:t>Setre</w:t>
      </w:r>
      <w:proofErr w:type="spellEnd"/>
      <w:r w:rsidRPr="006905C7">
        <w:rPr>
          <w:rFonts w:ascii="Arial" w:hAnsi="Arial"/>
        </w:rPr>
        <w:t xml:space="preserve">, estudantes, Terreiro </w:t>
      </w:r>
      <w:proofErr w:type="spellStart"/>
      <w:r w:rsidRPr="006905C7">
        <w:rPr>
          <w:rFonts w:ascii="Arial" w:hAnsi="Arial"/>
        </w:rPr>
        <w:t>Caxuté</w:t>
      </w:r>
      <w:proofErr w:type="spellEnd"/>
      <w:r w:rsidRPr="006905C7">
        <w:rPr>
          <w:rFonts w:ascii="Arial" w:hAnsi="Arial"/>
        </w:rPr>
        <w:t xml:space="preserve">, </w:t>
      </w:r>
      <w:r w:rsidR="00CE0DCD" w:rsidRPr="006905C7">
        <w:rPr>
          <w:rFonts w:ascii="Arial" w:hAnsi="Arial"/>
        </w:rPr>
        <w:t xml:space="preserve">Genesis comunicação, Empresa Brasil de Comunicação, </w:t>
      </w:r>
      <w:proofErr w:type="spellStart"/>
      <w:r w:rsidR="00CE0DCD" w:rsidRPr="006905C7">
        <w:rPr>
          <w:rFonts w:ascii="Arial" w:hAnsi="Arial"/>
        </w:rPr>
        <w:t>Bahiagás</w:t>
      </w:r>
      <w:proofErr w:type="spellEnd"/>
      <w:r w:rsidR="00CE0DCD" w:rsidRPr="006905C7">
        <w:rPr>
          <w:rFonts w:ascii="Arial" w:hAnsi="Arial"/>
        </w:rPr>
        <w:t xml:space="preserve">, </w:t>
      </w:r>
      <w:proofErr w:type="spellStart"/>
      <w:proofErr w:type="gramStart"/>
      <w:r w:rsidR="00CE0DCD" w:rsidRPr="006905C7">
        <w:rPr>
          <w:rFonts w:ascii="Arial" w:hAnsi="Arial"/>
        </w:rPr>
        <w:t>Detran</w:t>
      </w:r>
      <w:proofErr w:type="spellEnd"/>
      <w:proofErr w:type="gramEnd"/>
      <w:r w:rsidR="00CE0DCD" w:rsidRPr="006905C7">
        <w:rPr>
          <w:rFonts w:ascii="Arial" w:hAnsi="Arial"/>
        </w:rPr>
        <w:t xml:space="preserve">, </w:t>
      </w:r>
      <w:proofErr w:type="spellStart"/>
      <w:r w:rsidR="00CE0DCD" w:rsidRPr="006905C7">
        <w:rPr>
          <w:rFonts w:ascii="Arial" w:hAnsi="Arial"/>
        </w:rPr>
        <w:t>Ong</w:t>
      </w:r>
      <w:proofErr w:type="spellEnd"/>
      <w:r w:rsidR="00CE0DCD" w:rsidRPr="006905C7">
        <w:rPr>
          <w:rFonts w:ascii="Arial" w:hAnsi="Arial"/>
        </w:rPr>
        <w:t xml:space="preserve"> Chama Viva, Movimento Negro Atitude Quilombola, Comunidade Engenho Velho da Federação, Instituo Mão Amiga, Fórum Baiano da Juventude Negra, União dos Estados da Bahia, </w:t>
      </w:r>
      <w:proofErr w:type="spellStart"/>
      <w:r w:rsidR="00CE0DCD" w:rsidRPr="006905C7">
        <w:rPr>
          <w:rFonts w:ascii="Arial" w:hAnsi="Arial"/>
        </w:rPr>
        <w:t>Simpo</w:t>
      </w:r>
      <w:proofErr w:type="spellEnd"/>
      <w:r w:rsidR="00CE0DCD" w:rsidRPr="006905C7">
        <w:rPr>
          <w:rFonts w:ascii="Arial" w:hAnsi="Arial"/>
        </w:rPr>
        <w:t xml:space="preserve"> – Bahia, </w:t>
      </w:r>
      <w:proofErr w:type="spellStart"/>
      <w:r w:rsidR="00CE0DCD" w:rsidRPr="006905C7">
        <w:rPr>
          <w:rFonts w:ascii="Arial" w:hAnsi="Arial"/>
        </w:rPr>
        <w:t>Malê</w:t>
      </w:r>
      <w:proofErr w:type="spellEnd"/>
      <w:r w:rsidR="00CE0DCD" w:rsidRPr="006905C7">
        <w:rPr>
          <w:rFonts w:ascii="Arial" w:hAnsi="Arial"/>
        </w:rPr>
        <w:t xml:space="preserve"> de </w:t>
      </w:r>
      <w:proofErr w:type="spellStart"/>
      <w:r w:rsidR="00CE0DCD" w:rsidRPr="006905C7">
        <w:rPr>
          <w:rFonts w:ascii="Arial" w:hAnsi="Arial"/>
        </w:rPr>
        <w:t>Balê</w:t>
      </w:r>
      <w:proofErr w:type="spellEnd"/>
      <w:r w:rsidR="00CE0DCD" w:rsidRPr="006905C7">
        <w:rPr>
          <w:rFonts w:ascii="Arial" w:hAnsi="Arial"/>
        </w:rPr>
        <w:t xml:space="preserve">, Escola de Capoeira Angola, </w:t>
      </w:r>
      <w:proofErr w:type="spellStart"/>
      <w:r w:rsidR="00CE0DCD" w:rsidRPr="006905C7">
        <w:rPr>
          <w:rFonts w:ascii="Arial" w:hAnsi="Arial"/>
        </w:rPr>
        <w:t>Ong</w:t>
      </w:r>
      <w:proofErr w:type="spellEnd"/>
      <w:r w:rsidR="00CE0DCD" w:rsidRPr="006905C7">
        <w:rPr>
          <w:rFonts w:ascii="Arial" w:hAnsi="Arial"/>
        </w:rPr>
        <w:t xml:space="preserve"> Associação Chama Viva, Movimento Negro, </w:t>
      </w:r>
      <w:proofErr w:type="spellStart"/>
      <w:r w:rsidR="00CE0DCD" w:rsidRPr="006905C7">
        <w:rPr>
          <w:rFonts w:ascii="Arial" w:hAnsi="Arial"/>
        </w:rPr>
        <w:t>Sintepav</w:t>
      </w:r>
      <w:proofErr w:type="spellEnd"/>
      <w:r w:rsidR="00CE0DCD" w:rsidRPr="006905C7">
        <w:rPr>
          <w:rFonts w:ascii="Arial" w:hAnsi="Arial"/>
        </w:rPr>
        <w:t xml:space="preserve"> – Bahia, Espaço Cultural Tupinambá, UFBA, ABES e UJS. </w:t>
      </w:r>
    </w:p>
    <w:p w:rsidR="00CE0DCD" w:rsidRPr="006905C7" w:rsidRDefault="00CE0DCD" w:rsidP="0083380E">
      <w:pPr>
        <w:pStyle w:val="Corpo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</w:tabs>
        <w:spacing w:after="60"/>
        <w:ind w:firstLine="1418"/>
        <w:jc w:val="both"/>
        <w:rPr>
          <w:rFonts w:ascii="Arial" w:hAnsi="Arial"/>
        </w:rPr>
      </w:pPr>
      <w:r w:rsidRPr="006905C7">
        <w:rPr>
          <w:rFonts w:ascii="Arial" w:hAnsi="Arial"/>
        </w:rPr>
        <w:t xml:space="preserve">Às </w:t>
      </w:r>
      <w:proofErr w:type="gramStart"/>
      <w:r w:rsidRPr="006905C7">
        <w:rPr>
          <w:rFonts w:ascii="Arial" w:hAnsi="Arial"/>
        </w:rPr>
        <w:t>14:</w:t>
      </w:r>
      <w:r w:rsidR="00A7373A">
        <w:rPr>
          <w:rFonts w:ascii="Arial" w:hAnsi="Arial"/>
        </w:rPr>
        <w:t>15</w:t>
      </w:r>
      <w:proofErr w:type="gramEnd"/>
      <w:r w:rsidRPr="006905C7">
        <w:rPr>
          <w:rFonts w:ascii="Arial" w:hAnsi="Arial"/>
        </w:rPr>
        <w:t xml:space="preserve">h o Presidente interrompeu a Audiência para que todos pudessem almoçar. A reunião foi retomada às </w:t>
      </w:r>
      <w:proofErr w:type="gramStart"/>
      <w:r w:rsidRPr="006905C7">
        <w:rPr>
          <w:rFonts w:ascii="Arial" w:hAnsi="Arial"/>
        </w:rPr>
        <w:t>15:30</w:t>
      </w:r>
      <w:proofErr w:type="gramEnd"/>
      <w:r w:rsidRPr="006905C7">
        <w:rPr>
          <w:rFonts w:ascii="Arial" w:hAnsi="Arial"/>
        </w:rPr>
        <w:t xml:space="preserve">h para a oitiva de pessoas </w:t>
      </w:r>
      <w:r w:rsidR="000E39F0" w:rsidRPr="006905C7">
        <w:rPr>
          <w:rFonts w:ascii="Arial" w:hAnsi="Arial"/>
        </w:rPr>
        <w:t>da audiência que se inscreveram para falar</w:t>
      </w:r>
      <w:r w:rsidRPr="006905C7">
        <w:rPr>
          <w:rFonts w:ascii="Arial" w:hAnsi="Arial"/>
        </w:rPr>
        <w:t xml:space="preserve">. </w:t>
      </w:r>
      <w:r w:rsidR="00361BB0" w:rsidRPr="006905C7">
        <w:rPr>
          <w:rFonts w:ascii="Arial" w:hAnsi="Arial"/>
        </w:rPr>
        <w:t xml:space="preserve">Usaram da palavra </w:t>
      </w:r>
      <w:r w:rsidR="0083380E" w:rsidRPr="006905C7">
        <w:rPr>
          <w:rFonts w:ascii="Arial" w:hAnsi="Arial"/>
        </w:rPr>
        <w:t xml:space="preserve">Sargento </w:t>
      </w:r>
      <w:proofErr w:type="spellStart"/>
      <w:r w:rsidR="0083380E" w:rsidRPr="006905C7">
        <w:rPr>
          <w:rFonts w:ascii="Arial" w:hAnsi="Arial"/>
        </w:rPr>
        <w:t>Abisolon</w:t>
      </w:r>
      <w:proofErr w:type="spellEnd"/>
      <w:r w:rsidR="0083380E" w:rsidRPr="006905C7">
        <w:rPr>
          <w:rFonts w:ascii="Arial" w:hAnsi="Arial"/>
        </w:rPr>
        <w:t>,</w:t>
      </w:r>
      <w:r w:rsidR="00361BB0" w:rsidRPr="006905C7">
        <w:rPr>
          <w:rFonts w:ascii="Arial" w:hAnsi="Arial"/>
        </w:rPr>
        <w:t xml:space="preserve"> da Associação de policiais militares protagonistas do humanismo no desenvolvimento da Bahia – APMPHDS da Bahia, Everaldo Vieira, do Movimento Negro, Professor </w:t>
      </w:r>
      <w:proofErr w:type="spellStart"/>
      <w:r w:rsidR="00361BB0" w:rsidRPr="006905C7">
        <w:rPr>
          <w:rFonts w:ascii="Arial" w:hAnsi="Arial"/>
        </w:rPr>
        <w:t>Rodrighy</w:t>
      </w:r>
      <w:proofErr w:type="spellEnd"/>
      <w:r w:rsidR="00361BB0" w:rsidRPr="006905C7">
        <w:rPr>
          <w:rFonts w:ascii="Arial" w:hAnsi="Arial"/>
        </w:rPr>
        <w:t xml:space="preserve">, da </w:t>
      </w:r>
      <w:proofErr w:type="spellStart"/>
      <w:r w:rsidR="00361BB0" w:rsidRPr="006905C7">
        <w:rPr>
          <w:rFonts w:ascii="Arial" w:hAnsi="Arial"/>
        </w:rPr>
        <w:t>Ong</w:t>
      </w:r>
      <w:proofErr w:type="spellEnd"/>
      <w:r w:rsidR="00361BB0" w:rsidRPr="006905C7">
        <w:rPr>
          <w:rFonts w:ascii="Arial" w:hAnsi="Arial"/>
        </w:rPr>
        <w:t xml:space="preserve"> Chama Vida, Eudes Olive</w:t>
      </w:r>
      <w:r w:rsidR="007F229B" w:rsidRPr="006905C7">
        <w:rPr>
          <w:rFonts w:ascii="Arial" w:hAnsi="Arial"/>
        </w:rPr>
        <w:t>i</w:t>
      </w:r>
      <w:r w:rsidR="00361BB0" w:rsidRPr="006905C7">
        <w:rPr>
          <w:rFonts w:ascii="Arial" w:hAnsi="Arial"/>
        </w:rPr>
        <w:t>ra, do Movimento Atitude Quilombola, Hamilton Borges, da Campanha Reaja ou Será Morto</w:t>
      </w:r>
      <w:r w:rsidR="006905C7" w:rsidRPr="006905C7">
        <w:rPr>
          <w:rFonts w:ascii="Arial" w:hAnsi="Arial"/>
        </w:rPr>
        <w:t xml:space="preserve"> e </w:t>
      </w:r>
      <w:proofErr w:type="spellStart"/>
      <w:r w:rsidR="006905C7" w:rsidRPr="006905C7">
        <w:rPr>
          <w:rFonts w:ascii="Arial" w:hAnsi="Arial"/>
        </w:rPr>
        <w:t>Anhamona</w:t>
      </w:r>
      <w:proofErr w:type="spellEnd"/>
      <w:r w:rsidR="006905C7" w:rsidRPr="006905C7">
        <w:rPr>
          <w:rFonts w:ascii="Arial" w:hAnsi="Arial"/>
        </w:rPr>
        <w:t xml:space="preserve"> de Brito, Superintendente de Apoio e Defesa dos </w:t>
      </w:r>
      <w:proofErr w:type="gramStart"/>
      <w:r w:rsidR="006905C7" w:rsidRPr="006905C7">
        <w:rPr>
          <w:rFonts w:ascii="Arial" w:hAnsi="Arial"/>
        </w:rPr>
        <w:t>Direitos</w:t>
      </w:r>
      <w:proofErr w:type="gramEnd"/>
      <w:r w:rsidR="006905C7" w:rsidRPr="006905C7">
        <w:rPr>
          <w:rFonts w:ascii="Arial" w:hAnsi="Arial"/>
        </w:rPr>
        <w:t xml:space="preserve"> Humanos da SUDH</w:t>
      </w:r>
      <w:r w:rsidR="002A1100" w:rsidRPr="006905C7">
        <w:rPr>
          <w:rFonts w:ascii="Arial" w:hAnsi="Arial"/>
        </w:rPr>
        <w:t>.</w:t>
      </w:r>
    </w:p>
    <w:p w:rsidR="0083380E" w:rsidRDefault="00496F82" w:rsidP="0083380E">
      <w:pPr>
        <w:pStyle w:val="Corpo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</w:tabs>
        <w:spacing w:after="60"/>
        <w:ind w:firstLine="1418"/>
        <w:jc w:val="both"/>
        <w:rPr>
          <w:rFonts w:ascii="Arial" w:hAnsi="Arial"/>
        </w:rPr>
      </w:pPr>
      <w:r>
        <w:rPr>
          <w:rFonts w:ascii="Arial" w:hAnsi="Arial"/>
        </w:rPr>
        <w:t>Em seguida, u</w:t>
      </w:r>
      <w:r w:rsidR="007F229B" w:rsidRPr="006905C7">
        <w:rPr>
          <w:rFonts w:ascii="Arial" w:hAnsi="Arial"/>
        </w:rPr>
        <w:t xml:space="preserve">saram da palavra </w:t>
      </w:r>
      <w:proofErr w:type="gramStart"/>
      <w:r w:rsidR="007F229B" w:rsidRPr="006905C7">
        <w:rPr>
          <w:rFonts w:ascii="Arial" w:hAnsi="Arial"/>
        </w:rPr>
        <w:t>os Deputados Delegado</w:t>
      </w:r>
      <w:proofErr w:type="gramEnd"/>
      <w:r w:rsidR="007F229B" w:rsidRPr="006905C7">
        <w:rPr>
          <w:rFonts w:ascii="Arial" w:hAnsi="Arial"/>
        </w:rPr>
        <w:t xml:space="preserve"> Edson Moreira, Rosângela Gomes e Reginaldo Lopes. </w:t>
      </w:r>
      <w:r w:rsidR="00CE0DCD" w:rsidRPr="006905C7">
        <w:rPr>
          <w:rFonts w:ascii="Arial" w:hAnsi="Arial"/>
        </w:rPr>
        <w:t xml:space="preserve">Às </w:t>
      </w:r>
      <w:proofErr w:type="gramStart"/>
      <w:r w:rsidR="00CE0DCD" w:rsidRPr="006905C7">
        <w:rPr>
          <w:rFonts w:ascii="Arial" w:hAnsi="Arial"/>
        </w:rPr>
        <w:t>16:40</w:t>
      </w:r>
      <w:proofErr w:type="gramEnd"/>
      <w:r w:rsidR="00CE0DCD" w:rsidRPr="006905C7">
        <w:rPr>
          <w:rFonts w:ascii="Arial" w:hAnsi="Arial"/>
        </w:rPr>
        <w:t xml:space="preserve">h o Presidente </w:t>
      </w:r>
      <w:r w:rsidR="002A1100" w:rsidRPr="006905C7">
        <w:rPr>
          <w:rFonts w:ascii="Arial" w:hAnsi="Arial"/>
        </w:rPr>
        <w:t xml:space="preserve">agradeceu a presença de todos e </w:t>
      </w:r>
      <w:r w:rsidR="00CE0DCD" w:rsidRPr="006905C7">
        <w:rPr>
          <w:rFonts w:ascii="Arial" w:hAnsi="Arial"/>
        </w:rPr>
        <w:t>encerrou a Audiência Pública.</w:t>
      </w:r>
    </w:p>
    <w:p w:rsidR="00A52ED7" w:rsidRDefault="00A52ED7" w:rsidP="0083380E">
      <w:pPr>
        <w:pStyle w:val="Corpo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</w:tabs>
        <w:spacing w:after="60"/>
        <w:ind w:firstLine="1418"/>
        <w:jc w:val="both"/>
        <w:rPr>
          <w:rFonts w:ascii="Arial" w:hAnsi="Arial"/>
        </w:rPr>
      </w:pPr>
    </w:p>
    <w:p w:rsidR="00A52ED7" w:rsidRPr="000909F9" w:rsidRDefault="000909F9" w:rsidP="00137053">
      <w:pPr>
        <w:pStyle w:val="Corpo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</w:tabs>
        <w:spacing w:after="60"/>
        <w:jc w:val="center"/>
        <w:rPr>
          <w:rFonts w:ascii="Arial" w:hAnsi="Arial"/>
          <w:b/>
        </w:rPr>
      </w:pPr>
      <w:r w:rsidRPr="000909F9">
        <w:rPr>
          <w:rFonts w:ascii="Arial" w:hAnsi="Arial"/>
          <w:b/>
        </w:rPr>
        <w:t>REGINALDO LOPES</w:t>
      </w:r>
    </w:p>
    <w:p w:rsidR="00137053" w:rsidRPr="000909F9" w:rsidRDefault="000909F9" w:rsidP="00137053">
      <w:pPr>
        <w:pStyle w:val="Corpo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</w:tabs>
        <w:spacing w:after="60"/>
        <w:jc w:val="center"/>
        <w:rPr>
          <w:rFonts w:ascii="Arial" w:hAnsi="Arial"/>
          <w:sz w:val="20"/>
        </w:rPr>
      </w:pPr>
      <w:r w:rsidRPr="000909F9">
        <w:rPr>
          <w:rFonts w:ascii="Arial" w:hAnsi="Arial"/>
          <w:sz w:val="20"/>
        </w:rPr>
        <w:t>Deputado Federal</w:t>
      </w:r>
    </w:p>
    <w:p w:rsidR="000909F9" w:rsidRPr="000909F9" w:rsidRDefault="000909F9" w:rsidP="00137053">
      <w:pPr>
        <w:pStyle w:val="Corpo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</w:tabs>
        <w:spacing w:after="60"/>
        <w:jc w:val="center"/>
        <w:rPr>
          <w:rFonts w:ascii="Arial" w:hAnsi="Arial"/>
          <w:sz w:val="20"/>
        </w:rPr>
      </w:pPr>
      <w:r w:rsidRPr="000909F9">
        <w:rPr>
          <w:rFonts w:ascii="Arial" w:hAnsi="Arial"/>
          <w:sz w:val="20"/>
        </w:rPr>
        <w:t>Presidente da CPI</w:t>
      </w:r>
    </w:p>
    <w:p w:rsidR="006905C7" w:rsidRDefault="006905C7" w:rsidP="00137053">
      <w:pPr>
        <w:pStyle w:val="Corpo"/>
        <w:tabs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</w:tabs>
        <w:spacing w:after="60"/>
        <w:jc w:val="center"/>
        <w:rPr>
          <w:rFonts w:ascii="Arial" w:hAnsi="Arial"/>
        </w:rPr>
      </w:pPr>
    </w:p>
    <w:p w:rsidR="00C041C8" w:rsidRDefault="00C041C8" w:rsidP="00F13A02">
      <w:pPr>
        <w:pStyle w:val="Corpo"/>
        <w:tabs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</w:tabs>
        <w:spacing w:after="60"/>
        <w:jc w:val="both"/>
        <w:rPr>
          <w:rFonts w:ascii="Arial" w:hAnsi="Arial"/>
        </w:rPr>
      </w:pPr>
    </w:p>
    <w:sectPr w:rsidR="00C041C8" w:rsidSect="00B321BD">
      <w:headerReference w:type="default" r:id="rId6"/>
      <w:foot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93F87" w:rsidRDefault="00793F87" w:rsidP="00DB5776">
      <w:pPr>
        <w:spacing w:after="0" w:line="240" w:lineRule="auto"/>
      </w:pPr>
      <w:r>
        <w:separator/>
      </w:r>
    </w:p>
  </w:endnote>
  <w:endnote w:type="continuationSeparator" w:id="0">
    <w:p w:rsidR="00793F87" w:rsidRDefault="00793F87" w:rsidP="00DB577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914736047"/>
      <w:docPartObj>
        <w:docPartGallery w:val="Page Numbers (Bottom of Page)"/>
        <w:docPartUnique/>
      </w:docPartObj>
    </w:sdtPr>
    <w:sdtContent>
      <w:p w:rsidR="00D82DE4" w:rsidRDefault="00D227BA">
        <w:pPr>
          <w:pStyle w:val="Rodap"/>
          <w:jc w:val="right"/>
        </w:pPr>
        <w:r>
          <w:fldChar w:fldCharType="begin"/>
        </w:r>
        <w:r w:rsidR="00D82DE4">
          <w:instrText>PAGE   \* MERGEFORMAT</w:instrText>
        </w:r>
        <w:r>
          <w:fldChar w:fldCharType="separate"/>
        </w:r>
        <w:r w:rsidR="000909F9">
          <w:rPr>
            <w:noProof/>
          </w:rPr>
          <w:t>2</w:t>
        </w:r>
        <w:r>
          <w:fldChar w:fldCharType="end"/>
        </w:r>
      </w:p>
    </w:sdtContent>
  </w:sdt>
  <w:p w:rsidR="00D82DE4" w:rsidRDefault="00D82DE4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93F87" w:rsidRDefault="00793F87" w:rsidP="00DB5776">
      <w:pPr>
        <w:spacing w:after="0" w:line="240" w:lineRule="auto"/>
      </w:pPr>
      <w:r>
        <w:separator/>
      </w:r>
    </w:p>
  </w:footnote>
  <w:footnote w:type="continuationSeparator" w:id="0">
    <w:p w:rsidR="00793F87" w:rsidRDefault="00793F87" w:rsidP="00DB577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5776" w:rsidRPr="00FA410E" w:rsidRDefault="00DB5776" w:rsidP="00DB5776">
    <w:pPr>
      <w:pStyle w:val="Cabealho"/>
      <w:ind w:left="142" w:right="-30"/>
      <w:jc w:val="both"/>
      <w:rPr>
        <w:sz w:val="20"/>
      </w:rPr>
    </w:pPr>
    <w:r w:rsidRPr="00FA410E">
      <w:rPr>
        <w:sz w:val="20"/>
      </w:rPr>
      <w:t>CÂMARA DOS DEPUTADOS</w:t>
    </w:r>
  </w:p>
  <w:p w:rsidR="00AC2B49" w:rsidRDefault="00DB5776" w:rsidP="00DB5776">
    <w:pPr>
      <w:pStyle w:val="Cabealho"/>
      <w:ind w:left="142" w:right="-30"/>
      <w:jc w:val="both"/>
      <w:rPr>
        <w:sz w:val="20"/>
      </w:rPr>
    </w:pPr>
    <w:r w:rsidRPr="00FA410E">
      <w:rPr>
        <w:sz w:val="20"/>
      </w:rPr>
      <w:tab/>
    </w:r>
    <w:r>
      <w:rPr>
        <w:sz w:val="20"/>
      </w:rPr>
      <w:t xml:space="preserve">Comissão parlamentar de inquérito destinada a apurar as causas, razões, consequências, custos sociais e econômicos da violência, morte e desaparecimento de jovens negros e pobres no </w:t>
    </w:r>
    <w:proofErr w:type="gramStart"/>
    <w:r>
      <w:rPr>
        <w:sz w:val="20"/>
      </w:rPr>
      <w:t>Brasil</w:t>
    </w:r>
    <w:proofErr w:type="gramEnd"/>
  </w:p>
  <w:p w:rsidR="00DB5776" w:rsidRPr="001933EE" w:rsidRDefault="00DB5776" w:rsidP="00DB5776">
    <w:pPr>
      <w:pStyle w:val="Cabealho"/>
      <w:ind w:left="142" w:right="-30"/>
      <w:jc w:val="both"/>
      <w:rPr>
        <w:rFonts w:cs="Arial"/>
        <w:b/>
        <w:snapToGrid w:val="0"/>
        <w:color w:val="000000"/>
        <w:sz w:val="20"/>
        <w:szCs w:val="18"/>
      </w:rPr>
    </w:pPr>
    <w:r w:rsidRPr="00FA410E">
      <w:rPr>
        <w:rFonts w:cs="Arial"/>
        <w:b/>
        <w:sz w:val="20"/>
      </w:rPr>
      <w:t>CPI – VIOLÊNCIA CONTRA JOVENS NEGROS E POBRES</w:t>
    </w:r>
    <w:r>
      <w:rPr>
        <w:rFonts w:cs="Arial"/>
        <w:b/>
        <w:sz w:val="20"/>
      </w:rPr>
      <w:t>.</w:t>
    </w:r>
  </w:p>
  <w:p w:rsidR="00DB5776" w:rsidRDefault="00DB5776">
    <w:pPr>
      <w:pStyle w:val="Cabealho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41E72"/>
    <w:rsid w:val="0003656B"/>
    <w:rsid w:val="000909F9"/>
    <w:rsid w:val="00092905"/>
    <w:rsid w:val="000E39F0"/>
    <w:rsid w:val="0012269B"/>
    <w:rsid w:val="00137053"/>
    <w:rsid w:val="002A1100"/>
    <w:rsid w:val="002E3ABB"/>
    <w:rsid w:val="00301289"/>
    <w:rsid w:val="00361BB0"/>
    <w:rsid w:val="00473AAD"/>
    <w:rsid w:val="00496F82"/>
    <w:rsid w:val="004E0B13"/>
    <w:rsid w:val="005C272D"/>
    <w:rsid w:val="006905C7"/>
    <w:rsid w:val="00690E06"/>
    <w:rsid w:val="007047A1"/>
    <w:rsid w:val="00793F87"/>
    <w:rsid w:val="007D1982"/>
    <w:rsid w:val="007F229B"/>
    <w:rsid w:val="00805077"/>
    <w:rsid w:val="0083380E"/>
    <w:rsid w:val="00A52ED7"/>
    <w:rsid w:val="00A7373A"/>
    <w:rsid w:val="00AC2B49"/>
    <w:rsid w:val="00B321BD"/>
    <w:rsid w:val="00B80402"/>
    <w:rsid w:val="00C041C8"/>
    <w:rsid w:val="00CE0DCD"/>
    <w:rsid w:val="00D227BA"/>
    <w:rsid w:val="00D82DE4"/>
    <w:rsid w:val="00DB5776"/>
    <w:rsid w:val="00F13A02"/>
    <w:rsid w:val="00F41E72"/>
    <w:rsid w:val="00FF24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21B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DB577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DB5776"/>
  </w:style>
  <w:style w:type="paragraph" w:styleId="Rodap">
    <w:name w:val="footer"/>
    <w:basedOn w:val="Normal"/>
    <w:link w:val="RodapChar"/>
    <w:uiPriority w:val="99"/>
    <w:unhideWhenUsed/>
    <w:rsid w:val="00DB577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B5776"/>
  </w:style>
  <w:style w:type="paragraph" w:customStyle="1" w:styleId="Corpo">
    <w:name w:val="Corpo"/>
    <w:rsid w:val="00DB5776"/>
    <w:pPr>
      <w:spacing w:after="0" w:line="240" w:lineRule="auto"/>
    </w:pPr>
    <w:rPr>
      <w:rFonts w:ascii="Times New Roman" w:eastAsia="Times New Roman" w:hAnsi="Times New Roman" w:cs="Times New Roman"/>
      <w:snapToGrid w:val="0"/>
      <w:color w:val="000000"/>
      <w:sz w:val="24"/>
      <w:szCs w:val="20"/>
      <w:lang w:eastAsia="pt-BR"/>
    </w:rPr>
  </w:style>
  <w:style w:type="table" w:styleId="Tabelacomgrade">
    <w:name w:val="Table Grid"/>
    <w:basedOn w:val="Tabelanormal"/>
    <w:uiPriority w:val="59"/>
    <w:rsid w:val="006905C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0365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3656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DB577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DB5776"/>
  </w:style>
  <w:style w:type="paragraph" w:styleId="Rodap">
    <w:name w:val="footer"/>
    <w:basedOn w:val="Normal"/>
    <w:link w:val="RodapChar"/>
    <w:uiPriority w:val="99"/>
    <w:unhideWhenUsed/>
    <w:rsid w:val="00DB577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B5776"/>
  </w:style>
  <w:style w:type="paragraph" w:customStyle="1" w:styleId="Corpo">
    <w:name w:val="Corpo"/>
    <w:rsid w:val="00DB5776"/>
    <w:pPr>
      <w:spacing w:after="0" w:line="240" w:lineRule="auto"/>
    </w:pPr>
    <w:rPr>
      <w:rFonts w:ascii="Times New Roman" w:eastAsia="Times New Roman" w:hAnsi="Times New Roman" w:cs="Times New Roman"/>
      <w:snapToGrid w:val="0"/>
      <w:color w:val="000000"/>
      <w:sz w:val="24"/>
      <w:szCs w:val="20"/>
      <w:lang w:eastAsia="pt-BR"/>
    </w:rPr>
  </w:style>
  <w:style w:type="table" w:styleId="Tabelacomgrade">
    <w:name w:val="Table Grid"/>
    <w:basedOn w:val="Tabelanormal"/>
    <w:uiPriority w:val="59"/>
    <w:rsid w:val="006905C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0365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3656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20853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microsoft.com/office/2007/relationships/stylesWithEffects" Target="stylesWithEffect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836</Words>
  <Characters>4519</Characters>
  <Application>Microsoft Office Word</Application>
  <DocSecurity>0</DocSecurity>
  <Lines>37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Câmara dos Deputados</Company>
  <LinksUpToDate>false</LinksUpToDate>
  <CharactersWithSpaces>5345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Robson Luiz Fialho Coutinho</dc:creator>
  <cp:lastModifiedBy>User</cp:lastModifiedBy>
  <cp:revision>3</cp:revision>
  <cp:lastPrinted>2015-05-20T14:55:00Z</cp:lastPrinted>
  <dcterms:created xsi:type="dcterms:W3CDTF">2015-05-25T14:13:00Z</dcterms:created>
  <dcterms:modified xsi:type="dcterms:W3CDTF">2015-05-25T14:24:00Z</dcterms:modified>
</cp:coreProperties>
</file>