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B4" w:rsidRPr="002E4B85" w:rsidRDefault="00F164B4" w:rsidP="00F164B4">
      <w:pPr>
        <w:pStyle w:val="Tit1Sub"/>
        <w:rPr>
          <w:b w:val="0"/>
          <w:i/>
        </w:rPr>
      </w:pPr>
      <w:r w:rsidRPr="00FB20A7">
        <w:t>PROPOSTA</w:t>
      </w:r>
    </w:p>
    <w:p w:rsidR="00F164B4" w:rsidRPr="00086F56" w:rsidRDefault="00F164B4" w:rsidP="00F164B4">
      <w:pPr>
        <w:spacing w:before="120" w:after="120"/>
        <w:jc w:val="center"/>
        <w:rPr>
          <w:rFonts w:ascii="Arial" w:hAnsi="Arial" w:cs="Arial"/>
          <w:i/>
        </w:rPr>
      </w:pPr>
    </w:p>
    <w:p w:rsidR="002A31BF" w:rsidRPr="00626097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626097">
        <w:rPr>
          <w:rFonts w:ascii="Arial" w:hAnsi="Arial"/>
          <w:b/>
          <w:sz w:val="24"/>
        </w:rPr>
        <w:t>90001/2026</w:t>
      </w:r>
    </w:p>
    <w:p w:rsidR="002A31BF" w:rsidRPr="001C2376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1C2376">
        <w:rPr>
          <w:rFonts w:ascii="Arial" w:hAnsi="Arial" w:cs="Arial"/>
          <w:color w:val="000000" w:themeColor="text1"/>
          <w:sz w:val="24"/>
        </w:rPr>
        <w:t>OBJETO:</w:t>
      </w:r>
      <w:r w:rsidRPr="001C2376">
        <w:rPr>
          <w:color w:val="000000" w:themeColor="text1"/>
        </w:rPr>
        <w:t xml:space="preserve"> </w:t>
      </w:r>
      <w:r w:rsidRPr="001C2376">
        <w:rPr>
          <w:rFonts w:ascii="Arial" w:hAnsi="Arial" w:cs="Arial"/>
          <w:color w:val="000000" w:themeColor="text1"/>
          <w:sz w:val="24"/>
        </w:rPr>
        <w:t>Fornecimento, mediante Sistema de Registro de Preços (SRP), de medicamentos</w:t>
      </w:r>
      <w:r>
        <w:rPr>
          <w:rFonts w:ascii="Arial" w:hAnsi="Arial" w:cs="Arial"/>
          <w:color w:val="000000" w:themeColor="text1"/>
          <w:sz w:val="24"/>
        </w:rPr>
        <w:t>.</w:t>
      </w:r>
      <w:r w:rsidRPr="001C2376">
        <w:rPr>
          <w:rFonts w:ascii="Arial" w:hAnsi="Arial" w:cs="Arial"/>
          <w:color w:val="000000" w:themeColor="text1"/>
          <w:sz w:val="24"/>
        </w:rPr>
        <w:t xml:space="preserve"> </w:t>
      </w:r>
    </w:p>
    <w:p w:rsidR="002A31BF" w:rsidRDefault="002A31BF" w:rsidP="002A31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2A31BF" w:rsidRDefault="002A31BF" w:rsidP="002A31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A31BF" w:rsidRDefault="002A31BF" w:rsidP="002A31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A31BF" w:rsidRDefault="002A31BF" w:rsidP="002A31B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A31BF" w:rsidRDefault="002A31BF" w:rsidP="002A31B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A31BF" w:rsidRDefault="002A31BF" w:rsidP="002A31BF">
      <w:pPr>
        <w:spacing w:before="120" w:after="120"/>
        <w:jc w:val="both"/>
        <w:rPr>
          <w:rFonts w:ascii="Arial" w:hAnsi="Arial"/>
          <w:sz w:val="24"/>
        </w:rPr>
      </w:pPr>
    </w:p>
    <w:p w:rsidR="002A31BF" w:rsidRDefault="002A31BF" w:rsidP="002A31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A31BF" w:rsidRDefault="002A31BF" w:rsidP="002A31B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A31BF" w:rsidRDefault="002A31BF" w:rsidP="002A31BF">
      <w:pPr>
        <w:spacing w:before="120" w:after="120"/>
        <w:jc w:val="both"/>
        <w:rPr>
          <w:rFonts w:ascii="Arial" w:hAnsi="Arial"/>
          <w:sz w:val="24"/>
        </w:rPr>
      </w:pPr>
    </w:p>
    <w:p w:rsidR="002A31BF" w:rsidRDefault="002A31BF" w:rsidP="002A31B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10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709"/>
        <w:gridCol w:w="1275"/>
        <w:gridCol w:w="993"/>
        <w:gridCol w:w="1134"/>
        <w:gridCol w:w="567"/>
        <w:gridCol w:w="977"/>
        <w:gridCol w:w="851"/>
        <w:gridCol w:w="828"/>
      </w:tblGrid>
      <w:tr w:rsidR="002A31BF" w:rsidRPr="00515AD2" w:rsidTr="00F1178E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NOME COMERCIAL DO FABRICANTE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N. REGISTRO ANVISA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 xml:space="preserve">QUANT. </w:t>
            </w:r>
          </w:p>
          <w:p w:rsidR="002A31BF" w:rsidRPr="00515AD2" w:rsidRDefault="002A31BF" w:rsidP="00F1178E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POR EMBALAGEM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UN.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ind w:left="-130" w:right="-1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PREÇO UNITÁRIO</w:t>
            </w:r>
          </w:p>
          <w:p w:rsidR="002A31BF" w:rsidRPr="00515AD2" w:rsidRDefault="002A31BF" w:rsidP="00F1178E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5AD2">
              <w:rPr>
                <w:rFonts w:ascii="Arial" w:hAnsi="Arial" w:cs="Arial"/>
                <w:b/>
                <w:sz w:val="16"/>
                <w:szCs w:val="16"/>
              </w:rPr>
              <w:t>R$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1BF" w:rsidRPr="00515AD2" w:rsidRDefault="002A31BF" w:rsidP="00F1178E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PREÇO TOTAL R$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ÁCIDO ACETIL SALICÍLICO 100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9C046F">
              <w:rPr>
                <w:rFonts w:ascii="Arial" w:hAnsi="Arial" w:cs="Arial"/>
                <w:bCs/>
                <w:noProof/>
              </w:rPr>
              <w:t>ADENOSINA 3 MG/ML SOLUÇÃO INJETÁVEL,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ÁGUA PARA INJETÁVEIS AMPOLA PLÁSTICA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ÁGUA PARA INJETÁVEIS FRASCO 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A042A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AMIODARONA 50 MG/ML SOLUÇÃO INJETÁVEL AMPOLA 3ML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ATROPINA SULFATO 0,25 MG/ML SOLUÇÃO INJETÁVEL AMPOLA 1ML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BETAMETASONA DIPROPRIONATO 5 MG + BETAMETASONA FOSFATO DISSÓDICO 2 MG/ AMPOLA SUSPENSÃO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413F16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 xml:space="preserve">BICARBONATO DE SÓDIO 8,4% 250 ML FRASCO OU </w:t>
            </w:r>
            <w:r>
              <w:rPr>
                <w:rFonts w:ascii="Arial" w:hAnsi="Arial" w:cs="Arial"/>
                <w:bCs/>
                <w:noProof/>
              </w:rPr>
              <w:lastRenderedPageBreak/>
              <w:t>BOLSA SOLUÇÃO INJETÁVEL 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BICARBONATO DE SÓDIO 8,4%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CAPTOPRIL 25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CEFTRIAXONA 1 G PÓ PARA SOLUÇÃO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DA649C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CLONAZEPAM 2,5 MG/ML SOLUÇÃO ORAL GOTAS FRASCO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CLONIDINA CLORIDRATO 0,150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CLOPIDOGREL COMPRIMIDO 75 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7D6EA1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CLORETO DE POTÁSSIO A 10 %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</w:t>
            </w:r>
            <w:r w:rsidRPr="003A3958">
              <w:rPr>
                <w:rFonts w:ascii="Arial" w:hAnsi="Arial" w:cs="Arial"/>
                <w:sz w:val="18"/>
                <w:szCs w:val="18"/>
              </w:rPr>
              <w:t>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CLORETO DE SÓDIO A 20%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CLORETO DE SÓDIO A 0,9 % 500 ML SISTEMA FECHADO DE INFUSÃO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CLORETO DE SÓDIO A 0,9 % 250 ML SOLUÇÃO INJETÁVEL SISTEMA FECHADO DE INFUSÃO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C7487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CLORETO DE SÓDIO 0,9 %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3A3958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CLORPROMAZINA CLORIDRATO 5 MG/ML SOLUÇÃO INJETÁVEL AMPOLA 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COLAGENASE + CLORANFENICOL 0,6 U/G + 0,01 G/G POMADA BISNAGA 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TB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DESLANÓSIDO 0,4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1D78AB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DEXAMETASONA (FOSFATO DISSÓDICO) 2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DIAZEPAM 10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1D78AB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DIAZEPAM 5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DICLOFENACO DIETILAMÔNICO TÓPICO 60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TB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DICLOFENACO DE SÓDIO 25 MG/ML SOLUÇÃO INJETÁVEL AMPOLA 3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DIFENIDRAMINA (CLORIDRATO) 50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DIMENIDRINATO + VITAMINA B6 + GLICOSE + FRUTOSE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DIPIRONA SÓDICA 1000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DIPIRONA 500 MG COMPRIMIDOS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DIPIRONA SÓDICA 500 MG/ML SOLUÇÃO ORAL FRASCO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DOBUTAMINA CLORIDRATO 12,5 MG/ML SOLUÇÃO INJETÁVEL AMPOLA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DOPAMINA 5 MG/ML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ENOXAPARINA SÓDICA 40 MG/ SERINGA SOLUÇÃO INJETÁVEL PRONTA PARA USO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lastRenderedPageBreak/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EPINEFRINA 1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ESCOPOLAMINA BUTILBROMETO 20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</w:t>
            </w:r>
            <w:r w:rsidRPr="002C0E53">
              <w:rPr>
                <w:rFonts w:ascii="Arial" w:hAnsi="Arial" w:cs="Arial"/>
                <w:noProof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1182F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ESCOPOLAMINA BUTILBROMETO + DIPIRONA 10 MG + 250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C</w:t>
            </w:r>
            <w:r w:rsidRPr="002C0E53">
              <w:rPr>
                <w:rFonts w:ascii="Arial" w:hAnsi="Arial" w:cs="Arial"/>
                <w:noProof/>
              </w:rPr>
              <w:t>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ESCOPOLAMINA BUTILBROMETO + DIPIRONA SÓDICA SOLUÇÃO INJETÁVEL AMPOLA 5ML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FENITOÍNA 50MG/ML SOLUÇÃO INJETÁVEL AMPOLA 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FENOBARBITAL SÓDICO 200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FLUMAZENIL 0,5 MG/ 5 ML SOLUÇÃO INJETÁVEL AMPOLA 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B7B1E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FUROSEMIDA 10 MG/ML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GLICONATO DE CÁLCIO 10 %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2C0E53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GLICOSE 50%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GLICOSE A 5 % 500 ML SOLUÇÃO INJETÁVEL SISTEMA FECHADO DE INFUSÃO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HALOPERIDOL 5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HIDROCORTISONA SUCCINATO SÓDICO 500 MG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DD7C83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highlight w:val="green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lastRenderedPageBreak/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HIDRÓXIDO DE ALUMÍNIO + MAGNÉSIO + SIMETICONA SUSPENSÃO ORAL 240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INSULINA HUMANA REGULAR 100UI/ML CARPULE COM 3ML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IPRATRÓPIO (BROMETO) 0,25 MG/ML SOLUÇÃO PARA INALAÇÃO FRASCO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F47A2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 xml:space="preserve">PREÇO TOTAL POR </w:t>
            </w:r>
            <w:r w:rsidRPr="000562B9">
              <w:rPr>
                <w:rFonts w:ascii="Arial" w:hAnsi="Arial" w:cs="Arial"/>
                <w:sz w:val="18"/>
                <w:szCs w:val="18"/>
              </w:rPr>
              <w:t>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ISOSSORBIDA DINITRATO 5 MG COMPRIMIDO SUBLINGUAL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LIDOCAÍNA 10 % SOLUÇÃO SPRAY FRACO 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LT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LIDOCAÍNA 2 % + EPINEFRINA SOLUÇÃO INJETÁVEL FRASCO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LIDOCAÍNA 2 % GELEIA 30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TB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LIDOCAÍNA 2 % SOLUÇÃO INJETÁVEL FRASCO 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LORATADINA 10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MANITOL 20% SOLUÇÃO INJETÁVEL FRASCO OU BOLSA 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METOCLOPRAMIDA 4 MG/ML SOLUÇÃO ORAL FRASCO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METOCLOPRAMIDA CLORIDRATO 10 MG/ 2 ML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METOPROLOL 1 MG/ML SOLUÇÃO INJETÁVEL AMPOLA 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MIDAZOLAM 15 MG/ 3ML SOLUÇÃO INJETÁVEL AMPOLA 3 ML</w:t>
            </w:r>
            <w:r w:rsidRPr="002C0E53">
              <w:rPr>
                <w:rFonts w:ascii="Arial" w:hAnsi="Arial" w:cs="Arial"/>
                <w:bCs/>
                <w:noProof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MORFINA 10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lastRenderedPageBreak/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NALOXONA CLORIDRATO 0,4 MG/ML SOLUÇÃO INJETÁVEL AMPOLA 1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NEOMICINA + BACITRACINA POMADA 10 A 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BI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NITROGLICERINA 50 MG/ 10 ML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NITROPRUSSIATO (NITROPRUSSETO) DE SÓDIO 50 MG PÓ PARA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NOREPINEFRINA HEMITARTARATO 2 MG/ML SOLUÇÃO INJETÁVEL AMPOLA 4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OMEPRAZOL SÓDICO 40 MG/AMPOLA PÓ PARA SOLUÇÃO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ONDANSETRONA 4 MG COMPRIMIDO ORODISPERSÍVEL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ONDANSETRONA 2 mg/mL SOLUÇÃO INJETÁVEL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381C30">
              <w:rPr>
                <w:rFonts w:ascii="Arial" w:hAnsi="Arial" w:cs="Arial"/>
                <w:bCs/>
                <w:noProof/>
              </w:rPr>
              <w:t>PANTOPRAZOL SÓDICO SESQUI-HIDRATADO 40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PARACETAMOL 750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PARACETAMOL 200 mg/mL SOLUÇÃO ORAL FRASCO 15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PENICILINA G BENZATINA 1.200.000 UI SUSPENSÃO PRONTA PARA USO FRASCO-AMPOLA 4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PREDNISOLONA FOSFATO SÓDICO 3 MG/ML SOLUÇÃO ORAL FRASCO COM 120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PREDNISONA 20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lastRenderedPageBreak/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PROMETAZINA CLORIDRATO 50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PROPAFENONA CLORIDRATO 300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PROPRANOLOL CLORIDRATO 40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RINGER SOLUÇÃO INJETÁVEL SISTEMA FECHADO DE INFUSÃO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RINGER + LACTATO SOLUÇÃO INJETÁVEL SISTEMA FECHADO DE INFUSÃO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2C0E53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SALBUTAMOL SULFATO 100 MCG/DOSE FRASCO SPRAY 200 DOSES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SIMETICONA 75 MG/ML SOLUÇÃO ORAL FRASCO 15 ML</w:t>
            </w:r>
            <w:r w:rsidRPr="002C0E53">
              <w:rPr>
                <w:rFonts w:ascii="Arial" w:hAnsi="Arial" w:cs="Arial"/>
                <w:bCs/>
                <w:noProof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F47A2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</w:t>
            </w:r>
            <w:r w:rsidRPr="000562B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SULFADIAZINA DE PRATA 10 MG/G CREME 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TB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EB66FF">
              <w:rPr>
                <w:rFonts w:ascii="Arial" w:hAnsi="Arial" w:cs="Arial"/>
                <w:b/>
                <w:noProof/>
                <w:lang w:val="en-US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SULFATO DE MAGNÉSIO 10 MEQ/ML SOLUÇÃO INJETÁVEL AMPOLA 10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66FF">
              <w:rPr>
                <w:rFonts w:ascii="Arial" w:hAnsi="Arial" w:cs="Arial"/>
                <w:color w:val="000000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SUXAMETÔNIO CLORETO 500 MG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TENECTEPLASE 40 MG PÓ PARA SOLUÇÃO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TENOXICAM 20 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C</w:t>
            </w:r>
            <w:r w:rsidRPr="002C0E53">
              <w:rPr>
                <w:rFonts w:ascii="Arial" w:eastAsiaTheme="minorEastAsia" w:hAnsi="Arial" w:cs="Arial"/>
                <w:noProof/>
              </w:rPr>
              <w:t>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TENOXICAM 20 MG PÓ PARA SOLUÇÃO INJETÁVEL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C0E53">
              <w:rPr>
                <w:rFonts w:ascii="Arial" w:eastAsiaTheme="minorEastAsia" w:hAnsi="Arial" w:cs="Arial"/>
                <w:noProof/>
              </w:rPr>
              <w:t>FR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TIOCOLCHICOSIDEO 4 MG SOLUÇÃO INJETÁVEL AMPOLA 2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TRAMADOL 50 MG/ML SOLUÇÃO INJETÁVEL AMPOLA 1ML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AP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EB66FF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lastRenderedPageBreak/>
              <w:t>PREÇO TOTAL POR EXTENSO:</w:t>
            </w:r>
          </w:p>
        </w:tc>
      </w:tr>
      <w:tr w:rsidR="002A31BF" w:rsidRPr="00515AD2" w:rsidTr="00F1178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C0E53">
              <w:rPr>
                <w:rFonts w:ascii="Arial" w:hAnsi="Arial" w:cs="Arial"/>
                <w:b/>
                <w:noProof/>
                <w:lang w:val="en-US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RIZATRIPTANA BENZOATO 10MG COMPRIMIDO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CP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2C0E53" w:rsidRDefault="002A31BF" w:rsidP="00F1178E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515AD2" w:rsidRDefault="002A31BF" w:rsidP="00F117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A31BF" w:rsidRPr="00515AD2" w:rsidTr="00F1178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1BF" w:rsidRPr="000562B9" w:rsidRDefault="002A31BF" w:rsidP="00F1178E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EB66FF">
              <w:rPr>
                <w:rFonts w:ascii="Arial" w:hAnsi="Arial" w:cs="Arial"/>
                <w:sz w:val="18"/>
                <w:szCs w:val="18"/>
              </w:rPr>
              <w:t>PREÇO TOTAL POR EXTENSO:</w:t>
            </w:r>
          </w:p>
        </w:tc>
      </w:tr>
    </w:tbl>
    <w:p w:rsidR="002A31BF" w:rsidRPr="003E3CE5" w:rsidRDefault="002A31BF" w:rsidP="002A31BF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2A31BF" w:rsidRPr="008750F8" w:rsidRDefault="002A31BF" w:rsidP="002A31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</w:t>
      </w:r>
      <w:r w:rsidRPr="00E65921">
        <w:rPr>
          <w:rFonts w:ascii="Arial" w:hAnsi="Arial"/>
          <w:sz w:val="24"/>
          <w:szCs w:val="24"/>
        </w:rPr>
        <w:t>na forma expressa no sistema eletrônico e nesta proposta incluem todos os custos e todas as despesas, diretas e indiretas, para entrega  do objeto na Câmara dos Deputados, em Brasília-DF.</w:t>
      </w:r>
    </w:p>
    <w:p w:rsidR="002A31BF" w:rsidRPr="00E65921" w:rsidRDefault="002A31BF" w:rsidP="002A31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E65921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descritas no Edital, às quais aderimos formalmente.</w:t>
      </w:r>
    </w:p>
    <w:p w:rsidR="002A31BF" w:rsidRPr="00E65921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65921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E65921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2A31BF" w:rsidRPr="00E65921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65921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E65921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2A31BF" w:rsidRPr="00E65921" w:rsidRDefault="002A31BF" w:rsidP="002A31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65921">
        <w:rPr>
          <w:rFonts w:ascii="Arial" w:hAnsi="Arial" w:cs="Arial"/>
          <w:b/>
          <w:sz w:val="24"/>
          <w:szCs w:val="24"/>
        </w:rPr>
        <w:t>PRAZO DE ENTREGA DO OBJETO:</w:t>
      </w:r>
      <w:r w:rsidRPr="00E65921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2A31BF" w:rsidRPr="00E65921" w:rsidRDefault="002A31BF" w:rsidP="002A3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E65921">
        <w:rPr>
          <w:rFonts w:ascii="Arial" w:hAnsi="Arial" w:cs="Arial"/>
          <w:i/>
          <w:u w:val="single"/>
        </w:rPr>
        <w:t>PARA PRODUTOS FABRICADOS NO BRASIL</w:t>
      </w:r>
      <w:r w:rsidRPr="00E65921">
        <w:rPr>
          <w:rFonts w:ascii="Arial" w:hAnsi="Arial" w:cs="Arial"/>
          <w:i/>
        </w:rPr>
        <w:t>:</w:t>
      </w:r>
    </w:p>
    <w:p w:rsidR="002A31BF" w:rsidRPr="00E65921" w:rsidRDefault="002A31BF" w:rsidP="002A31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E65921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2A31BF" w:rsidRPr="00E65921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A31BF" w:rsidRPr="00E65921" w:rsidTr="00F1178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A31BF" w:rsidRPr="00E65921" w:rsidRDefault="002A31BF" w:rsidP="00F117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5921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2A31BF" w:rsidRPr="00E65921" w:rsidTr="00F1178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1BF" w:rsidRPr="00E65921" w:rsidRDefault="002A31BF" w:rsidP="00F1178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6592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1BF" w:rsidRPr="00E65921" w:rsidRDefault="002A31BF" w:rsidP="00F1178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A31BF" w:rsidRPr="00E65921" w:rsidTr="00F1178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1BF" w:rsidRPr="00E65921" w:rsidRDefault="002A31BF" w:rsidP="00F1178E">
            <w:pPr>
              <w:autoSpaceDE w:val="0"/>
              <w:autoSpaceDN w:val="0"/>
              <w:rPr>
                <w:rFonts w:ascii="Arial" w:hAnsi="Arial" w:cs="Arial"/>
              </w:rPr>
            </w:pPr>
            <w:r w:rsidRPr="00E65921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1BF" w:rsidRPr="00E65921" w:rsidRDefault="002A31BF" w:rsidP="00F1178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A31BF" w:rsidRPr="00E65921" w:rsidTr="00F1178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31BF" w:rsidRPr="00E65921" w:rsidRDefault="002A31BF" w:rsidP="00F1178E">
            <w:pPr>
              <w:autoSpaceDE w:val="0"/>
              <w:autoSpaceDN w:val="0"/>
              <w:rPr>
                <w:rFonts w:ascii="Arial" w:hAnsi="Arial" w:cs="Arial"/>
              </w:rPr>
            </w:pPr>
            <w:r w:rsidRPr="00E65921">
              <w:rPr>
                <w:rFonts w:ascii="Arial" w:hAnsi="Arial" w:cs="Arial"/>
              </w:rPr>
              <w:t>Qualificação</w:t>
            </w:r>
          </w:p>
          <w:p w:rsidR="002A31BF" w:rsidRPr="00E65921" w:rsidRDefault="002A31BF" w:rsidP="00F1178E">
            <w:pPr>
              <w:autoSpaceDE w:val="0"/>
              <w:autoSpaceDN w:val="0"/>
              <w:rPr>
                <w:rFonts w:ascii="Arial" w:hAnsi="Arial" w:cs="Arial"/>
              </w:rPr>
            </w:pPr>
            <w:r w:rsidRPr="00E65921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31BF" w:rsidRPr="00E65921" w:rsidRDefault="002A31BF" w:rsidP="00F1178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A31BF" w:rsidRPr="008B53AB" w:rsidTr="00F1178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A31BF" w:rsidRPr="00E65921" w:rsidRDefault="002A31BF" w:rsidP="00F1178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E65921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E65921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E65921">
              <w:rPr>
                <w:rFonts w:ascii="Arial" w:hAnsi="Arial" w:cs="Arial"/>
                <w:i/>
              </w:rPr>
              <w:t>em nome da empresa.</w:t>
            </w:r>
          </w:p>
          <w:p w:rsidR="002A31BF" w:rsidRPr="008B53AB" w:rsidRDefault="002A31BF" w:rsidP="00F1178E">
            <w:pPr>
              <w:snapToGrid w:val="0"/>
              <w:jc w:val="both"/>
              <w:rPr>
                <w:rFonts w:ascii="Arial" w:hAnsi="Arial" w:cs="Arial"/>
              </w:rPr>
            </w:pPr>
            <w:r w:rsidRPr="00E65921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2A31BF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2A31BF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A31BF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2026.</w:t>
      </w:r>
    </w:p>
    <w:p w:rsidR="002A31BF" w:rsidRPr="004E3901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A31BF" w:rsidRPr="004E3901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A31BF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A31BF" w:rsidRPr="004E3901" w:rsidRDefault="002A31BF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F164B4" w:rsidRDefault="00A011ED" w:rsidP="002A3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bookmarkStart w:id="0" w:name="_GoBack"/>
      <w:bookmarkEnd w:id="0"/>
    </w:p>
    <w:sectPr w:rsidR="008D2E9E" w:rsidRPr="00F164B4" w:rsidSect="006F0CCB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ED" w:rsidRDefault="00A011ED">
      <w:r>
        <w:separator/>
      </w:r>
    </w:p>
  </w:endnote>
  <w:endnote w:type="continuationSeparator" w:id="0">
    <w:p w:rsidR="00A011ED" w:rsidRDefault="00A0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A011ED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ED" w:rsidRDefault="00A011ED">
      <w:r>
        <w:separator/>
      </w:r>
    </w:p>
  </w:footnote>
  <w:footnote w:type="continuationSeparator" w:id="0">
    <w:p w:rsidR="00A011ED" w:rsidRDefault="00A0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2561C8E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D8685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5" w15:restartNumberingAfterBreak="0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7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2B443A"/>
    <w:multiLevelType w:val="hybridMultilevel"/>
    <w:tmpl w:val="2BA01544"/>
    <w:lvl w:ilvl="0" w:tplc="EE6409C6">
      <w:start w:val="1"/>
      <w:numFmt w:val="lowerRoman"/>
      <w:pStyle w:val="TLet3Sub"/>
      <w:lvlText w:val="%1."/>
      <w:lvlJc w:val="right"/>
      <w:pPr>
        <w:ind w:left="1967" w:hanging="360"/>
      </w:pPr>
    </w:lvl>
    <w:lvl w:ilvl="1" w:tplc="04160019" w:tentative="1">
      <w:start w:val="1"/>
      <w:numFmt w:val="lowerLetter"/>
      <w:lvlText w:val="%2."/>
      <w:lvlJc w:val="left"/>
      <w:pPr>
        <w:ind w:left="2687" w:hanging="360"/>
      </w:pPr>
    </w:lvl>
    <w:lvl w:ilvl="2" w:tplc="0416001B" w:tentative="1">
      <w:start w:val="1"/>
      <w:numFmt w:val="lowerRoman"/>
      <w:lvlText w:val="%3."/>
      <w:lvlJc w:val="right"/>
      <w:pPr>
        <w:ind w:left="3407" w:hanging="180"/>
      </w:pPr>
    </w:lvl>
    <w:lvl w:ilvl="3" w:tplc="0416000F" w:tentative="1">
      <w:start w:val="1"/>
      <w:numFmt w:val="decimal"/>
      <w:lvlText w:val="%4."/>
      <w:lvlJc w:val="left"/>
      <w:pPr>
        <w:ind w:left="4127" w:hanging="360"/>
      </w:pPr>
    </w:lvl>
    <w:lvl w:ilvl="4" w:tplc="04160019" w:tentative="1">
      <w:start w:val="1"/>
      <w:numFmt w:val="lowerLetter"/>
      <w:lvlText w:val="%5."/>
      <w:lvlJc w:val="left"/>
      <w:pPr>
        <w:ind w:left="4847" w:hanging="360"/>
      </w:pPr>
    </w:lvl>
    <w:lvl w:ilvl="5" w:tplc="0416001B" w:tentative="1">
      <w:start w:val="1"/>
      <w:numFmt w:val="lowerRoman"/>
      <w:lvlText w:val="%6."/>
      <w:lvlJc w:val="right"/>
      <w:pPr>
        <w:ind w:left="5567" w:hanging="180"/>
      </w:pPr>
    </w:lvl>
    <w:lvl w:ilvl="6" w:tplc="0416000F" w:tentative="1">
      <w:start w:val="1"/>
      <w:numFmt w:val="decimal"/>
      <w:lvlText w:val="%7."/>
      <w:lvlJc w:val="left"/>
      <w:pPr>
        <w:ind w:left="6287" w:hanging="360"/>
      </w:pPr>
    </w:lvl>
    <w:lvl w:ilvl="7" w:tplc="04160019" w:tentative="1">
      <w:start w:val="1"/>
      <w:numFmt w:val="lowerLetter"/>
      <w:lvlText w:val="%8."/>
      <w:lvlJc w:val="left"/>
      <w:pPr>
        <w:ind w:left="7007" w:hanging="360"/>
      </w:pPr>
    </w:lvl>
    <w:lvl w:ilvl="8" w:tplc="0416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0" w15:restartNumberingAfterBreak="0">
    <w:nsid w:val="331E3CB8"/>
    <w:multiLevelType w:val="multilevel"/>
    <w:tmpl w:val="3A1A6A4A"/>
    <w:styleLink w:val="Estilo1"/>
    <w:lvl w:ilvl="0">
      <w:start w:val="1"/>
      <w:numFmt w:val="decimal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C066FF"/>
    <w:multiLevelType w:val="hybridMultilevel"/>
    <w:tmpl w:val="B608E926"/>
    <w:lvl w:ilvl="0" w:tplc="F19EDB72">
      <w:start w:val="1"/>
      <w:numFmt w:val="bullet"/>
      <w:pStyle w:val="Hif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54FC6"/>
    <w:multiLevelType w:val="multilevel"/>
    <w:tmpl w:val="D850372E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Nvel2-Red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16" w15:restartNumberingAfterBreak="0">
    <w:nsid w:val="52E610BB"/>
    <w:multiLevelType w:val="hybridMultilevel"/>
    <w:tmpl w:val="6D4A358C"/>
    <w:lvl w:ilvl="0" w:tplc="BF0A7FBA">
      <w:start w:val="1"/>
      <w:numFmt w:val="bullet"/>
      <w:pStyle w:val="Hif1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0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1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8D3703"/>
    <w:multiLevelType w:val="multilevel"/>
    <w:tmpl w:val="8FEA9E6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24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0"/>
  </w:num>
  <w:num w:numId="5">
    <w:abstractNumId w:val="2"/>
  </w:num>
  <w:num w:numId="6">
    <w:abstractNumId w:val="10"/>
  </w:num>
  <w:num w:numId="7">
    <w:abstractNumId w:val="18"/>
  </w:num>
  <w:num w:numId="8">
    <w:abstractNumId w:val="5"/>
  </w:num>
  <w:num w:numId="9">
    <w:abstractNumId w:val="13"/>
  </w:num>
  <w:num w:numId="10">
    <w:abstractNumId w:val="17"/>
  </w:num>
  <w:num w:numId="11">
    <w:abstractNumId w:val="21"/>
  </w:num>
  <w:num w:numId="12">
    <w:abstractNumId w:val="19"/>
  </w:num>
  <w:num w:numId="13">
    <w:abstractNumId w:val="4"/>
  </w:num>
  <w:num w:numId="14">
    <w:abstractNumId w:val="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25"/>
  </w:num>
  <w:num w:numId="19">
    <w:abstractNumId w:val="22"/>
  </w:num>
  <w:num w:numId="20">
    <w:abstractNumId w:val="11"/>
  </w:num>
  <w:num w:numId="21">
    <w:abstractNumId w:val="12"/>
  </w:num>
  <w:num w:numId="22">
    <w:abstractNumId w:val="16"/>
  </w:num>
  <w:num w:numId="23">
    <w:abstractNumId w:val="14"/>
  </w:num>
  <w:num w:numId="24">
    <w:abstractNumId w:val="9"/>
  </w:num>
  <w:num w:numId="25">
    <w:abstractNumId w:val="0"/>
  </w:num>
  <w:num w:numId="26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0808F3"/>
    <w:rsid w:val="00080E8C"/>
    <w:rsid w:val="000A3225"/>
    <w:rsid w:val="00170525"/>
    <w:rsid w:val="001928D3"/>
    <w:rsid w:val="001A0DFA"/>
    <w:rsid w:val="001A56E4"/>
    <w:rsid w:val="00243CF8"/>
    <w:rsid w:val="002A31BF"/>
    <w:rsid w:val="003269B0"/>
    <w:rsid w:val="00390781"/>
    <w:rsid w:val="003B0216"/>
    <w:rsid w:val="00497587"/>
    <w:rsid w:val="005B1C98"/>
    <w:rsid w:val="006242BE"/>
    <w:rsid w:val="006C4A7D"/>
    <w:rsid w:val="006D4B4C"/>
    <w:rsid w:val="006F0CCB"/>
    <w:rsid w:val="00710A9C"/>
    <w:rsid w:val="007841DB"/>
    <w:rsid w:val="007C13CF"/>
    <w:rsid w:val="008356E4"/>
    <w:rsid w:val="008B6DF9"/>
    <w:rsid w:val="00990FB8"/>
    <w:rsid w:val="00A011ED"/>
    <w:rsid w:val="00AB6EBC"/>
    <w:rsid w:val="00BB2D75"/>
    <w:rsid w:val="00C06E50"/>
    <w:rsid w:val="00C4048B"/>
    <w:rsid w:val="00CF2247"/>
    <w:rsid w:val="00DB0204"/>
    <w:rsid w:val="00EA2323"/>
    <w:rsid w:val="00EB2E50"/>
    <w:rsid w:val="00EE3F38"/>
    <w:rsid w:val="00F164B4"/>
    <w:rsid w:val="00F84222"/>
    <w:rsid w:val="00FA0E9B"/>
    <w:rsid w:val="00FB45E9"/>
    <w:rsid w:val="00F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31BF"/>
    <w:pPr>
      <w:keepNext/>
      <w:keepLines/>
      <w:spacing w:before="200"/>
      <w:ind w:left="113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2A31BF"/>
    <w:pPr>
      <w:keepNext/>
      <w:suppressAutoHyphens/>
      <w:spacing w:after="120" w:line="360" w:lineRule="exact"/>
      <w:jc w:val="center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2A31BF"/>
    <w:pPr>
      <w:keepNext/>
      <w:suppressAutoHyphen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31BF"/>
    <w:pPr>
      <w:keepNext/>
      <w:keepLines/>
      <w:spacing w:before="200"/>
      <w:ind w:left="113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31BF"/>
    <w:pPr>
      <w:keepNext/>
      <w:keepLines/>
      <w:spacing w:before="200"/>
      <w:ind w:left="113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link w:val="Tit5nChar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link w:val="Nvel3-RChar"/>
    <w:qFormat/>
    <w:rsid w:val="00DB0204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link w:val="Nvel4-RChar"/>
    <w:qFormat/>
    <w:rsid w:val="00DB0204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qFormat/>
    <w:rsid w:val="00FA0E9B"/>
    <w:rPr>
      <w:b/>
    </w:rPr>
  </w:style>
  <w:style w:type="table" w:styleId="Tabelacomgrade">
    <w:name w:val="Table Grid"/>
    <w:basedOn w:val="Tabelanormal"/>
    <w:uiPriority w:val="59"/>
    <w:rsid w:val="000A3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A31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2A31B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A31B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31B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31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semFormatao">
    <w:name w:val="Plain Text"/>
    <w:basedOn w:val="Normal"/>
    <w:link w:val="TextosemFormataoChar"/>
    <w:semiHidden/>
    <w:rsid w:val="002A31BF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A31BF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2A31BF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customStyle="1" w:styleId="fonte">
    <w:name w:val="fonte"/>
    <w:rsid w:val="002A31BF"/>
  </w:style>
  <w:style w:type="paragraph" w:customStyle="1" w:styleId="Default">
    <w:name w:val="Default"/>
    <w:rsid w:val="002A31B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olon1">
    <w:name w:val="Solon1"/>
    <w:basedOn w:val="Normal"/>
    <w:rsid w:val="002A31BF"/>
    <w:pPr>
      <w:numPr>
        <w:numId w:val="4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 w:val="24"/>
    </w:rPr>
  </w:style>
  <w:style w:type="paragraph" w:customStyle="1" w:styleId="Corpo">
    <w:name w:val="Corpo"/>
    <w:rsid w:val="002A3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Itemizado">
    <w:name w:val="Itemizado"/>
    <w:basedOn w:val="Normal"/>
    <w:rsid w:val="002A31BF"/>
    <w:pPr>
      <w:suppressAutoHyphens/>
      <w:spacing w:after="120"/>
      <w:jc w:val="both"/>
    </w:pPr>
    <w:rPr>
      <w:sz w:val="24"/>
    </w:rPr>
  </w:style>
  <w:style w:type="paragraph" w:customStyle="1" w:styleId="Corpoalfabeto">
    <w:name w:val="Corpo alfabeto"/>
    <w:basedOn w:val="Normal"/>
    <w:rsid w:val="002A31BF"/>
    <w:pPr>
      <w:suppressAutoHyphens/>
      <w:spacing w:before="193" w:after="193"/>
    </w:pPr>
    <w:rPr>
      <w:rFonts w:ascii="Arial" w:hAnsi="Arial"/>
      <w:sz w:val="24"/>
    </w:rPr>
  </w:style>
  <w:style w:type="character" w:customStyle="1" w:styleId="Internetlink1">
    <w:name w:val="Internet link1"/>
    <w:rsid w:val="002A31BF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2A31BF"/>
    <w:pPr>
      <w:suppressAutoHyphens/>
      <w:ind w:firstLine="1418"/>
      <w:jc w:val="both"/>
    </w:pPr>
    <w:rPr>
      <w:sz w:val="24"/>
    </w:rPr>
  </w:style>
  <w:style w:type="paragraph" w:customStyle="1" w:styleId="T3ftulon3fvel2regular">
    <w:name w:val="Tí3ftulo ní3fvel 2 regular"/>
    <w:basedOn w:val="t3ftulon3fvel1negrito"/>
    <w:rsid w:val="002A31BF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2A31BF"/>
    <w:rPr>
      <w:b w:val="0"/>
      <w:sz w:val="24"/>
    </w:rPr>
  </w:style>
  <w:style w:type="character" w:styleId="Hyperlink">
    <w:name w:val="Hyperlink"/>
    <w:rsid w:val="002A31BF"/>
    <w:rPr>
      <w:color w:val="0000FF"/>
      <w:u w:val="single"/>
    </w:rPr>
  </w:style>
  <w:style w:type="character" w:customStyle="1" w:styleId="WW-Fontepargpadro11">
    <w:name w:val="WW-Fonte parág. padrão11"/>
    <w:rsid w:val="002A31BF"/>
  </w:style>
  <w:style w:type="character" w:customStyle="1" w:styleId="Internetlink">
    <w:name w:val="Internet link"/>
    <w:rsid w:val="002A31BF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2A31BF"/>
    <w:pPr>
      <w:suppressAutoHyphens/>
      <w:spacing w:after="120" w:line="480" w:lineRule="auto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A31BF"/>
    <w:rPr>
      <w:rFonts w:ascii="Arial" w:eastAsia="Times New Roman" w:hAnsi="Arial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rsid w:val="002A31BF"/>
    <w:pPr>
      <w:tabs>
        <w:tab w:val="left" w:pos="400"/>
        <w:tab w:val="right" w:leader="dot" w:pos="8931"/>
      </w:tabs>
      <w:jc w:val="both"/>
    </w:pPr>
  </w:style>
  <w:style w:type="paragraph" w:styleId="Sumrio2">
    <w:name w:val="toc 2"/>
    <w:basedOn w:val="Normal"/>
    <w:next w:val="Normal"/>
    <w:autoRedefine/>
    <w:uiPriority w:val="39"/>
    <w:rsid w:val="002A31BF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2A31BF"/>
    <w:pPr>
      <w:ind w:left="400"/>
    </w:pPr>
  </w:style>
  <w:style w:type="paragraph" w:styleId="Sumrio4">
    <w:name w:val="toc 4"/>
    <w:basedOn w:val="Normal"/>
    <w:next w:val="Normal"/>
    <w:autoRedefine/>
    <w:uiPriority w:val="39"/>
    <w:rsid w:val="002A31BF"/>
    <w:pPr>
      <w:ind w:left="600"/>
    </w:pPr>
  </w:style>
  <w:style w:type="paragraph" w:styleId="Sumrio5">
    <w:name w:val="toc 5"/>
    <w:basedOn w:val="Normal"/>
    <w:next w:val="Normal"/>
    <w:autoRedefine/>
    <w:uiPriority w:val="39"/>
    <w:rsid w:val="002A31BF"/>
    <w:pPr>
      <w:ind w:left="800"/>
    </w:pPr>
  </w:style>
  <w:style w:type="paragraph" w:styleId="Sumrio6">
    <w:name w:val="toc 6"/>
    <w:basedOn w:val="Normal"/>
    <w:next w:val="Normal"/>
    <w:autoRedefine/>
    <w:uiPriority w:val="39"/>
    <w:rsid w:val="002A31BF"/>
    <w:pPr>
      <w:ind w:left="1000"/>
    </w:pPr>
  </w:style>
  <w:style w:type="paragraph" w:styleId="Sumrio7">
    <w:name w:val="toc 7"/>
    <w:basedOn w:val="Normal"/>
    <w:next w:val="Normal"/>
    <w:autoRedefine/>
    <w:uiPriority w:val="39"/>
    <w:rsid w:val="002A31BF"/>
    <w:pPr>
      <w:ind w:left="1200"/>
    </w:pPr>
  </w:style>
  <w:style w:type="paragraph" w:styleId="Sumrio8">
    <w:name w:val="toc 8"/>
    <w:basedOn w:val="Normal"/>
    <w:next w:val="Normal"/>
    <w:autoRedefine/>
    <w:uiPriority w:val="39"/>
    <w:rsid w:val="002A31BF"/>
    <w:pPr>
      <w:ind w:left="1400"/>
    </w:pPr>
  </w:style>
  <w:style w:type="paragraph" w:styleId="Sumrio9">
    <w:name w:val="toc 9"/>
    <w:basedOn w:val="Normal"/>
    <w:next w:val="Normal"/>
    <w:autoRedefine/>
    <w:uiPriority w:val="39"/>
    <w:rsid w:val="002A31BF"/>
    <w:pPr>
      <w:ind w:left="1600"/>
    </w:pPr>
  </w:style>
  <w:style w:type="paragraph" w:styleId="Corpodetexto">
    <w:name w:val="Body Text"/>
    <w:basedOn w:val="Normal"/>
    <w:link w:val="CorpodetextoChar"/>
    <w:semiHidden/>
    <w:rsid w:val="002A31BF"/>
    <w:pPr>
      <w:suppressAutoHyphens/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A31B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A31BF"/>
    <w:pPr>
      <w:suppressAutoHyphens/>
      <w:ind w:firstLine="578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A31B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isposicoes">
    <w:name w:val="disposicoes"/>
    <w:basedOn w:val="Ttulo1"/>
    <w:rsid w:val="002A31BF"/>
    <w:pPr>
      <w:keepNext w:val="0"/>
      <w:numPr>
        <w:numId w:val="0"/>
      </w:numPr>
      <w:tabs>
        <w:tab w:val="num" w:pos="720"/>
      </w:tabs>
      <w:spacing w:before="120" w:after="120"/>
      <w:ind w:left="720" w:hanging="720"/>
      <w:jc w:val="both"/>
      <w:outlineLvl w:val="9"/>
    </w:pPr>
  </w:style>
  <w:style w:type="paragraph" w:customStyle="1" w:styleId="ttulonvel2regular">
    <w:name w:val="título nível 2 regular"/>
    <w:basedOn w:val="Normal"/>
    <w:rsid w:val="002A31BF"/>
    <w:pPr>
      <w:numPr>
        <w:numId w:val="5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1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1B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8Num5z1">
    <w:name w:val="WW8Num5z1"/>
    <w:rsid w:val="002A31BF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2A31BF"/>
  </w:style>
  <w:style w:type="character" w:customStyle="1" w:styleId="ttulo">
    <w:name w:val="título"/>
    <w:rsid w:val="002A31BF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2A31BF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2A31BF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able">
    <w:name w:val="Table"/>
    <w:basedOn w:val="Normal"/>
    <w:rsid w:val="002A31BF"/>
    <w:rPr>
      <w:snapToGrid w:val="0"/>
      <w:sz w:val="24"/>
    </w:rPr>
  </w:style>
  <w:style w:type="numbering" w:customStyle="1" w:styleId="Estilo1">
    <w:name w:val="Estilo1"/>
    <w:uiPriority w:val="99"/>
    <w:rsid w:val="002A31BF"/>
    <w:pPr>
      <w:numPr>
        <w:numId w:val="6"/>
      </w:numPr>
    </w:pPr>
  </w:style>
  <w:style w:type="paragraph" w:customStyle="1" w:styleId="T3ftulocomalfabeto">
    <w:name w:val="Tí3ftulo com alfabeto"/>
    <w:basedOn w:val="Normal"/>
    <w:rsid w:val="002A31BF"/>
    <w:pPr>
      <w:spacing w:before="170" w:after="113"/>
      <w:ind w:firstLine="227"/>
      <w:jc w:val="both"/>
    </w:pPr>
    <w:rPr>
      <w:snapToGrid w:val="0"/>
      <w:sz w:val="24"/>
    </w:rPr>
  </w:style>
  <w:style w:type="character" w:customStyle="1" w:styleId="titulonoticia1">
    <w:name w:val="titulo_noticia1"/>
    <w:rsid w:val="002A31BF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2A31BF"/>
    <w:pPr>
      <w:ind w:left="1416" w:firstLine="765"/>
      <w:jc w:val="both"/>
    </w:pPr>
    <w:rPr>
      <w:snapToGrid w:val="0"/>
      <w:sz w:val="24"/>
    </w:rPr>
  </w:style>
  <w:style w:type="paragraph" w:customStyle="1" w:styleId="WW-Conte3fdodaTabela1">
    <w:name w:val="WW-Conteú3fdo da Tabela1"/>
    <w:basedOn w:val="Corpodetexto"/>
    <w:rsid w:val="002A31BF"/>
    <w:pPr>
      <w:suppressAutoHyphens w:val="0"/>
    </w:pPr>
    <w:rPr>
      <w:snapToGrid w:val="0"/>
    </w:rPr>
  </w:style>
  <w:style w:type="paragraph" w:styleId="Remissivo1">
    <w:name w:val="index 1"/>
    <w:basedOn w:val="Normal"/>
    <w:next w:val="Normal"/>
    <w:autoRedefine/>
    <w:uiPriority w:val="99"/>
    <w:unhideWhenUsed/>
    <w:rsid w:val="002A31BF"/>
    <w:pPr>
      <w:tabs>
        <w:tab w:val="right" w:leader="dot" w:pos="9062"/>
      </w:tabs>
      <w:ind w:left="200" w:hanging="200"/>
      <w:jc w:val="both"/>
    </w:pPr>
    <w:rPr>
      <w:rFonts w:ascii="Arial" w:hAnsi="Arial"/>
      <w:sz w:val="24"/>
    </w:rPr>
  </w:style>
  <w:style w:type="paragraph" w:customStyle="1" w:styleId="Standard">
    <w:name w:val="Standard"/>
    <w:basedOn w:val="Normal"/>
    <w:rsid w:val="002A31BF"/>
    <w:pPr>
      <w:autoSpaceDN w:val="0"/>
    </w:pPr>
    <w:rPr>
      <w:rFonts w:eastAsiaTheme="minorHAnsi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2A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A31BF"/>
    <w:rPr>
      <w:color w:val="954F72" w:themeColor="followedHyperlink"/>
      <w:u w:val="single"/>
    </w:rPr>
  </w:style>
  <w:style w:type="character" w:customStyle="1" w:styleId="Txt0Char">
    <w:name w:val="Txt0 Char"/>
    <w:link w:val="Txt0"/>
    <w:locked/>
    <w:rsid w:val="002A31BF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2A31BF"/>
    <w:pPr>
      <w:spacing w:before="60"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2A31BF"/>
    <w:pPr>
      <w:spacing w:before="60" w:after="60"/>
      <w:ind w:left="426"/>
      <w:jc w:val="both"/>
    </w:pPr>
    <w:rPr>
      <w:rFonts w:ascii="Arial" w:hAnsi="Arial" w:cs="Arial"/>
      <w:sz w:val="24"/>
      <w:szCs w:val="24"/>
    </w:rPr>
  </w:style>
  <w:style w:type="paragraph" w:customStyle="1" w:styleId="Txt2">
    <w:name w:val="Txt2"/>
    <w:basedOn w:val="Normal"/>
    <w:rsid w:val="002A31BF"/>
    <w:pPr>
      <w:spacing w:before="60" w:after="120"/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Txt1">
    <w:name w:val="Txt1"/>
    <w:rsid w:val="002A31BF"/>
    <w:pPr>
      <w:spacing w:before="60" w:after="120" w:line="240" w:lineRule="auto"/>
      <w:ind w:left="142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customStyle="1" w:styleId="Txt3nHif1">
    <w:name w:val="Txt3nHif1"/>
    <w:basedOn w:val="Normal"/>
    <w:rsid w:val="002A31BF"/>
    <w:pPr>
      <w:spacing w:before="60" w:after="120"/>
      <w:jc w:val="both"/>
    </w:pPr>
    <w:rPr>
      <w:rFonts w:ascii="Arial" w:hAnsi="Arial" w:cs="Arial"/>
      <w:sz w:val="24"/>
      <w:szCs w:val="24"/>
    </w:rPr>
  </w:style>
  <w:style w:type="paragraph" w:customStyle="1" w:styleId="Txt2xHif1">
    <w:name w:val="Txt2xHif1"/>
    <w:rsid w:val="002A31BF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autoRedefine/>
    <w:qFormat/>
    <w:rsid w:val="002A31BF"/>
    <w:pPr>
      <w:numPr>
        <w:numId w:val="6"/>
      </w:num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  <w:color w:val="auto"/>
    </w:rPr>
  </w:style>
  <w:style w:type="paragraph" w:customStyle="1" w:styleId="Tit3nBrda">
    <w:name w:val="Tit3nBrda"/>
    <w:basedOn w:val="Tit3n"/>
    <w:qFormat/>
    <w:rsid w:val="002A31BF"/>
    <w:pPr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auto"/>
      <w:ind w:left="113"/>
      <w:jc w:val="left"/>
    </w:pPr>
    <w:rPr>
      <w:iCs/>
      <w:caps/>
      <w:color w:val="000000" w:themeColor="text1"/>
    </w:rPr>
  </w:style>
  <w:style w:type="paragraph" w:customStyle="1" w:styleId="Tit4nBk">
    <w:name w:val="Tit4nBk"/>
    <w:basedOn w:val="Tit4n"/>
    <w:rsid w:val="002A31BF"/>
    <w:pPr>
      <w:numPr>
        <w:numId w:val="6"/>
      </w:numPr>
      <w:shd w:val="clear" w:color="auto" w:fill="FFFFFF"/>
    </w:pPr>
    <w:rPr>
      <w:b/>
      <w:caps/>
      <w:szCs w:val="24"/>
    </w:rPr>
  </w:style>
  <w:style w:type="paragraph" w:customStyle="1" w:styleId="Tit5nBk">
    <w:name w:val="Tit5nBk"/>
    <w:basedOn w:val="Tit5n"/>
    <w:rsid w:val="002A31BF"/>
    <w:pPr>
      <w:numPr>
        <w:numId w:val="6"/>
      </w:numPr>
      <w:tabs>
        <w:tab w:val="num" w:pos="1134"/>
      </w:tabs>
      <w:spacing w:before="240"/>
      <w:ind w:left="113" w:firstLine="0"/>
    </w:pPr>
    <w:rPr>
      <w:b/>
      <w:caps/>
    </w:rPr>
  </w:style>
  <w:style w:type="paragraph" w:customStyle="1" w:styleId="Txt0Espao">
    <w:name w:val="Txt0Espaço"/>
    <w:rsid w:val="002A31BF"/>
    <w:pPr>
      <w:spacing w:after="0" w:line="240" w:lineRule="auto"/>
    </w:pPr>
    <w:rPr>
      <w:rFonts w:ascii="Arial" w:eastAsia="Times New Roman" w:hAnsi="Arial" w:cs="Arial"/>
      <w:sz w:val="12"/>
      <w:szCs w:val="20"/>
      <w:lang w:val="en-US" w:eastAsia="pt-BR"/>
    </w:rPr>
  </w:style>
  <w:style w:type="paragraph" w:customStyle="1" w:styleId="Txt7">
    <w:name w:val="Txt7"/>
    <w:basedOn w:val="Normal"/>
    <w:rsid w:val="002A31BF"/>
    <w:pPr>
      <w:spacing w:before="40" w:after="80"/>
      <w:ind w:left="993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ummy">
    <w:name w:val="Dummy"/>
    <w:qFormat/>
    <w:rsid w:val="002A31BF"/>
    <w:p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2A31BF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2A31BF"/>
    <w:p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nHif1">
    <w:name w:val="Txt6nHif1"/>
    <w:rsid w:val="002A31BF"/>
    <w:pPr>
      <w:tabs>
        <w:tab w:val="num" w:pos="1758"/>
      </w:tabs>
      <w:spacing w:before="60" w:after="120" w:line="240" w:lineRule="auto"/>
      <w:ind w:left="1814" w:hanging="3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4nHif1">
    <w:name w:val="Txt4nHif1"/>
    <w:rsid w:val="002A31BF"/>
    <w:pPr>
      <w:numPr>
        <w:ilvl w:val="4"/>
        <w:numId w:val="7"/>
      </w:numPr>
      <w:spacing w:before="60" w:after="120" w:line="240" w:lineRule="auto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xt5nHif1">
    <w:name w:val="Txt5nHif1"/>
    <w:basedOn w:val="Txt4nHif1"/>
    <w:rsid w:val="002A31BF"/>
  </w:style>
  <w:style w:type="paragraph" w:customStyle="1" w:styleId="TLet4">
    <w:name w:val="TLet4"/>
    <w:basedOn w:val="TLet3"/>
    <w:autoRedefine/>
    <w:rsid w:val="002A31BF"/>
    <w:pPr>
      <w:numPr>
        <w:ilvl w:val="5"/>
        <w:numId w:val="9"/>
      </w:numPr>
      <w:spacing w:before="120"/>
    </w:pPr>
  </w:style>
  <w:style w:type="paragraph" w:customStyle="1" w:styleId="TLet5">
    <w:name w:val="TLet5"/>
    <w:basedOn w:val="TLet4"/>
    <w:rsid w:val="002A31BF"/>
    <w:pPr>
      <w:numPr>
        <w:ilvl w:val="7"/>
      </w:numPr>
      <w:tabs>
        <w:tab w:val="num" w:pos="360"/>
      </w:tabs>
    </w:pPr>
  </w:style>
  <w:style w:type="paragraph" w:customStyle="1" w:styleId="Txt0Hif1">
    <w:name w:val="Txt0Hif1"/>
    <w:rsid w:val="002A31BF"/>
    <w:pPr>
      <w:numPr>
        <w:numId w:val="8"/>
      </w:numPr>
      <w:spacing w:before="60" w:after="120" w:line="240" w:lineRule="auto"/>
      <w:ind w:left="142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TabCab">
    <w:name w:val="Txt0TabCab"/>
    <w:rsid w:val="002A31BF"/>
    <w:pPr>
      <w:spacing w:before="120" w:after="120" w:line="240" w:lineRule="auto"/>
      <w:ind w:left="-57" w:right="-57"/>
      <w:jc w:val="center"/>
    </w:pPr>
    <w:rPr>
      <w:rFonts w:ascii="Arial" w:eastAsia="Times New Roman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2A31BF"/>
    <w:pPr>
      <w:ind w:left="3402"/>
    </w:pPr>
    <w:rPr>
      <w:color w:val="E36C0A"/>
    </w:rPr>
  </w:style>
  <w:style w:type="paragraph" w:customStyle="1" w:styleId="Txt0par">
    <w:name w:val="Txt0par"/>
    <w:basedOn w:val="Txt0rec"/>
    <w:rsid w:val="002A31BF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2A31BF"/>
    <w:pPr>
      <w:jc w:val="right"/>
    </w:pPr>
    <w:rPr>
      <w:rFonts w:eastAsia="Arial"/>
    </w:rPr>
  </w:style>
  <w:style w:type="paragraph" w:customStyle="1" w:styleId="Txt1rec">
    <w:name w:val="Txt1rec"/>
    <w:basedOn w:val="Txt0rec"/>
    <w:rsid w:val="002A31BF"/>
    <w:pPr>
      <w:ind w:left="851"/>
    </w:pPr>
  </w:style>
  <w:style w:type="paragraph" w:customStyle="1" w:styleId="Txt0Left">
    <w:name w:val="Txt0Left"/>
    <w:rsid w:val="002A31BF"/>
    <w:pPr>
      <w:spacing w:after="0" w:line="240" w:lineRule="auto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2A31BF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Hif1">
    <w:name w:val="Txt2Hif1"/>
    <w:rsid w:val="002A31BF"/>
    <w:pPr>
      <w:numPr>
        <w:numId w:val="10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pRec">
    <w:name w:val="Txt0pRec"/>
    <w:rsid w:val="002A31BF"/>
    <w:pPr>
      <w:spacing w:before="60" w:after="60" w:line="240" w:lineRule="auto"/>
      <w:ind w:left="113" w:firstLine="113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2A31BF"/>
    <w:pPr>
      <w:numPr>
        <w:numId w:val="6"/>
      </w:numPr>
    </w:pPr>
    <w:rPr>
      <w:b/>
      <w:caps/>
    </w:rPr>
  </w:style>
  <w:style w:type="paragraph" w:customStyle="1" w:styleId="Txt3Hif1">
    <w:name w:val="Txt3Hif1"/>
    <w:basedOn w:val="Txt2Hif1"/>
    <w:rsid w:val="002A31BF"/>
    <w:pPr>
      <w:ind w:left="567"/>
    </w:pPr>
  </w:style>
  <w:style w:type="paragraph" w:customStyle="1" w:styleId="Tit3nBk">
    <w:name w:val="Tit3nBk"/>
    <w:basedOn w:val="Tit3n"/>
    <w:qFormat/>
    <w:rsid w:val="002A31BF"/>
    <w:pPr>
      <w:numPr>
        <w:numId w:val="6"/>
      </w:numPr>
      <w:shd w:val="clear" w:color="auto" w:fill="auto"/>
      <w:ind w:left="113"/>
    </w:pPr>
    <w:rPr>
      <w:b/>
      <w:iCs/>
      <w:caps/>
      <w:color w:val="000000" w:themeColor="text1"/>
    </w:rPr>
  </w:style>
  <w:style w:type="paragraph" w:customStyle="1" w:styleId="Txt1Hif1">
    <w:name w:val="Txt1Hif1"/>
    <w:basedOn w:val="Txt0Hif1"/>
    <w:rsid w:val="002A31BF"/>
    <w:pPr>
      <w:ind w:left="284"/>
    </w:pPr>
  </w:style>
  <w:style w:type="paragraph" w:customStyle="1" w:styleId="Tit6nBk">
    <w:name w:val="Tit6nBk"/>
    <w:basedOn w:val="Tit6n"/>
    <w:rsid w:val="002A31BF"/>
    <w:pPr>
      <w:numPr>
        <w:numId w:val="6"/>
      </w:numPr>
      <w:tabs>
        <w:tab w:val="num" w:pos="1418"/>
      </w:tabs>
      <w:ind w:left="113" w:firstLine="0"/>
    </w:pPr>
    <w:rPr>
      <w:b/>
      <w:caps/>
    </w:rPr>
  </w:style>
  <w:style w:type="paragraph" w:customStyle="1" w:styleId="Txt4">
    <w:name w:val="Txt4"/>
    <w:basedOn w:val="Txt3"/>
    <w:rsid w:val="002A31BF"/>
    <w:pPr>
      <w:spacing w:after="120"/>
      <w:ind w:left="567"/>
    </w:pPr>
  </w:style>
  <w:style w:type="paragraph" w:customStyle="1" w:styleId="Txt4Hif1">
    <w:name w:val="Txt4Hif1"/>
    <w:rsid w:val="002A31BF"/>
    <w:pPr>
      <w:numPr>
        <w:numId w:val="11"/>
      </w:numPr>
      <w:spacing w:before="60" w:after="120" w:line="240" w:lineRule="auto"/>
      <w:ind w:left="709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2A31BF"/>
    <w:pPr>
      <w:spacing w:after="120"/>
      <w:ind w:left="709"/>
    </w:pPr>
  </w:style>
  <w:style w:type="paragraph" w:customStyle="1" w:styleId="Txt5Hif1">
    <w:name w:val="Txt5Hif1"/>
    <w:rsid w:val="002A31BF"/>
    <w:pPr>
      <w:numPr>
        <w:numId w:val="12"/>
      </w:numPr>
      <w:spacing w:before="60" w:after="120" w:line="240" w:lineRule="auto"/>
      <w:ind w:left="851" w:hanging="1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2A31BF"/>
    <w:pPr>
      <w:ind w:left="851"/>
    </w:pPr>
  </w:style>
  <w:style w:type="paragraph" w:customStyle="1" w:styleId="Txt6Hif1">
    <w:name w:val="Txt6Hif1"/>
    <w:qFormat/>
    <w:rsid w:val="002A31BF"/>
    <w:pPr>
      <w:numPr>
        <w:numId w:val="13"/>
      </w:numPr>
      <w:spacing w:before="60" w:after="120" w:line="240" w:lineRule="auto"/>
      <w:ind w:left="993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2A31BF"/>
    <w:pPr>
      <w:numPr>
        <w:numId w:val="14"/>
      </w:numPr>
      <w:spacing w:before="60" w:after="120" w:line="240" w:lineRule="auto"/>
      <w:ind w:left="1134" w:hanging="141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it1nBrda">
    <w:name w:val="Tit1nBrda"/>
    <w:basedOn w:val="Tit1n"/>
    <w:rsid w:val="002A31BF"/>
    <w:pPr>
      <w:numPr>
        <w:numId w:val="6"/>
      </w:numPr>
      <w:pBdr>
        <w:top w:val="single" w:sz="4" w:space="1" w:color="auto"/>
        <w:bottom w:val="single" w:sz="4" w:space="1" w:color="auto"/>
      </w:pBdr>
    </w:pPr>
    <w:rPr>
      <w:color w:val="AEAAAA" w:themeColor="background2" w:themeShade="BF"/>
    </w:rPr>
  </w:style>
  <w:style w:type="paragraph" w:customStyle="1" w:styleId="Tit1SubBrda">
    <w:name w:val="Tit1SubBrda"/>
    <w:rsid w:val="002A31BF"/>
    <w:pPr>
      <w:numPr>
        <w:numId w:val="15"/>
      </w:numPr>
      <w:pBdr>
        <w:top w:val="single" w:sz="4" w:space="1" w:color="auto"/>
        <w:bottom w:val="single" w:sz="4" w:space="1" w:color="auto"/>
      </w:pBd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2A31BF"/>
    <w:pPr>
      <w:numPr>
        <w:ilvl w:val="7"/>
        <w:numId w:val="16"/>
      </w:numPr>
      <w:tabs>
        <w:tab w:val="left" w:pos="2127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Center">
    <w:name w:val="Txt0Center"/>
    <w:rsid w:val="002A31BF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2A31BF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2A31BF"/>
    <w:pPr>
      <w:numPr>
        <w:ilvl w:val="6"/>
        <w:numId w:val="0"/>
      </w:numPr>
      <w:tabs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2A31BF"/>
    <w:pPr>
      <w:numPr>
        <w:ilvl w:val="0"/>
        <w:numId w:val="24"/>
      </w:numPr>
    </w:pPr>
  </w:style>
  <w:style w:type="paragraph" w:customStyle="1" w:styleId="Txt3bk">
    <w:name w:val="Txt3bk"/>
    <w:basedOn w:val="Txt3"/>
    <w:qFormat/>
    <w:rsid w:val="002A31BF"/>
    <w:pPr>
      <w:spacing w:before="120" w:after="120"/>
      <w:ind w:left="113"/>
    </w:pPr>
    <w:rPr>
      <w:b/>
      <w:bCs/>
      <w:lang w:val="en-US"/>
    </w:rPr>
  </w:style>
  <w:style w:type="character" w:styleId="Refdecomentrio">
    <w:name w:val="annotation reference"/>
    <w:basedOn w:val="Fontepargpadro"/>
    <w:unhideWhenUsed/>
    <w:qFormat/>
    <w:rsid w:val="002A31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A31BF"/>
    <w:rPr>
      <w:rFonts w:ascii="Ecofont_Spranq_eco_Sans" w:eastAsiaTheme="minorEastAsia" w:hAnsi="Ecofont_Spranq_eco_Sans" w:cs="Tahoma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A31BF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31BF"/>
    <w:rPr>
      <w:rFonts w:ascii="Times New Roman" w:eastAsia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31B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2A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ou-paragraph">
    <w:name w:val="dou-paragraph"/>
    <w:basedOn w:val="Normal"/>
    <w:rsid w:val="002A31BF"/>
    <w:pPr>
      <w:spacing w:before="100" w:beforeAutospacing="1" w:after="100" w:afterAutospacing="1"/>
    </w:pPr>
    <w:rPr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2A31BF"/>
    <w:pPr>
      <w:keepLines/>
      <w:numPr>
        <w:numId w:val="17"/>
      </w:numPr>
      <w:tabs>
        <w:tab w:val="left" w:pos="567"/>
      </w:tabs>
      <w:suppressAutoHyphens w:val="0"/>
      <w:spacing w:before="240"/>
      <w:jc w:val="both"/>
    </w:pPr>
    <w:rPr>
      <w:rFonts w:eastAsiaTheme="majorEastAsia" w:cs="Arial"/>
      <w:b/>
      <w:bCs/>
      <w:sz w:val="20"/>
    </w:rPr>
  </w:style>
  <w:style w:type="paragraph" w:customStyle="1" w:styleId="Nivel2">
    <w:name w:val="Nivel 2"/>
    <w:basedOn w:val="Normal"/>
    <w:link w:val="Nivel2Char"/>
    <w:qFormat/>
    <w:rsid w:val="002A31BF"/>
    <w:pPr>
      <w:numPr>
        <w:ilvl w:val="1"/>
        <w:numId w:val="17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2A31BF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link w:val="Nivel4Char"/>
    <w:qFormat/>
    <w:rsid w:val="002A31BF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2A31BF"/>
    <w:pPr>
      <w:numPr>
        <w:ilvl w:val="4"/>
      </w:numPr>
      <w:tabs>
        <w:tab w:val="num" w:pos="360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2A31BF"/>
    <w:rPr>
      <w:rFonts w:ascii="Arial" w:eastAsiaTheme="minorEastAsia" w:hAnsi="Arial" w:cs="Arial"/>
      <w:color w:val="000000"/>
      <w:sz w:val="20"/>
      <w:szCs w:val="20"/>
      <w:lang w:eastAsia="pt-BR"/>
    </w:rPr>
  </w:style>
  <w:style w:type="numbering" w:customStyle="1" w:styleId="Estilo2">
    <w:name w:val="Estilo2"/>
    <w:uiPriority w:val="99"/>
    <w:rsid w:val="002A31BF"/>
    <w:pPr>
      <w:numPr>
        <w:numId w:val="18"/>
      </w:numPr>
    </w:pPr>
  </w:style>
  <w:style w:type="paragraph" w:customStyle="1" w:styleId="Normal1">
    <w:name w:val="Normal_1"/>
    <w:rsid w:val="002A31B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ivel3Char">
    <w:name w:val="Nivel 3 Char"/>
    <w:basedOn w:val="Fontepargpadro"/>
    <w:link w:val="Nivel3"/>
    <w:rsid w:val="002A31BF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tcu-ac-item9-1linha">
    <w:name w:val="tcu_-__ac_-_item_9_-_1ª_linha"/>
    <w:basedOn w:val="Normal"/>
    <w:rsid w:val="002A31BF"/>
    <w:pPr>
      <w:spacing w:before="100" w:beforeAutospacing="1" w:after="100" w:afterAutospacing="1"/>
    </w:pPr>
    <w:rPr>
      <w:sz w:val="24"/>
      <w:szCs w:val="24"/>
    </w:rPr>
  </w:style>
  <w:style w:type="character" w:customStyle="1" w:styleId="Nivel4Char">
    <w:name w:val="Nivel 4 Char"/>
    <w:basedOn w:val="Fontepargpadro"/>
    <w:link w:val="Nivel4"/>
    <w:rsid w:val="002A31BF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A31BF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A31BF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2A31BF"/>
    <w:pPr>
      <w:spacing w:before="100" w:beforeAutospacing="1" w:after="100" w:afterAutospacing="1"/>
    </w:pPr>
    <w:rPr>
      <w:sz w:val="24"/>
      <w:szCs w:val="24"/>
    </w:rPr>
  </w:style>
  <w:style w:type="character" w:customStyle="1" w:styleId="t3ftulos">
    <w:name w:val="tí3ftulos"/>
    <w:rsid w:val="002A31BF"/>
    <w:rPr>
      <w:b/>
      <w:sz w:val="28"/>
    </w:rPr>
  </w:style>
  <w:style w:type="character" w:customStyle="1" w:styleId="normaltextrun">
    <w:name w:val="normaltextrun"/>
    <w:basedOn w:val="Fontepargpadro"/>
    <w:rsid w:val="002A31BF"/>
  </w:style>
  <w:style w:type="numbering" w:customStyle="1" w:styleId="Estilo6">
    <w:name w:val="Estilo6"/>
    <w:uiPriority w:val="99"/>
    <w:rsid w:val="002A31BF"/>
    <w:pPr>
      <w:numPr>
        <w:numId w:val="19"/>
      </w:numPr>
    </w:pPr>
  </w:style>
  <w:style w:type="numbering" w:customStyle="1" w:styleId="Estilo4">
    <w:name w:val="Estilo4"/>
    <w:uiPriority w:val="99"/>
    <w:rsid w:val="002A31BF"/>
    <w:pPr>
      <w:numPr>
        <w:numId w:val="20"/>
      </w:numPr>
    </w:pPr>
  </w:style>
  <w:style w:type="character" w:customStyle="1" w:styleId="Nvel3-RChar">
    <w:name w:val="Nível 3-R Char"/>
    <w:basedOn w:val="Nivel3Char"/>
    <w:link w:val="Nvel3-R"/>
    <w:rsid w:val="002A31BF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4-RChar">
    <w:name w:val="Nível 4-R Char"/>
    <w:basedOn w:val="Nivel4Char"/>
    <w:link w:val="Nvel4-R"/>
    <w:rsid w:val="002A31BF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ementa">
    <w:name w:val="ementa"/>
    <w:basedOn w:val="Normal"/>
    <w:rsid w:val="002A31BF"/>
    <w:pPr>
      <w:spacing w:before="100" w:beforeAutospacing="1" w:after="100" w:afterAutospacing="1"/>
    </w:pPr>
    <w:rPr>
      <w:sz w:val="24"/>
      <w:szCs w:val="24"/>
    </w:rPr>
  </w:style>
  <w:style w:type="paragraph" w:customStyle="1" w:styleId="Hif0">
    <w:name w:val="Hif0"/>
    <w:basedOn w:val="Txt0"/>
    <w:qFormat/>
    <w:rsid w:val="002A31BF"/>
    <w:pPr>
      <w:numPr>
        <w:numId w:val="21"/>
      </w:numPr>
      <w:shd w:val="clear" w:color="auto" w:fill="FFD966"/>
      <w:ind w:left="567"/>
    </w:pPr>
    <w:rPr>
      <w:rFonts w:ascii="Calibri" w:eastAsia="Calibri" w:hAnsi="Calibri"/>
      <w:color w:val="0070C0"/>
    </w:rPr>
  </w:style>
  <w:style w:type="paragraph" w:customStyle="1" w:styleId="Hif1">
    <w:name w:val="Hif1"/>
    <w:basedOn w:val="Txt0"/>
    <w:qFormat/>
    <w:rsid w:val="002A31BF"/>
    <w:pPr>
      <w:numPr>
        <w:numId w:val="22"/>
      </w:numPr>
      <w:tabs>
        <w:tab w:val="left" w:pos="851"/>
      </w:tabs>
      <w:ind w:left="851" w:hanging="284"/>
    </w:pPr>
    <w:rPr>
      <w:rFonts w:ascii="Calibri" w:eastAsia="Calibri" w:hAnsi="Calibri"/>
    </w:rPr>
  </w:style>
  <w:style w:type="paragraph" w:customStyle="1" w:styleId="Hif0Txt">
    <w:name w:val="Hif0Txt"/>
    <w:basedOn w:val="Hif0"/>
    <w:qFormat/>
    <w:rsid w:val="002A31BF"/>
    <w:pPr>
      <w:numPr>
        <w:numId w:val="0"/>
      </w:numPr>
      <w:shd w:val="clear" w:color="auto" w:fill="2E74B5"/>
    </w:pPr>
    <w:rPr>
      <w:color w:val="FFFFFF"/>
      <w:sz w:val="28"/>
    </w:rPr>
  </w:style>
  <w:style w:type="paragraph" w:customStyle="1" w:styleId="ou">
    <w:name w:val="ou"/>
    <w:basedOn w:val="PargrafodaLista"/>
    <w:link w:val="ouChar"/>
    <w:qFormat/>
    <w:rsid w:val="002A31BF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Fontepargpadro"/>
    <w:link w:val="ou"/>
    <w:rsid w:val="002A31BF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qFormat/>
    <w:rsid w:val="002A31BF"/>
    <w:pPr>
      <w:numPr>
        <w:numId w:val="9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2A31BF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TLetSub4">
    <w:name w:val="TLetSub4"/>
    <w:basedOn w:val="Normal"/>
    <w:qFormat/>
    <w:rsid w:val="002A31BF"/>
    <w:pPr>
      <w:spacing w:before="120" w:after="120"/>
      <w:ind w:left="1985" w:hanging="567"/>
      <w:contextualSpacing/>
      <w:jc w:val="both"/>
    </w:pPr>
    <w:rPr>
      <w:rFonts w:ascii="Arial" w:hAnsi="Arial" w:cs="Arial"/>
      <w:iCs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A31BF"/>
    <w:pPr>
      <w:spacing w:before="100" w:beforeAutospacing="1" w:after="100" w:afterAutospacing="1"/>
    </w:pPr>
    <w:rPr>
      <w:sz w:val="24"/>
      <w:szCs w:val="24"/>
    </w:rPr>
  </w:style>
  <w:style w:type="character" w:customStyle="1" w:styleId="findhit">
    <w:name w:val="findhit"/>
    <w:basedOn w:val="Fontepargpadro"/>
    <w:rsid w:val="002A31BF"/>
  </w:style>
  <w:style w:type="paragraph" w:customStyle="1" w:styleId="WW-Recuodecorpodetexto21">
    <w:name w:val="WW-Recuo de corpo de texto 21"/>
    <w:basedOn w:val="Normal"/>
    <w:rsid w:val="002A31BF"/>
    <w:pPr>
      <w:spacing w:before="232"/>
      <w:ind w:left="1418" w:hanging="709"/>
      <w:jc w:val="both"/>
    </w:pPr>
    <w:rPr>
      <w:snapToGrid w:val="0"/>
      <w:sz w:val="24"/>
    </w:rPr>
  </w:style>
  <w:style w:type="numbering" w:customStyle="1" w:styleId="Estilo5">
    <w:name w:val="Estilo5"/>
    <w:uiPriority w:val="99"/>
    <w:rsid w:val="002A31BF"/>
    <w:pPr>
      <w:numPr>
        <w:numId w:val="23"/>
      </w:numPr>
    </w:p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2A31BF"/>
    <w:pPr>
      <w:keepNext/>
      <w:keepLines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2A31BF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2A31BF"/>
    <w:pPr>
      <w:numPr>
        <w:numId w:val="0"/>
      </w:numPr>
      <w:spacing w:after="120" w:line="276" w:lineRule="auto"/>
      <w:outlineLvl w:val="1"/>
    </w:pPr>
    <w:rPr>
      <w:color w:val="FF0000"/>
    </w:rPr>
  </w:style>
  <w:style w:type="character" w:customStyle="1" w:styleId="Nvel1-SemNumChar">
    <w:name w:val="Nível 1-Sem Num Char"/>
    <w:basedOn w:val="Fontepargpadro"/>
    <w:link w:val="Nvel1-SemNum"/>
    <w:rsid w:val="002A31BF"/>
    <w:rPr>
      <w:rFonts w:ascii="Arial" w:eastAsiaTheme="majorEastAsia" w:hAnsi="Arial" w:cs="Arial"/>
      <w:b/>
      <w:bCs/>
      <w:color w:val="FF0000"/>
      <w:sz w:val="20"/>
      <w:szCs w:val="20"/>
      <w:lang w:eastAsia="pt-BR"/>
    </w:rPr>
  </w:style>
  <w:style w:type="paragraph" w:styleId="Commarcadores5">
    <w:name w:val="List Bullet 5"/>
    <w:basedOn w:val="Normal"/>
    <w:rsid w:val="002A31BF"/>
    <w:pPr>
      <w:numPr>
        <w:numId w:val="25"/>
      </w:numPr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2A31B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2A31BF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2A31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31BF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t-BR"/>
    </w:rPr>
  </w:style>
  <w:style w:type="character" w:customStyle="1" w:styleId="Sumrio1Char">
    <w:name w:val="Sumário 1 Char"/>
    <w:link w:val="Sumrio1"/>
    <w:uiPriority w:val="39"/>
    <w:rsid w:val="002A31B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2A31BF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2A31BF"/>
    <w:pPr>
      <w:numPr>
        <w:ilvl w:val="0"/>
        <w:numId w:val="0"/>
      </w:numPr>
      <w:ind w:left="1288" w:hanging="720"/>
    </w:pPr>
    <w:rPr>
      <w:i w:val="0"/>
      <w:iCs w:val="0"/>
    </w:rPr>
  </w:style>
  <w:style w:type="paragraph" w:customStyle="1" w:styleId="Nvel4">
    <w:name w:val="Nível 4"/>
    <w:basedOn w:val="Nvel3"/>
    <w:link w:val="Nvel4Char"/>
    <w:qFormat/>
    <w:rsid w:val="002A31BF"/>
    <w:pPr>
      <w:ind w:left="567" w:firstLine="0"/>
    </w:pPr>
  </w:style>
  <w:style w:type="character" w:customStyle="1" w:styleId="Nvel3Char">
    <w:name w:val="Nível 3 Char"/>
    <w:basedOn w:val="Nvel3-RChar"/>
    <w:link w:val="Nvel3"/>
    <w:rsid w:val="002A31BF"/>
    <w:rPr>
      <w:rFonts w:ascii="Arial" w:eastAsiaTheme="minorEastAsia" w:hAnsi="Arial" w:cs="Arial"/>
      <w:i w:val="0"/>
      <w:iCs w:val="0"/>
      <w:color w:val="FF0000"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2A31BF"/>
    <w:pPr>
      <w:spacing w:before="240" w:after="120" w:line="276" w:lineRule="auto"/>
      <w:ind w:left="113"/>
      <w:jc w:val="both"/>
    </w:pPr>
    <w:rPr>
      <w:rFonts w:ascii="Arial" w:hAnsi="Arial" w:cs="Arial"/>
      <w:b/>
      <w:bCs/>
      <w:iCs/>
    </w:rPr>
  </w:style>
  <w:style w:type="character" w:customStyle="1" w:styleId="Nvel4Char">
    <w:name w:val="Nível 4 Char"/>
    <w:basedOn w:val="Nvel3Char"/>
    <w:link w:val="Nvel4"/>
    <w:rsid w:val="002A31BF"/>
    <w:rPr>
      <w:rFonts w:ascii="Arial" w:eastAsiaTheme="minorEastAsia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SubTitNNChar">
    <w:name w:val="SubTitNN Char"/>
    <w:basedOn w:val="Fontepargpadro"/>
    <w:link w:val="SubTitNN"/>
    <w:rsid w:val="002A31BF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WW-Fontepar3fgpadr3fo1">
    <w:name w:val="WW-Fonte pará3fg. padrã3fo1"/>
    <w:rsid w:val="002A31BF"/>
    <w:rPr>
      <w:noProof w:val="0"/>
    </w:rPr>
  </w:style>
  <w:style w:type="paragraph" w:customStyle="1" w:styleId="T3ftulon3fvel3regular">
    <w:name w:val="Tí3ftulo ní3fvel 3 regular"/>
    <w:basedOn w:val="T3ftulon3fvel2regular"/>
    <w:rsid w:val="002A31BF"/>
    <w:pPr>
      <w:suppressAutoHyphens w:val="0"/>
      <w:ind w:left="113"/>
    </w:pPr>
    <w:rPr>
      <w:snapToGrid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31BF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edital">
    <w:name w:val="edital"/>
    <w:rsid w:val="002A31BF"/>
  </w:style>
  <w:style w:type="character" w:customStyle="1" w:styleId="t3ftulo">
    <w:name w:val="tí3ftulo"/>
    <w:rsid w:val="002A31BF"/>
    <w:rPr>
      <w:b/>
      <w:sz w:val="28"/>
    </w:rPr>
  </w:style>
  <w:style w:type="paragraph" w:customStyle="1" w:styleId="TableContents">
    <w:name w:val="Table Contents"/>
    <w:basedOn w:val="Corpodetexto"/>
    <w:rsid w:val="002A31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after="0"/>
      <w:ind w:left="113"/>
      <w:jc w:val="both"/>
    </w:pPr>
    <w:rPr>
      <w:snapToGrid w:val="0"/>
    </w:rPr>
  </w:style>
  <w:style w:type="paragraph" w:customStyle="1" w:styleId="TableHeading">
    <w:name w:val="Table Heading"/>
    <w:basedOn w:val="TableContents"/>
    <w:rsid w:val="002A31BF"/>
    <w:pPr>
      <w:jc w:val="center"/>
    </w:pPr>
    <w:rPr>
      <w:b/>
      <w:i/>
    </w:rPr>
  </w:style>
  <w:style w:type="paragraph" w:customStyle="1" w:styleId="WW-T3ftulodaTabela1">
    <w:name w:val="WW-Tí3ftulo da Tabela1"/>
    <w:basedOn w:val="WW-Conte3fdodaTabela1"/>
    <w:rsid w:val="002A31BF"/>
    <w:pPr>
      <w:ind w:left="113"/>
      <w:jc w:val="center"/>
    </w:pPr>
    <w:rPr>
      <w:b/>
      <w:i/>
    </w:rPr>
  </w:style>
  <w:style w:type="paragraph" w:styleId="Commarcadores">
    <w:name w:val="List Bullet"/>
    <w:basedOn w:val="Normal"/>
    <w:uiPriority w:val="99"/>
    <w:unhideWhenUsed/>
    <w:rsid w:val="002A31BF"/>
    <w:pPr>
      <w:numPr>
        <w:numId w:val="26"/>
      </w:numPr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2A31BF"/>
  </w:style>
  <w:style w:type="paragraph" w:customStyle="1" w:styleId="Ttulo21">
    <w:name w:val="Título 21"/>
    <w:next w:val="Ttulo2"/>
    <w:uiPriority w:val="9"/>
    <w:unhideWhenUsed/>
    <w:rsid w:val="002A31B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tulo51">
    <w:name w:val="Título 51"/>
    <w:next w:val="Ttulo5"/>
    <w:uiPriority w:val="9"/>
    <w:unhideWhenUsed/>
    <w:qFormat/>
    <w:rsid w:val="002A31BF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customStyle="1" w:styleId="Ttulo61">
    <w:name w:val="Título 61"/>
    <w:next w:val="Ttulo6"/>
    <w:uiPriority w:val="9"/>
    <w:unhideWhenUsed/>
    <w:qFormat/>
    <w:rsid w:val="002A31B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numbering" w:customStyle="1" w:styleId="Estilo11">
    <w:name w:val="Estilo11"/>
    <w:uiPriority w:val="99"/>
    <w:rsid w:val="002A31BF"/>
  </w:style>
  <w:style w:type="table" w:customStyle="1" w:styleId="Tabelacomgrade11">
    <w:name w:val="Tabela com grade11"/>
    <w:basedOn w:val="Tabelanormal"/>
    <w:next w:val="Tabelacomgrade"/>
    <w:uiPriority w:val="39"/>
    <w:rsid w:val="002A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2A3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2A31BF"/>
  </w:style>
  <w:style w:type="numbering" w:customStyle="1" w:styleId="Semlista2">
    <w:name w:val="Sem lista2"/>
    <w:next w:val="Semlista"/>
    <w:uiPriority w:val="99"/>
    <w:semiHidden/>
    <w:unhideWhenUsed/>
    <w:rsid w:val="002A31BF"/>
  </w:style>
  <w:style w:type="numbering" w:customStyle="1" w:styleId="Semlista3">
    <w:name w:val="Sem lista3"/>
    <w:next w:val="Semlista"/>
    <w:uiPriority w:val="99"/>
    <w:semiHidden/>
    <w:unhideWhenUsed/>
    <w:rsid w:val="002A31BF"/>
  </w:style>
  <w:style w:type="numbering" w:customStyle="1" w:styleId="Semlista4">
    <w:name w:val="Sem lista4"/>
    <w:next w:val="Semlista"/>
    <w:uiPriority w:val="99"/>
    <w:semiHidden/>
    <w:unhideWhenUsed/>
    <w:rsid w:val="002A31BF"/>
  </w:style>
  <w:style w:type="numbering" w:customStyle="1" w:styleId="Semlista5">
    <w:name w:val="Sem lista5"/>
    <w:next w:val="Semlista"/>
    <w:uiPriority w:val="99"/>
    <w:semiHidden/>
    <w:unhideWhenUsed/>
    <w:rsid w:val="002A31BF"/>
  </w:style>
  <w:style w:type="paragraph" w:customStyle="1" w:styleId="xl63">
    <w:name w:val="xl63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left="113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113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2A31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left="113"/>
      <w:jc w:val="right"/>
    </w:pPr>
    <w:rPr>
      <w:b/>
      <w:bCs/>
      <w:sz w:val="24"/>
      <w:szCs w:val="24"/>
    </w:rPr>
  </w:style>
  <w:style w:type="paragraph" w:customStyle="1" w:styleId="xl70">
    <w:name w:val="xl70"/>
    <w:basedOn w:val="Normal"/>
    <w:rsid w:val="002A31B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left="113"/>
      <w:jc w:val="right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2A3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left="113"/>
      <w:jc w:val="right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2A31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left="113"/>
      <w:jc w:val="right"/>
      <w:textAlignment w:val="center"/>
    </w:pPr>
    <w:rPr>
      <w:b/>
      <w:bCs/>
      <w:sz w:val="24"/>
      <w:szCs w:val="24"/>
    </w:rPr>
  </w:style>
  <w:style w:type="numbering" w:customStyle="1" w:styleId="Semlista6">
    <w:name w:val="Sem lista6"/>
    <w:next w:val="Semlista"/>
    <w:uiPriority w:val="99"/>
    <w:semiHidden/>
    <w:unhideWhenUsed/>
    <w:rsid w:val="002A31BF"/>
  </w:style>
  <w:style w:type="character" w:customStyle="1" w:styleId="markedcontent">
    <w:name w:val="markedcontent"/>
    <w:basedOn w:val="Fontepargpadro"/>
    <w:rsid w:val="002A31BF"/>
  </w:style>
  <w:style w:type="numbering" w:customStyle="1" w:styleId="Estilo12">
    <w:name w:val="Estilo12"/>
    <w:uiPriority w:val="99"/>
    <w:rsid w:val="002A31BF"/>
  </w:style>
  <w:style w:type="numbering" w:customStyle="1" w:styleId="Semlista12">
    <w:name w:val="Sem lista12"/>
    <w:next w:val="Semlista"/>
    <w:uiPriority w:val="99"/>
    <w:semiHidden/>
    <w:unhideWhenUsed/>
    <w:rsid w:val="002A31BF"/>
  </w:style>
  <w:style w:type="numbering" w:customStyle="1" w:styleId="Estilo111">
    <w:name w:val="Estilo111"/>
    <w:uiPriority w:val="99"/>
    <w:rsid w:val="002A31BF"/>
  </w:style>
  <w:style w:type="numbering" w:customStyle="1" w:styleId="Semlista111">
    <w:name w:val="Sem lista111"/>
    <w:next w:val="Semlista"/>
    <w:uiPriority w:val="99"/>
    <w:semiHidden/>
    <w:unhideWhenUsed/>
    <w:rsid w:val="002A31BF"/>
  </w:style>
  <w:style w:type="numbering" w:customStyle="1" w:styleId="Semlista21">
    <w:name w:val="Sem lista21"/>
    <w:next w:val="Semlista"/>
    <w:uiPriority w:val="99"/>
    <w:semiHidden/>
    <w:unhideWhenUsed/>
    <w:rsid w:val="002A31BF"/>
  </w:style>
  <w:style w:type="numbering" w:customStyle="1" w:styleId="Semlista31">
    <w:name w:val="Sem lista31"/>
    <w:next w:val="Semlista"/>
    <w:uiPriority w:val="99"/>
    <w:semiHidden/>
    <w:unhideWhenUsed/>
    <w:rsid w:val="002A31BF"/>
  </w:style>
  <w:style w:type="numbering" w:customStyle="1" w:styleId="Semlista41">
    <w:name w:val="Sem lista41"/>
    <w:next w:val="Semlista"/>
    <w:uiPriority w:val="99"/>
    <w:semiHidden/>
    <w:unhideWhenUsed/>
    <w:rsid w:val="002A31BF"/>
  </w:style>
  <w:style w:type="numbering" w:customStyle="1" w:styleId="Semlista51">
    <w:name w:val="Sem lista51"/>
    <w:next w:val="Semlista"/>
    <w:uiPriority w:val="99"/>
    <w:semiHidden/>
    <w:unhideWhenUsed/>
    <w:rsid w:val="002A3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1708</Words>
  <Characters>9225</Characters>
  <Application>Microsoft Office Word</Application>
  <DocSecurity>0</DocSecurity>
  <Lines>76</Lines>
  <Paragraphs>21</Paragraphs>
  <ScaleCrop>false</ScaleCrop>
  <Company>Câmara dos Deputados</Company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17</cp:revision>
  <dcterms:created xsi:type="dcterms:W3CDTF">2025-04-16T12:00:00Z</dcterms:created>
  <dcterms:modified xsi:type="dcterms:W3CDTF">2026-01-07T18:06:00Z</dcterms:modified>
</cp:coreProperties>
</file>