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D7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777B0D">
        <w:rPr>
          <w:rFonts w:ascii="Arial" w:hAnsi="Arial"/>
          <w:b/>
          <w:sz w:val="24"/>
        </w:rPr>
        <w:t>N. 900112/2025</w:t>
      </w:r>
    </w:p>
    <w:p w:rsidR="005902D7" w:rsidRPr="003E3CE5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331571"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  <w:szCs w:val="24"/>
        </w:rPr>
        <w:t>Fornecimento</w:t>
      </w:r>
      <w:r w:rsidRPr="004304CC">
        <w:rPr>
          <w:rFonts w:ascii="Arial" w:hAnsi="Arial" w:cs="Arial"/>
          <w:sz w:val="24"/>
          <w:szCs w:val="24"/>
        </w:rPr>
        <w:t xml:space="preserve">, </w:t>
      </w:r>
      <w:r w:rsidRPr="004304CC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4304CC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licenças da suíte Microsoft 365 (E3, E5, A5) e respectivos Add-Ons (</w:t>
      </w:r>
      <w:proofErr w:type="spellStart"/>
      <w:r>
        <w:rPr>
          <w:rFonts w:ascii="Arial" w:hAnsi="Arial" w:cs="Arial"/>
          <w:sz w:val="24"/>
          <w:szCs w:val="24"/>
        </w:rPr>
        <w:t>Teams</w:t>
      </w:r>
      <w:proofErr w:type="spellEnd"/>
      <w:r>
        <w:rPr>
          <w:rFonts w:ascii="Arial" w:hAnsi="Arial" w:cs="Arial"/>
          <w:sz w:val="24"/>
          <w:szCs w:val="24"/>
        </w:rPr>
        <w:t xml:space="preserve"> Enterprise, </w:t>
      </w:r>
      <w:proofErr w:type="spellStart"/>
      <w:r>
        <w:rPr>
          <w:rFonts w:ascii="Arial" w:hAnsi="Arial" w:cs="Arial"/>
          <w:sz w:val="24"/>
          <w:szCs w:val="24"/>
        </w:rPr>
        <w:t>Copilot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Copilot</w:t>
      </w:r>
      <w:proofErr w:type="spellEnd"/>
      <w:r>
        <w:rPr>
          <w:rFonts w:ascii="Arial" w:hAnsi="Arial" w:cs="Arial"/>
          <w:sz w:val="24"/>
          <w:szCs w:val="24"/>
        </w:rPr>
        <w:t xml:space="preserve"> Studio e outros), em regime de subscrição por 36 (trinta e seis) meses.</w:t>
      </w:r>
    </w:p>
    <w:p w:rsidR="005902D7" w:rsidRDefault="005902D7" w:rsidP="005902D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902D7" w:rsidRDefault="005902D7" w:rsidP="005902D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902D7" w:rsidRDefault="005902D7" w:rsidP="005902D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902D7" w:rsidRDefault="005902D7" w:rsidP="005902D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902D7" w:rsidRDefault="005902D7" w:rsidP="005902D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902D7" w:rsidRDefault="005902D7" w:rsidP="005902D7">
      <w:pPr>
        <w:spacing w:before="120" w:after="120"/>
        <w:jc w:val="both"/>
        <w:rPr>
          <w:rFonts w:ascii="Arial" w:hAnsi="Arial"/>
          <w:sz w:val="24"/>
        </w:rPr>
      </w:pPr>
    </w:p>
    <w:p w:rsidR="005902D7" w:rsidRDefault="005902D7" w:rsidP="005902D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À </w:t>
      </w:r>
    </w:p>
    <w:p w:rsidR="005902D7" w:rsidRDefault="005902D7" w:rsidP="005902D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902D7" w:rsidRDefault="005902D7" w:rsidP="005902D7">
      <w:pPr>
        <w:pStyle w:val="WW-Corpodetexto2"/>
        <w:spacing w:before="120" w:after="120"/>
        <w:rPr>
          <w:rFonts w:ascii="Arial" w:hAnsi="Arial"/>
        </w:rPr>
      </w:pPr>
    </w:p>
    <w:p w:rsidR="005902D7" w:rsidRDefault="005902D7" w:rsidP="005902D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827"/>
        <w:gridCol w:w="567"/>
        <w:gridCol w:w="993"/>
        <w:gridCol w:w="1134"/>
        <w:gridCol w:w="1482"/>
      </w:tblGrid>
      <w:tr w:rsidR="005902D7" w:rsidRPr="00FC1F03" w:rsidTr="0070650E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02D7" w:rsidRPr="00FC1F03" w:rsidRDefault="005902D7" w:rsidP="0070650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</w:p>
          <w:p w:rsidR="005902D7" w:rsidRPr="00FC1F03" w:rsidRDefault="005902D7" w:rsidP="0070650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5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LICENÇAS CORPORATIVAS MICROSOFT - CLIENTES NOVOS (SUBSCRIÇÃO POR 36 MESES)</w:t>
            </w: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MICROSOFT 365 - PLANO E3 - NO TEAMS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MICROSOFT 365 - PLANO E5 - NO TEAMS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2944FF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2944FF">
              <w:rPr>
                <w:rFonts w:ascii="Arial" w:hAnsi="Arial" w:cs="Arial"/>
                <w:bCs/>
                <w:noProof/>
                <w:lang w:val="en-US"/>
              </w:rPr>
              <w:t>TEAMS ENTERPRISE SUB PER USER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2944FF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2944FF">
              <w:rPr>
                <w:rFonts w:ascii="Arial" w:hAnsi="Arial" w:cs="Arial"/>
                <w:bCs/>
                <w:noProof/>
                <w:lang w:val="en-US"/>
              </w:rPr>
              <w:t>M365 COPILOT SUB ADD-ON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COPILOT STUDIO SUB (MESSAGES)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FC1F03" w:rsidRDefault="005902D7" w:rsidP="0070650E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FC1F03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331571" w:rsidRDefault="005902D7" w:rsidP="0070650E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</w:rPr>
            </w:pPr>
            <w:r w:rsidRPr="00331571">
              <w:rPr>
                <w:rFonts w:ascii="Arial" w:eastAsiaTheme="minorEastAsia" w:hAnsi="Arial" w:cs="Arial"/>
                <w:noProof/>
                <w:color w:val="000000"/>
              </w:rPr>
              <w:t xml:space="preserve">PREÇO TOTAL POR 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E</w:t>
            </w:r>
            <w:r w:rsidRPr="00331571">
              <w:rPr>
                <w:rFonts w:ascii="Arial" w:eastAsiaTheme="minorEastAsia" w:hAnsi="Arial" w:cs="Arial"/>
                <w:noProof/>
                <w:color w:val="000000"/>
              </w:rPr>
              <w:t>XTENSO:</w:t>
            </w: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02D7" w:rsidRPr="00FC1F03" w:rsidRDefault="005902D7" w:rsidP="0070650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2</w:t>
            </w:r>
          </w:p>
          <w:p w:rsidR="005902D7" w:rsidRPr="00FC1F03" w:rsidRDefault="005902D7" w:rsidP="0070650E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6 a 8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02D7" w:rsidRPr="00FC1F03" w:rsidRDefault="005902D7" w:rsidP="0070650E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LICENÇAS EDUCACIONAIS MICROSOFT (SUBSCRIÇÃO POR 36 MESES)</w:t>
            </w: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MICROSOFT 365 - PLANO A5 - EDUCACIONAL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2944FF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2944FF">
              <w:rPr>
                <w:rFonts w:ascii="Arial" w:hAnsi="Arial" w:cs="Arial"/>
                <w:bCs/>
                <w:noProof/>
                <w:lang w:val="en-US"/>
              </w:rPr>
              <w:t>M365 COPILOT EDUCACIONAL ADD-ON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E2858" w:rsidRDefault="005902D7" w:rsidP="0070650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COPILOT STUDIO EDUCACIONAL (MESSAGES)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9E3A3D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5902D7" w:rsidRPr="00FC1F03" w:rsidTr="0070650E">
        <w:trPr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FC1F03" w:rsidRDefault="005902D7" w:rsidP="0070650E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2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FC1F03" w:rsidRDefault="005902D7" w:rsidP="0070650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5902D7" w:rsidRPr="00404759" w:rsidTr="0070650E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D7" w:rsidRPr="000F2807" w:rsidRDefault="005902D7" w:rsidP="0070650E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331571">
              <w:rPr>
                <w:rFonts w:ascii="Arial" w:eastAsiaTheme="minorEastAsia" w:hAnsi="Arial" w:cs="Arial"/>
                <w:noProof/>
                <w:color w:val="000000"/>
              </w:rPr>
              <w:t xml:space="preserve">PREÇO TOTAL POR 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E</w:t>
            </w:r>
            <w:r w:rsidRPr="00331571">
              <w:rPr>
                <w:rFonts w:ascii="Arial" w:eastAsiaTheme="minorEastAsia" w:hAnsi="Arial" w:cs="Arial"/>
                <w:noProof/>
                <w:color w:val="000000"/>
              </w:rPr>
              <w:t>XTENSO:</w:t>
            </w:r>
          </w:p>
        </w:tc>
      </w:tr>
    </w:tbl>
    <w:p w:rsidR="005902D7" w:rsidRDefault="005902D7" w:rsidP="00590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CD17B2">
        <w:rPr>
          <w:rFonts w:ascii="Arial" w:hAnsi="Arial"/>
          <w:sz w:val="24"/>
          <w:szCs w:val="24"/>
        </w:rPr>
        <w:t>O(</w:t>
      </w:r>
      <w:proofErr w:type="gramEnd"/>
      <w:r w:rsidRPr="00CD17B2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1B01C3" w:rsidRDefault="001B01C3" w:rsidP="00590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1B01C3" w:rsidRPr="00CD17B2" w:rsidRDefault="001B01C3" w:rsidP="00590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1B01C3" w:rsidRPr="001B01C3" w:rsidRDefault="005902D7" w:rsidP="001B01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D17B2">
        <w:rPr>
          <w:rFonts w:ascii="Arial" w:hAnsi="Arial"/>
          <w:b/>
          <w:sz w:val="24"/>
          <w:szCs w:val="24"/>
        </w:rPr>
        <w:lastRenderedPageBreak/>
        <w:t>Declaramos que o(s) item(</w:t>
      </w:r>
      <w:proofErr w:type="spellStart"/>
      <w:r w:rsidRPr="00CD17B2">
        <w:rPr>
          <w:rFonts w:ascii="Arial" w:hAnsi="Arial"/>
          <w:b/>
          <w:sz w:val="24"/>
          <w:szCs w:val="24"/>
        </w:rPr>
        <w:t>ns</w:t>
      </w:r>
      <w:proofErr w:type="spellEnd"/>
      <w:r w:rsidRPr="00CD17B2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  <w:bookmarkStart w:id="0" w:name="_GoBack"/>
      <w:bookmarkEnd w:id="0"/>
    </w:p>
    <w:p w:rsidR="005902D7" w:rsidRPr="00B44F25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902D7" w:rsidRDefault="005902D7" w:rsidP="00590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17B2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CD17B2">
        <w:rPr>
          <w:rFonts w:ascii="Arial" w:hAnsi="Arial" w:cs="Arial"/>
          <w:sz w:val="24"/>
          <w:szCs w:val="24"/>
        </w:rPr>
        <w:t>.</w:t>
      </w:r>
    </w:p>
    <w:p w:rsidR="005902D7" w:rsidRPr="0033740D" w:rsidRDefault="005902D7" w:rsidP="00590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</w:t>
      </w:r>
      <w:r w:rsidRPr="003374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tivemos</w:t>
      </w:r>
      <w:r w:rsidRPr="0033740D">
        <w:rPr>
          <w:rFonts w:ascii="Arial" w:hAnsi="Arial" w:cs="Arial"/>
          <w:sz w:val="24"/>
          <w:szCs w:val="24"/>
        </w:rPr>
        <w:t xml:space="preserve"> pleno acesso às informações necessárias à execução do contrato e de que conhece</w:t>
      </w:r>
      <w:r>
        <w:rPr>
          <w:rFonts w:ascii="Arial" w:hAnsi="Arial" w:cs="Arial"/>
          <w:sz w:val="24"/>
          <w:szCs w:val="24"/>
        </w:rPr>
        <w:t>mos</w:t>
      </w:r>
      <w:r w:rsidRPr="0033740D">
        <w:rPr>
          <w:rFonts w:ascii="Arial" w:hAnsi="Arial" w:cs="Arial"/>
          <w:sz w:val="24"/>
          <w:szCs w:val="24"/>
        </w:rPr>
        <w:t xml:space="preserve"> as condições locais de prestação do serviço</w:t>
      </w:r>
      <w:r>
        <w:rPr>
          <w:rFonts w:ascii="Arial" w:hAnsi="Arial" w:cs="Arial"/>
          <w:sz w:val="24"/>
          <w:szCs w:val="24"/>
        </w:rPr>
        <w:t>.</w:t>
      </w:r>
    </w:p>
    <w:p w:rsidR="005902D7" w:rsidRDefault="005902D7" w:rsidP="005902D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</w:rPr>
      </w:pPr>
    </w:p>
    <w:p w:rsidR="005902D7" w:rsidRPr="0033740D" w:rsidRDefault="005902D7" w:rsidP="005902D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i/>
        </w:rPr>
      </w:pPr>
      <w:r w:rsidRPr="0033740D">
        <w:rPr>
          <w:rFonts w:ascii="Arial" w:hAnsi="Arial" w:cs="Arial"/>
          <w:b/>
        </w:rPr>
        <w:t>É OBRIGATÓRIA A COMPROVAÇÃO A QUE SE REFERE O ITEM 4.2 DO TÍTULO 4 DO TERMO DE REFERÊNCIA.</w:t>
      </w:r>
    </w:p>
    <w:tbl>
      <w:tblPr>
        <w:tblW w:w="93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5833"/>
      </w:tblGrid>
      <w:tr w:rsidR="005902D7" w:rsidRPr="00CD17B2" w:rsidTr="0070650E">
        <w:trPr>
          <w:trHeight w:val="494"/>
          <w:tblHeader/>
          <w:jc w:val="center"/>
        </w:trPr>
        <w:tc>
          <w:tcPr>
            <w:tcW w:w="9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902D7" w:rsidRPr="00CD17B2" w:rsidRDefault="005902D7" w:rsidP="0070650E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7B2">
              <w:rPr>
                <w:rFonts w:ascii="Arial" w:hAnsi="Arial" w:cs="Arial"/>
                <w:b/>
                <w:bCs/>
              </w:rPr>
              <w:t>DADOS PARA ASSINATURA DA ATA DE REGISTRO DE PREÇOS E DO CONTRATO</w:t>
            </w:r>
          </w:p>
        </w:tc>
      </w:tr>
      <w:tr w:rsidR="005902D7" w:rsidRPr="00CD17B2" w:rsidTr="0070650E">
        <w:trPr>
          <w:trHeight w:val="178"/>
          <w:jc w:val="center"/>
        </w:trPr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2D7" w:rsidRPr="00CD17B2" w:rsidRDefault="005902D7" w:rsidP="0070650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D17B2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2D7" w:rsidRPr="00CD17B2" w:rsidRDefault="005902D7" w:rsidP="007065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902D7" w:rsidRPr="00CD17B2" w:rsidTr="0070650E">
        <w:trPr>
          <w:trHeight w:val="21"/>
          <w:jc w:val="center"/>
        </w:trPr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2D7" w:rsidRPr="00CD17B2" w:rsidRDefault="005902D7" w:rsidP="0070650E">
            <w:pPr>
              <w:autoSpaceDE w:val="0"/>
              <w:autoSpaceDN w:val="0"/>
              <w:rPr>
                <w:rFonts w:ascii="Arial" w:hAnsi="Arial" w:cs="Arial"/>
              </w:rPr>
            </w:pPr>
            <w:r w:rsidRPr="00CD17B2">
              <w:rPr>
                <w:rFonts w:ascii="Arial" w:hAnsi="Arial" w:cs="Arial"/>
              </w:rPr>
              <w:t>Cargo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2D7" w:rsidRPr="00CD17B2" w:rsidRDefault="005902D7" w:rsidP="007065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902D7" w:rsidRPr="00CD17B2" w:rsidTr="0070650E">
        <w:trPr>
          <w:trHeight w:val="21"/>
          <w:jc w:val="center"/>
        </w:trPr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2D7" w:rsidRPr="00CD17B2" w:rsidRDefault="005902D7" w:rsidP="0070650E">
            <w:pPr>
              <w:autoSpaceDE w:val="0"/>
              <w:autoSpaceDN w:val="0"/>
              <w:rPr>
                <w:rFonts w:ascii="Arial" w:hAnsi="Arial" w:cs="Arial"/>
              </w:rPr>
            </w:pPr>
            <w:r w:rsidRPr="00CD17B2">
              <w:rPr>
                <w:rFonts w:ascii="Arial" w:hAnsi="Arial" w:cs="Arial"/>
              </w:rPr>
              <w:t>Qualificação</w:t>
            </w:r>
          </w:p>
          <w:p w:rsidR="005902D7" w:rsidRPr="00CD17B2" w:rsidRDefault="005902D7" w:rsidP="0070650E">
            <w:pPr>
              <w:autoSpaceDE w:val="0"/>
              <w:autoSpaceDN w:val="0"/>
              <w:rPr>
                <w:rFonts w:ascii="Arial" w:hAnsi="Arial" w:cs="Arial"/>
              </w:rPr>
            </w:pPr>
            <w:r w:rsidRPr="00CD17B2">
              <w:rPr>
                <w:rFonts w:ascii="Arial" w:hAnsi="Arial" w:cs="Arial"/>
              </w:rPr>
              <w:t>(</w:t>
            </w:r>
            <w:proofErr w:type="gramStart"/>
            <w:r w:rsidRPr="00CD17B2">
              <w:rPr>
                <w:rFonts w:ascii="Arial" w:hAnsi="Arial" w:cs="Arial"/>
              </w:rPr>
              <w:t>naturalidade</w:t>
            </w:r>
            <w:proofErr w:type="gramEnd"/>
            <w:r w:rsidRPr="00CD17B2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2D7" w:rsidRPr="00CD17B2" w:rsidRDefault="005902D7" w:rsidP="007065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902D7" w:rsidRPr="008B53AB" w:rsidTr="0070650E">
        <w:trPr>
          <w:trHeight w:val="1198"/>
          <w:jc w:val="center"/>
        </w:trPr>
        <w:tc>
          <w:tcPr>
            <w:tcW w:w="9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902D7" w:rsidRPr="00CD17B2" w:rsidRDefault="005902D7" w:rsidP="0070650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D17B2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D17B2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e contratos </w:t>
            </w:r>
            <w:r w:rsidRPr="00CD17B2">
              <w:rPr>
                <w:rFonts w:ascii="Arial" w:hAnsi="Arial" w:cs="Arial"/>
                <w:i/>
              </w:rPr>
              <w:t>em nome da empresa.</w:t>
            </w:r>
          </w:p>
          <w:p w:rsidR="005902D7" w:rsidRPr="008B53AB" w:rsidRDefault="005902D7" w:rsidP="0070650E">
            <w:pPr>
              <w:snapToGrid w:val="0"/>
              <w:jc w:val="both"/>
              <w:rPr>
                <w:rFonts w:ascii="Arial" w:hAnsi="Arial" w:cs="Arial"/>
              </w:rPr>
            </w:pPr>
            <w:r w:rsidRPr="00CD17B2">
              <w:rPr>
                <w:rFonts w:ascii="Arial" w:hAnsi="Arial" w:cs="Arial"/>
                <w:i/>
              </w:rPr>
              <w:t>A documentação comprobatória deverá ser encaminhada quando da assinatura da Ata de Registro de Preços</w:t>
            </w:r>
            <w:r>
              <w:rPr>
                <w:rFonts w:ascii="Arial" w:hAnsi="Arial" w:cs="Arial"/>
                <w:i/>
              </w:rPr>
              <w:t xml:space="preserve"> e do Contrato.</w:t>
            </w:r>
          </w:p>
        </w:tc>
      </w:tr>
    </w:tbl>
    <w:p w:rsidR="005902D7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902D7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902D7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5902D7" w:rsidRPr="004E3901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902D7" w:rsidRPr="004E3901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902D7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902D7" w:rsidRPr="004E3901" w:rsidRDefault="005902D7" w:rsidP="0059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1B01C3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AECBB7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ascii="Arial" w:hAnsi="Arial" w:cs="Arial"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D7"/>
    <w:rsid w:val="00103D95"/>
    <w:rsid w:val="001B01C3"/>
    <w:rsid w:val="002F2DBB"/>
    <w:rsid w:val="00464BD1"/>
    <w:rsid w:val="005902D7"/>
    <w:rsid w:val="00766248"/>
    <w:rsid w:val="00973922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40D79-1FF2-4409-8E8D-328D44D9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902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90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902D7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5902D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902D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5902D7"/>
    <w:pPr>
      <w:numPr>
        <w:ilvl w:val="2"/>
        <w:numId w:val="1"/>
      </w:numPr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5902D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5902D7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5902D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902D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2468</Characters>
  <Application>Microsoft Office Word</Application>
  <DocSecurity>0</DocSecurity>
  <Lines>20</Lines>
  <Paragraphs>5</Paragraphs>
  <ScaleCrop>false</ScaleCrop>
  <Company>Câmara dos Deputados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Anna Karina de Athayde Azambuja</cp:lastModifiedBy>
  <cp:revision>2</cp:revision>
  <dcterms:created xsi:type="dcterms:W3CDTF">2025-12-11T15:17:00Z</dcterms:created>
  <dcterms:modified xsi:type="dcterms:W3CDTF">2025-12-11T16:35:00Z</dcterms:modified>
</cp:coreProperties>
</file>