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911394">
        <w:rPr>
          <w:rFonts w:ascii="Arial" w:hAnsi="Arial"/>
          <w:b/>
          <w:sz w:val="24"/>
        </w:rPr>
        <w:t>PREGÃO ELETRÔNICO N. 90081/2025</w:t>
      </w: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911394">
        <w:rPr>
          <w:rFonts w:ascii="Arial" w:hAnsi="Arial" w:cs="Arial"/>
          <w:sz w:val="24"/>
        </w:rPr>
        <w:t xml:space="preserve">OBJETO: </w:t>
      </w:r>
      <w:r w:rsidRPr="00911394">
        <w:rPr>
          <w:rFonts w:ascii="Arial" w:hAnsi="Arial" w:cs="Arial"/>
          <w:sz w:val="24"/>
          <w:szCs w:val="24"/>
        </w:rPr>
        <w:t>Forn</w:t>
      </w:r>
      <w:bookmarkStart w:id="0" w:name="_GoBack"/>
      <w:bookmarkEnd w:id="0"/>
      <w:r w:rsidRPr="00911394">
        <w:rPr>
          <w:rFonts w:ascii="Arial" w:hAnsi="Arial" w:cs="Arial"/>
          <w:sz w:val="24"/>
          <w:szCs w:val="24"/>
        </w:rPr>
        <w:t xml:space="preserve">ecimento, </w:t>
      </w:r>
      <w:r w:rsidRPr="00911394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911394">
        <w:rPr>
          <w:rFonts w:ascii="Arial" w:hAnsi="Arial" w:cs="Arial"/>
          <w:sz w:val="24"/>
          <w:szCs w:val="24"/>
        </w:rPr>
        <w:t>, de insumos para tomografia com contraste, novos e para primeiro uso.</w:t>
      </w:r>
    </w:p>
    <w:p w:rsidR="00911394" w:rsidRPr="00911394" w:rsidRDefault="00911394" w:rsidP="00911394">
      <w:pPr>
        <w:spacing w:before="120" w:after="120"/>
        <w:jc w:val="both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EMPRESA: ______________________________________________________</w:t>
      </w:r>
    </w:p>
    <w:p w:rsidR="00911394" w:rsidRPr="00911394" w:rsidRDefault="00911394" w:rsidP="00911394">
      <w:pPr>
        <w:spacing w:before="120" w:after="120"/>
        <w:jc w:val="both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CNPJ: __________________________________________________________</w:t>
      </w:r>
    </w:p>
    <w:p w:rsidR="00911394" w:rsidRPr="00911394" w:rsidRDefault="00911394" w:rsidP="00911394">
      <w:pPr>
        <w:spacing w:before="120" w:after="120"/>
        <w:jc w:val="both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ENDEREÇO: ____________________________________________________</w:t>
      </w:r>
    </w:p>
    <w:p w:rsidR="00911394" w:rsidRPr="00911394" w:rsidRDefault="00911394" w:rsidP="00911394">
      <w:pPr>
        <w:spacing w:before="120" w:after="120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TELEFONE: _____________________________________________________</w:t>
      </w:r>
    </w:p>
    <w:p w:rsidR="00911394" w:rsidRPr="00911394" w:rsidRDefault="00911394" w:rsidP="00911394">
      <w:pPr>
        <w:spacing w:before="120" w:after="120"/>
        <w:rPr>
          <w:rFonts w:ascii="Arial" w:hAnsi="Arial"/>
          <w:b/>
          <w:sz w:val="24"/>
        </w:rPr>
      </w:pPr>
      <w:r w:rsidRPr="00911394">
        <w:rPr>
          <w:rFonts w:ascii="Arial" w:hAnsi="Arial"/>
          <w:sz w:val="24"/>
        </w:rPr>
        <w:t>E-MAIL: ________________________________________________________</w:t>
      </w:r>
    </w:p>
    <w:p w:rsidR="00911394" w:rsidRPr="00911394" w:rsidRDefault="00911394" w:rsidP="00911394">
      <w:pPr>
        <w:spacing w:before="120" w:after="120"/>
        <w:jc w:val="both"/>
        <w:rPr>
          <w:rFonts w:ascii="Arial" w:hAnsi="Arial"/>
          <w:sz w:val="24"/>
        </w:rPr>
      </w:pPr>
    </w:p>
    <w:p w:rsidR="00911394" w:rsidRPr="00911394" w:rsidRDefault="00911394" w:rsidP="00911394">
      <w:pPr>
        <w:spacing w:before="120" w:after="120"/>
        <w:jc w:val="both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À</w:t>
      </w:r>
    </w:p>
    <w:p w:rsidR="00911394" w:rsidRPr="00911394" w:rsidRDefault="00911394" w:rsidP="00911394">
      <w:pPr>
        <w:spacing w:before="120" w:after="120"/>
        <w:jc w:val="both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CÂMARA DOS DEPUTADOS</w:t>
      </w:r>
    </w:p>
    <w:p w:rsidR="00911394" w:rsidRPr="00911394" w:rsidRDefault="00911394" w:rsidP="00911394">
      <w:pPr>
        <w:spacing w:before="120" w:after="120"/>
        <w:jc w:val="both"/>
        <w:rPr>
          <w:rFonts w:ascii="Arial" w:hAnsi="Arial"/>
          <w:sz w:val="24"/>
        </w:rPr>
      </w:pPr>
    </w:p>
    <w:p w:rsidR="00911394" w:rsidRPr="00911394" w:rsidRDefault="00911394" w:rsidP="00911394">
      <w:pPr>
        <w:suppressAutoHyphens/>
        <w:spacing w:before="120" w:after="120"/>
        <w:jc w:val="both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Em atendimento ao Edital do Pregão em epígrafe, apresentamos a seguinte proposta de preços:</w:t>
      </w:r>
    </w:p>
    <w:p w:rsidR="00911394" w:rsidRPr="00911394" w:rsidRDefault="00911394" w:rsidP="00911394">
      <w:pPr>
        <w:suppressAutoHyphens/>
        <w:spacing w:before="120" w:after="120"/>
        <w:jc w:val="both"/>
        <w:rPr>
          <w:rFonts w:ascii="Arial" w:hAnsi="Arial"/>
          <w:sz w:val="24"/>
        </w:rPr>
      </w:pPr>
    </w:p>
    <w:tbl>
      <w:tblPr>
        <w:tblW w:w="11199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1222"/>
        <w:gridCol w:w="763"/>
        <w:gridCol w:w="992"/>
        <w:gridCol w:w="1418"/>
        <w:gridCol w:w="567"/>
        <w:gridCol w:w="850"/>
        <w:gridCol w:w="992"/>
        <w:gridCol w:w="998"/>
      </w:tblGrid>
      <w:tr w:rsidR="00911394" w:rsidRPr="00911394" w:rsidTr="005E4E0F">
        <w:trPr>
          <w:tblHeader/>
        </w:trPr>
        <w:tc>
          <w:tcPr>
            <w:tcW w:w="56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ITEM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uppressAutoHyphens/>
              <w:snapToGrid w:val="0"/>
              <w:ind w:left="851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DESCRIÇÃO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11394">
              <w:rPr>
                <w:rFonts w:ascii="Arial" w:hAnsi="Arial"/>
                <w:b/>
                <w:sz w:val="18"/>
                <w:szCs w:val="18"/>
              </w:rPr>
              <w:t>NÚMERO DO REGISTRO ANVISA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MODELO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QUANTIDADE POR EMBALAGEM COMERCIAL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UN.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QUANT.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PREÇO UNITÁRIO</w:t>
            </w:r>
          </w:p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R$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PREÇO TOTAL</w:t>
            </w:r>
          </w:p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911394">
              <w:rPr>
                <w:rFonts w:ascii="Arial" w:hAnsi="Arial"/>
                <w:b/>
              </w:rPr>
              <w:t>R$</w:t>
            </w:r>
          </w:p>
        </w:tc>
      </w:tr>
      <w:tr w:rsidR="00911394" w:rsidRPr="00911394" w:rsidTr="005E4E0F">
        <w:tc>
          <w:tcPr>
            <w:tcW w:w="56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CATETER INTRAVENOSO PERIFÉRICO VIALON 18GA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11394" w:rsidRPr="00911394" w:rsidRDefault="00911394" w:rsidP="009113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911394" w:rsidRPr="00911394" w:rsidRDefault="00911394" w:rsidP="0091139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750</w:t>
            </w: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rPr>
          <w:trHeight w:val="296"/>
        </w:trPr>
        <w:tc>
          <w:tcPr>
            <w:tcW w:w="6374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rPr>
          <w:trHeight w:val="20"/>
        </w:trPr>
        <w:tc>
          <w:tcPr>
            <w:tcW w:w="56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CATETER INTRAVENOSO PERIFÉRICO VIALON 20GA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11394" w:rsidRPr="00911394" w:rsidRDefault="00911394" w:rsidP="009113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200</w:t>
            </w: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c>
          <w:tcPr>
            <w:tcW w:w="6374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rPr>
          <w:trHeight w:val="20"/>
        </w:trPr>
        <w:tc>
          <w:tcPr>
            <w:tcW w:w="56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CONECTOR PARA BOMBA INJETORA ESPIRALADO DE BAIXA PRESSÃO EM “Y” - 1,5 M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11394" w:rsidRPr="00911394" w:rsidRDefault="00911394" w:rsidP="009113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750</w:t>
            </w: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rPr>
          <w:trHeight w:val="202"/>
        </w:trPr>
        <w:tc>
          <w:tcPr>
            <w:tcW w:w="6374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rPr>
          <w:trHeight w:val="1524"/>
        </w:trPr>
        <w:tc>
          <w:tcPr>
            <w:tcW w:w="56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SERINGA DESCARTÁVEL 200 ML USO EM BOMBA INJETORA DE CONTRASTE RADIOLÓGICO COM TUBO EM “J” OU "SPIKE"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1500</w:t>
            </w: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rPr>
          <w:trHeight w:val="196"/>
        </w:trPr>
        <w:tc>
          <w:tcPr>
            <w:tcW w:w="6374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</w:rPr>
              <w:t>PREÇO TOTAL POR EXTENSO:</w:t>
            </w:r>
          </w:p>
        </w:tc>
        <w:tc>
          <w:tcPr>
            <w:tcW w:w="4825" w:type="dxa"/>
            <w:gridSpan w:val="5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c>
          <w:tcPr>
            <w:tcW w:w="562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CONTRASTE IODADO NÃO-IÔNICO DE BAIXA OSMOLARIDADE CONCENTRAÇÃO DE IODO ENTRE 300 E 350 MG/ML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3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vAlign w:val="center"/>
          </w:tcPr>
          <w:p w:rsidR="00911394" w:rsidRPr="00911394" w:rsidRDefault="00911394" w:rsidP="0091139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1500</w:t>
            </w:r>
          </w:p>
        </w:tc>
        <w:tc>
          <w:tcPr>
            <w:tcW w:w="992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8" w:type="dxa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11394" w:rsidRPr="00911394" w:rsidTr="005E4E0F">
        <w:tc>
          <w:tcPr>
            <w:tcW w:w="11199" w:type="dxa"/>
            <w:gridSpan w:val="10"/>
            <w:shd w:val="clear" w:color="auto" w:fill="auto"/>
            <w:vAlign w:val="center"/>
          </w:tcPr>
          <w:p w:rsidR="00911394" w:rsidRPr="00911394" w:rsidRDefault="00911394" w:rsidP="009113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</w:rPr>
            </w:pPr>
            <w:r w:rsidRPr="00911394">
              <w:rPr>
                <w:rFonts w:ascii="Arial" w:hAnsi="Arial" w:cs="Arial"/>
              </w:rPr>
              <w:t>PREÇO TOTAL POR EXTENSO:</w:t>
            </w:r>
          </w:p>
        </w:tc>
      </w:tr>
    </w:tbl>
    <w:p w:rsidR="00911394" w:rsidRPr="00911394" w:rsidRDefault="00911394" w:rsidP="00911394">
      <w:pPr>
        <w:suppressAutoHyphens/>
        <w:spacing w:before="120" w:after="120"/>
        <w:jc w:val="both"/>
        <w:rPr>
          <w:rFonts w:ascii="Arial" w:hAnsi="Arial"/>
          <w:sz w:val="24"/>
        </w:rPr>
      </w:pPr>
    </w:p>
    <w:p w:rsidR="00911394" w:rsidRPr="00911394" w:rsidRDefault="00911394" w:rsidP="009113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911394">
        <w:rPr>
          <w:rFonts w:ascii="Arial" w:hAnsi="Arial"/>
          <w:sz w:val="24"/>
          <w:szCs w:val="24"/>
        </w:rPr>
        <w:t>O(</w:t>
      </w:r>
      <w:proofErr w:type="gramEnd"/>
      <w:r w:rsidRPr="00911394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911394" w:rsidRPr="00911394" w:rsidRDefault="00911394" w:rsidP="009113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11394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proofErr w:type="gramStart"/>
      <w:r w:rsidRPr="00911394">
        <w:rPr>
          <w:rFonts w:ascii="Arial" w:hAnsi="Arial"/>
          <w:b/>
          <w:sz w:val="24"/>
          <w:szCs w:val="24"/>
        </w:rPr>
        <w:t>o(</w:t>
      </w:r>
      <w:proofErr w:type="gramEnd"/>
      <w:r w:rsidRPr="00911394">
        <w:rPr>
          <w:rFonts w:ascii="Arial" w:hAnsi="Arial"/>
          <w:b/>
          <w:sz w:val="24"/>
          <w:szCs w:val="24"/>
        </w:rPr>
        <w:t>s) item(</w:t>
      </w:r>
      <w:proofErr w:type="spellStart"/>
      <w:r w:rsidRPr="00911394">
        <w:rPr>
          <w:rFonts w:ascii="Arial" w:hAnsi="Arial"/>
          <w:b/>
          <w:sz w:val="24"/>
          <w:szCs w:val="24"/>
        </w:rPr>
        <w:t>ns</w:t>
      </w:r>
      <w:proofErr w:type="spellEnd"/>
      <w:r w:rsidRPr="00911394">
        <w:rPr>
          <w:rFonts w:ascii="Arial" w:hAnsi="Arial"/>
          <w:b/>
          <w:sz w:val="24"/>
          <w:szCs w:val="24"/>
        </w:rPr>
        <w:t>) constante(s) desta proposta corresponde(m) exatamente às especificações e descritas no Edital, às quais aderimos formalmente.</w:t>
      </w: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11394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911394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11394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911394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911394" w:rsidRPr="00911394" w:rsidRDefault="00911394" w:rsidP="009113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11394">
        <w:rPr>
          <w:rFonts w:ascii="Arial" w:hAnsi="Arial" w:cs="Arial"/>
          <w:b/>
          <w:sz w:val="24"/>
          <w:szCs w:val="24"/>
        </w:rPr>
        <w:t>PRAZO DE ENTREGA DO OBJETO:</w:t>
      </w:r>
      <w:r w:rsidRPr="00911394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911394" w:rsidRPr="00911394" w:rsidRDefault="00911394" w:rsidP="0091139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11394" w:rsidRPr="00911394" w:rsidRDefault="00911394" w:rsidP="0091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911394">
        <w:rPr>
          <w:rFonts w:ascii="Arial" w:hAnsi="Arial" w:cs="Arial"/>
          <w:i/>
          <w:u w:val="single"/>
        </w:rPr>
        <w:t>PARA PRODUTOS FABRICADOS NO BRASIL</w:t>
      </w:r>
    </w:p>
    <w:p w:rsidR="00911394" w:rsidRPr="00911394" w:rsidRDefault="00911394" w:rsidP="0091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911394">
        <w:rPr>
          <w:rFonts w:ascii="Arial" w:hAnsi="Arial" w:cs="Arial"/>
          <w:b/>
          <w:u w:val="single"/>
        </w:rPr>
        <w:t>PARA O ITEM 5 DO OBJETO</w:t>
      </w:r>
      <w:r w:rsidRPr="00911394">
        <w:rPr>
          <w:rFonts w:ascii="Arial" w:hAnsi="Arial" w:cs="Arial"/>
          <w:b/>
        </w:rPr>
        <w:t>,</w:t>
      </w:r>
    </w:p>
    <w:p w:rsidR="00911394" w:rsidRPr="00911394" w:rsidRDefault="00911394" w:rsidP="0091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911394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11394" w:rsidRPr="00911394" w:rsidTr="005E4E0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11394" w:rsidRPr="00911394" w:rsidRDefault="00911394" w:rsidP="00911394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394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911394" w:rsidRPr="00911394" w:rsidTr="005E4E0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394" w:rsidRPr="00911394" w:rsidRDefault="00911394" w:rsidP="00911394">
            <w:pPr>
              <w:tabs>
                <w:tab w:val="center" w:pos="4419"/>
                <w:tab w:val="right" w:pos="8838"/>
              </w:tabs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11394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1394" w:rsidRPr="00911394" w:rsidTr="005E4E0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394" w:rsidRPr="00911394" w:rsidRDefault="00911394" w:rsidP="00911394">
            <w:pPr>
              <w:autoSpaceDE w:val="0"/>
              <w:autoSpaceDN w:val="0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1394" w:rsidRPr="00911394" w:rsidTr="005E4E0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394" w:rsidRPr="00911394" w:rsidRDefault="00911394" w:rsidP="00911394">
            <w:pPr>
              <w:autoSpaceDE w:val="0"/>
              <w:autoSpaceDN w:val="0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Qualificação</w:t>
            </w:r>
          </w:p>
          <w:p w:rsidR="00911394" w:rsidRPr="00911394" w:rsidRDefault="00911394" w:rsidP="00911394">
            <w:pPr>
              <w:autoSpaceDE w:val="0"/>
              <w:autoSpaceDN w:val="0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</w:rPr>
              <w:t>(</w:t>
            </w:r>
            <w:proofErr w:type="gramStart"/>
            <w:r w:rsidRPr="00911394">
              <w:rPr>
                <w:rFonts w:ascii="Arial" w:hAnsi="Arial" w:cs="Arial"/>
              </w:rPr>
              <w:t>naturalidade</w:t>
            </w:r>
            <w:proofErr w:type="gramEnd"/>
            <w:r w:rsidRPr="00911394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394" w:rsidRPr="00911394" w:rsidRDefault="00911394" w:rsidP="0091139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1394" w:rsidRPr="00911394" w:rsidTr="005E4E0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11394" w:rsidRPr="00911394" w:rsidRDefault="00911394" w:rsidP="0091139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11394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11394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911394">
              <w:rPr>
                <w:rFonts w:ascii="Arial" w:hAnsi="Arial" w:cs="Arial"/>
                <w:i/>
              </w:rPr>
              <w:t>em nome da empresa.</w:t>
            </w:r>
          </w:p>
          <w:p w:rsidR="00911394" w:rsidRPr="00911394" w:rsidRDefault="00911394" w:rsidP="00911394">
            <w:pPr>
              <w:snapToGrid w:val="0"/>
              <w:jc w:val="both"/>
              <w:rPr>
                <w:rFonts w:ascii="Arial" w:hAnsi="Arial" w:cs="Arial"/>
              </w:rPr>
            </w:pPr>
            <w:r w:rsidRPr="00911394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911394">
        <w:rPr>
          <w:rFonts w:ascii="Arial" w:hAnsi="Arial"/>
          <w:sz w:val="24"/>
        </w:rPr>
        <w:t xml:space="preserve">Brasília,   </w:t>
      </w:r>
      <w:proofErr w:type="gramEnd"/>
      <w:r w:rsidRPr="00911394">
        <w:rPr>
          <w:rFonts w:ascii="Arial" w:hAnsi="Arial"/>
          <w:sz w:val="24"/>
        </w:rPr>
        <w:t xml:space="preserve">  de                     </w:t>
      </w:r>
      <w:proofErr w:type="spellStart"/>
      <w:r w:rsidRPr="00911394">
        <w:rPr>
          <w:rFonts w:ascii="Arial" w:hAnsi="Arial"/>
          <w:sz w:val="24"/>
        </w:rPr>
        <w:t>de</w:t>
      </w:r>
      <w:proofErr w:type="spellEnd"/>
      <w:r w:rsidRPr="00911394">
        <w:rPr>
          <w:rFonts w:ascii="Arial" w:hAnsi="Arial"/>
          <w:sz w:val="24"/>
        </w:rPr>
        <w:t xml:space="preserve"> 2025.</w:t>
      </w: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________________________________</w:t>
      </w: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Assinatura do representante legal da empresa</w:t>
      </w: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11394" w:rsidRPr="00911394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911394">
        <w:rPr>
          <w:rFonts w:ascii="Arial" w:hAnsi="Arial"/>
          <w:sz w:val="24"/>
        </w:rPr>
        <w:t>________________________________</w:t>
      </w:r>
    </w:p>
    <w:p w:rsidR="00954360" w:rsidRPr="00633312" w:rsidRDefault="00911394" w:rsidP="009113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911394"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90DC9"/>
    <w:rsid w:val="001F4976"/>
    <w:rsid w:val="003821F0"/>
    <w:rsid w:val="003C42D0"/>
    <w:rsid w:val="004F3487"/>
    <w:rsid w:val="005658AA"/>
    <w:rsid w:val="00633312"/>
    <w:rsid w:val="0076179B"/>
    <w:rsid w:val="008007F4"/>
    <w:rsid w:val="00823C0C"/>
    <w:rsid w:val="008749E6"/>
    <w:rsid w:val="00911394"/>
    <w:rsid w:val="00954360"/>
    <w:rsid w:val="009718D5"/>
    <w:rsid w:val="009908DC"/>
    <w:rsid w:val="00A202C9"/>
    <w:rsid w:val="00B27209"/>
    <w:rsid w:val="00BB6055"/>
    <w:rsid w:val="00BC7B72"/>
    <w:rsid w:val="00C52427"/>
    <w:rsid w:val="00CB4A7C"/>
    <w:rsid w:val="00D07102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fonte">
    <w:name w:val="fonte"/>
    <w:rsid w:val="00A2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19</cp:revision>
  <dcterms:created xsi:type="dcterms:W3CDTF">2024-07-16T22:11:00Z</dcterms:created>
  <dcterms:modified xsi:type="dcterms:W3CDTF">2025-10-22T18:27:00Z</dcterms:modified>
</cp:coreProperties>
</file>