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390781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4D3516">
        <w:rPr>
          <w:rFonts w:ascii="Arial" w:hAnsi="Arial"/>
          <w:b/>
          <w:sz w:val="24"/>
        </w:rPr>
        <w:t>ELETRÔNICO N. 90060/2025</w:t>
      </w:r>
    </w:p>
    <w:p w:rsidR="00390781" w:rsidRPr="003E3CE5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2B4A78">
        <w:rPr>
          <w:rFonts w:ascii="Arial" w:hAnsi="Arial" w:cs="Arial"/>
          <w:sz w:val="24"/>
        </w:rPr>
        <w:t xml:space="preserve">OBJETO: </w:t>
      </w:r>
      <w:r w:rsidRPr="00193DB7">
        <w:rPr>
          <w:rFonts w:ascii="Arial" w:hAnsi="Arial" w:cs="Arial"/>
          <w:sz w:val="24"/>
          <w:szCs w:val="24"/>
        </w:rPr>
        <w:t xml:space="preserve">de solução de análise e diagnóstico de rede sem fio da </w:t>
      </w:r>
      <w:r w:rsidRPr="00827649">
        <w:rPr>
          <w:rFonts w:ascii="Arial" w:hAnsi="Arial" w:cs="Arial"/>
          <w:sz w:val="24"/>
          <w:szCs w:val="24"/>
        </w:rPr>
        <w:t>marca EKAHAU (modelos Sidekick, Measure e Connect), incluindo garantia de funcionamento pelo prazo mínimo de 36 (trinta e seis) meses; e aquisição de tablet Apple iPad Pro e microcomputador portátil, novos e para primeiro uso</w:t>
      </w:r>
      <w:r>
        <w:rPr>
          <w:rFonts w:ascii="Arial" w:hAnsi="Arial" w:cs="Arial"/>
          <w:sz w:val="24"/>
          <w:szCs w:val="24"/>
        </w:rPr>
        <w:t>.</w:t>
      </w:r>
    </w:p>
    <w:p w:rsidR="00390781" w:rsidRDefault="00390781" w:rsidP="0039078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390781" w:rsidRDefault="00390781" w:rsidP="0039078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390781" w:rsidRDefault="00390781" w:rsidP="0039078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390781" w:rsidRDefault="00390781" w:rsidP="0039078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390781" w:rsidRDefault="00390781" w:rsidP="0039078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390781" w:rsidRDefault="00390781" w:rsidP="00390781">
      <w:pPr>
        <w:spacing w:before="120" w:after="120"/>
        <w:jc w:val="both"/>
        <w:rPr>
          <w:rFonts w:ascii="Arial" w:hAnsi="Arial"/>
          <w:sz w:val="24"/>
        </w:rPr>
      </w:pPr>
    </w:p>
    <w:p w:rsidR="00390781" w:rsidRDefault="00390781" w:rsidP="0039078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90781" w:rsidRDefault="00390781" w:rsidP="0039078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90781" w:rsidRDefault="00390781" w:rsidP="00390781">
      <w:pPr>
        <w:spacing w:before="120" w:after="120"/>
        <w:jc w:val="both"/>
        <w:rPr>
          <w:rFonts w:ascii="Arial" w:hAnsi="Arial"/>
          <w:sz w:val="24"/>
        </w:rPr>
      </w:pPr>
    </w:p>
    <w:p w:rsidR="00390781" w:rsidRDefault="00390781" w:rsidP="00390781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992"/>
        <w:gridCol w:w="1134"/>
        <w:gridCol w:w="531"/>
        <w:gridCol w:w="992"/>
        <w:gridCol w:w="1134"/>
        <w:gridCol w:w="1235"/>
      </w:tblGrid>
      <w:tr w:rsidR="00390781" w:rsidRPr="00FC1F03" w:rsidTr="00625285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390781" w:rsidRPr="00FC1F03" w:rsidRDefault="00390781" w:rsidP="00625285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390781" w:rsidRPr="00FC1F03" w:rsidTr="0062528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0781" w:rsidRPr="00FC1F03" w:rsidRDefault="00390781" w:rsidP="0062528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ÚNICO</w:t>
            </w:r>
          </w:p>
          <w:p w:rsidR="00390781" w:rsidRPr="00FC1F03" w:rsidRDefault="00390781" w:rsidP="0062528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3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0781" w:rsidRPr="00FC1F03" w:rsidRDefault="00390781" w:rsidP="00625285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SOLUÇÃO DE ANÁLISE E DIAGNÓSTICO DE REDE SEM FIO</w:t>
            </w:r>
          </w:p>
        </w:tc>
      </w:tr>
      <w:tr w:rsidR="00390781" w:rsidRPr="00FC1F03" w:rsidTr="0062528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0E2858" w:rsidRDefault="00390781" w:rsidP="0062528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ANALISADOR DE ESPECTRO DE REDE SEM FIO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Ekahau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Sidekick 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90781" w:rsidRPr="00FC1F03" w:rsidTr="0062528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0E2858" w:rsidRDefault="00390781" w:rsidP="0062528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SOFTWARE DE COLETA DE DADOS DE REDES SEM FIO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Ekahau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Measure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90781" w:rsidRPr="00FC1F03" w:rsidTr="0062528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0E2858" w:rsidRDefault="00390781" w:rsidP="0062528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SOFTWARE DE ANÁLISE E DIAGNÓSTICO DE REDES SEM FIO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Ekahau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Connect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90781" w:rsidRPr="00FC1F03" w:rsidTr="00625285">
        <w:trPr>
          <w:jc w:val="center"/>
        </w:trPr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Pr="00FC1F03" w:rsidRDefault="00390781" w:rsidP="00625285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FC1F03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390781" w:rsidRPr="00FC1F03" w:rsidTr="0062528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Pr="00FC1F03" w:rsidRDefault="00390781" w:rsidP="00625285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2B4A78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390781" w:rsidRPr="00FC1F03" w:rsidTr="0062528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0781" w:rsidRPr="00FC1F03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b/>
                <w:noProof/>
              </w:rPr>
              <w:t>ITENS NÃO AGRUPADOS</w:t>
            </w:r>
            <w:r w:rsidRPr="00FC1F03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</w:tr>
      <w:tr w:rsidR="00390781" w:rsidRPr="00FC1F03" w:rsidTr="0062528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2B4A78" w:rsidRDefault="00390781" w:rsidP="0062528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2B4A78">
              <w:rPr>
                <w:rFonts w:ascii="Arial" w:eastAsiaTheme="minorEastAsia" w:hAnsi="Arial" w:cs="Arial"/>
                <w:noProof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81" w:rsidRPr="00FC1F03" w:rsidRDefault="00390781" w:rsidP="00625285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IPAD PRO 13 POLEGADAS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Apple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iPad Pro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BD71CC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390781" w:rsidRPr="00FC1F03" w:rsidTr="0062528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2B4A78" w:rsidRDefault="00390781" w:rsidP="00625285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2B4A78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390781" w:rsidRPr="00FC1F03" w:rsidTr="0062528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2B4A78" w:rsidRDefault="00390781" w:rsidP="0062528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2B4A78">
              <w:rPr>
                <w:rFonts w:ascii="Arial" w:eastAsiaTheme="minorEastAsia" w:hAnsi="Arial" w:cs="Arial"/>
                <w:noProof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81" w:rsidRPr="00FC1F03" w:rsidRDefault="00390781" w:rsidP="00625285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MICROCOMPUTADOR PORTÁTIL TIPO NOTEBOOK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781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9E3A3D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BD71CC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390781" w:rsidRPr="00FC1F03" w:rsidTr="00625285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BD71CC" w:rsidRDefault="00390781" w:rsidP="00625285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2B4A78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390781" w:rsidRPr="00404759" w:rsidTr="00625285">
        <w:trPr>
          <w:jc w:val="center"/>
        </w:trPr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81" w:rsidRPr="003A34E5" w:rsidRDefault="00390781" w:rsidP="00625285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color w:val="000000"/>
              </w:rPr>
            </w:pPr>
            <w:r w:rsidRPr="003A34E5">
              <w:rPr>
                <w:rFonts w:ascii="Arial" w:eastAsiaTheme="minorEastAsia" w:hAnsi="Arial" w:cs="Arial"/>
                <w:b/>
              </w:rPr>
              <w:t>PREÇO TOTAL DA LICITAÇÃO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781" w:rsidRPr="000F2807" w:rsidRDefault="00390781" w:rsidP="0062528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</w:tbl>
    <w:p w:rsidR="00390781" w:rsidRPr="002B35D5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>O(s) preço</w:t>
      </w:r>
      <w:r w:rsidRPr="002B35D5">
        <w:rPr>
          <w:rFonts w:ascii="Arial" w:hAnsi="Arial"/>
          <w:sz w:val="24"/>
          <w:szCs w:val="24"/>
        </w:rPr>
        <w:t>(s) registrado(s) na forma expressa no sistema eletrônico e nesta proposta incluem todos os custos e todas as despesas, diretas e indiretas, para entrega do objeto na Câmara dos Deputados, em Brasília-DF.</w:t>
      </w:r>
    </w:p>
    <w:p w:rsidR="00390781" w:rsidRPr="0068038E" w:rsidRDefault="00390781" w:rsidP="003907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B35D5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390781" w:rsidRPr="00F04518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F04518">
        <w:rPr>
          <w:rFonts w:ascii="Arial" w:hAnsi="Arial" w:cs="Arial"/>
          <w:sz w:val="24"/>
          <w:szCs w:val="24"/>
        </w:rPr>
        <w:t>disposto no Edital).</w:t>
      </w:r>
    </w:p>
    <w:p w:rsidR="00390781" w:rsidRPr="00F04518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04518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390781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 xml:space="preserve"> GRUPO 1 (ITENS 1 A 3)</w:t>
      </w:r>
      <w:r w:rsidRPr="00B44F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 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390781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>S ITENS 4 E 5 DO</w:t>
      </w:r>
      <w:r w:rsidRPr="00B44F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390781" w:rsidRPr="00DC2B69" w:rsidRDefault="00390781" w:rsidP="0039078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C2B69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390781" w:rsidRPr="00DC2B69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u w:val="single"/>
        </w:rPr>
      </w:pPr>
      <w:r w:rsidRPr="00DC2B69">
        <w:rPr>
          <w:rFonts w:ascii="Arial" w:hAnsi="Arial" w:cs="Arial"/>
          <w:sz w:val="24"/>
          <w:szCs w:val="24"/>
          <w:u w:val="single"/>
        </w:rPr>
        <w:t>Para os itens 1, 4 e 5 do objeto</w:t>
      </w:r>
    </w:p>
    <w:p w:rsidR="00390781" w:rsidRPr="00DC2B69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C2B69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DC2B69" w:rsidDel="00442864">
        <w:rPr>
          <w:rFonts w:ascii="Arial" w:hAnsi="Arial" w:cs="Arial"/>
          <w:sz w:val="24"/>
          <w:szCs w:val="24"/>
        </w:rPr>
        <w:t xml:space="preserve"> </w:t>
      </w:r>
      <w:r w:rsidRPr="00DC2B69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390781" w:rsidRPr="00DC2B69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u w:val="single"/>
        </w:rPr>
      </w:pPr>
      <w:r w:rsidRPr="00DC2B69">
        <w:rPr>
          <w:rFonts w:ascii="Arial" w:hAnsi="Arial" w:cs="Arial"/>
          <w:sz w:val="24"/>
          <w:szCs w:val="24"/>
          <w:u w:val="single"/>
        </w:rPr>
        <w:t>Para os itens 1, 2 e 3 do objeto</w:t>
      </w:r>
    </w:p>
    <w:p w:rsidR="00390781" w:rsidRPr="00DC2B69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C2B69">
        <w:rPr>
          <w:rFonts w:ascii="Arial" w:hAnsi="Arial" w:cs="Arial"/>
          <w:sz w:val="24"/>
          <w:szCs w:val="24"/>
        </w:rPr>
        <w:t>Declaramos que colocaremos à disposição da Câmara dos Deputados canais de comunicação, em português, para atendimento de chamados, em dias úteis e em horário comercial, por meio de correio eletrônico e ligação local em Brasília ou ligação gratuita (0800) ou ligação a cobrar, podendo, ainda, tais acessos serem complementados por meio de interface de sistema acessível pela Internet.</w:t>
      </w:r>
    </w:p>
    <w:p w:rsidR="00390781" w:rsidRPr="00DC2B69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u w:val="single"/>
        </w:rPr>
      </w:pPr>
      <w:r w:rsidRPr="00DC2B69">
        <w:rPr>
          <w:rFonts w:ascii="Arial" w:hAnsi="Arial" w:cs="Arial"/>
          <w:sz w:val="24"/>
          <w:szCs w:val="24"/>
          <w:u w:val="single"/>
        </w:rPr>
        <w:t>Se não for fabricante do equipamento e/ou do software de coleta, análise e diagnóstico de redes sem fio:</w:t>
      </w:r>
    </w:p>
    <w:p w:rsidR="00390781" w:rsidRPr="00DC2B69" w:rsidRDefault="00390781" w:rsidP="003907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C2B69">
        <w:rPr>
          <w:rFonts w:ascii="Arial" w:hAnsi="Arial" w:cs="Arial"/>
          <w:sz w:val="24"/>
          <w:szCs w:val="24"/>
        </w:rPr>
        <w:t>Declaramos que somos autorizados pelo fabricante a comercializar, instalar e dar garantia dos itens ofertados.</w:t>
      </w:r>
    </w:p>
    <w:p w:rsidR="00390781" w:rsidRPr="00980234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90781" w:rsidRPr="00DC2B69" w:rsidTr="0062528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90781" w:rsidRPr="00DC2B69" w:rsidRDefault="00390781" w:rsidP="006252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C2B69">
              <w:rPr>
                <w:rFonts w:ascii="Arial" w:hAnsi="Arial" w:cs="Arial"/>
                <w:b/>
                <w:bCs/>
              </w:rPr>
              <w:t>DADOS PARA ASSINATURA DO CONTRATO (itens 1 a 3 do objeto)</w:t>
            </w:r>
          </w:p>
        </w:tc>
      </w:tr>
      <w:tr w:rsidR="00390781" w:rsidRPr="00DC2B69" w:rsidTr="0062528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781" w:rsidRPr="00DC2B69" w:rsidRDefault="00390781" w:rsidP="0062528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C2B6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0781" w:rsidRPr="00DC2B69" w:rsidRDefault="00390781" w:rsidP="0062528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0781" w:rsidRPr="00DC2B69" w:rsidTr="0062528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781" w:rsidRPr="00DC2B69" w:rsidRDefault="00390781" w:rsidP="00625285">
            <w:pPr>
              <w:autoSpaceDE w:val="0"/>
              <w:autoSpaceDN w:val="0"/>
              <w:rPr>
                <w:rFonts w:ascii="Arial" w:hAnsi="Arial" w:cs="Arial"/>
              </w:rPr>
            </w:pPr>
            <w:r w:rsidRPr="00DC2B6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0781" w:rsidRPr="00DC2B69" w:rsidRDefault="00390781" w:rsidP="0062528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0781" w:rsidRPr="00DC2B69" w:rsidTr="0062528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0781" w:rsidRPr="00DC2B69" w:rsidRDefault="00390781" w:rsidP="00625285">
            <w:pPr>
              <w:autoSpaceDE w:val="0"/>
              <w:autoSpaceDN w:val="0"/>
              <w:rPr>
                <w:rFonts w:ascii="Arial" w:hAnsi="Arial" w:cs="Arial"/>
              </w:rPr>
            </w:pPr>
            <w:r w:rsidRPr="00DC2B69">
              <w:rPr>
                <w:rFonts w:ascii="Arial" w:hAnsi="Arial" w:cs="Arial"/>
              </w:rPr>
              <w:t>Qualificação</w:t>
            </w:r>
          </w:p>
          <w:p w:rsidR="00390781" w:rsidRPr="00DC2B69" w:rsidRDefault="00390781" w:rsidP="00625285">
            <w:pPr>
              <w:autoSpaceDE w:val="0"/>
              <w:autoSpaceDN w:val="0"/>
              <w:rPr>
                <w:rFonts w:ascii="Arial" w:hAnsi="Arial" w:cs="Arial"/>
              </w:rPr>
            </w:pPr>
            <w:r w:rsidRPr="00DC2B69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0781" w:rsidRPr="00DC2B69" w:rsidRDefault="00390781" w:rsidP="0062528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0781" w:rsidRPr="008B53AB" w:rsidTr="0062528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90781" w:rsidRPr="00DC2B69" w:rsidRDefault="00390781" w:rsidP="0062528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C2B6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DC2B69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DC2B69">
              <w:rPr>
                <w:rFonts w:ascii="Arial" w:hAnsi="Arial" w:cs="Arial"/>
                <w:i/>
              </w:rPr>
              <w:t>em nome da empresa.</w:t>
            </w:r>
          </w:p>
          <w:p w:rsidR="00390781" w:rsidRPr="008B53AB" w:rsidRDefault="00390781" w:rsidP="00625285">
            <w:pPr>
              <w:snapToGrid w:val="0"/>
              <w:jc w:val="both"/>
              <w:rPr>
                <w:rFonts w:ascii="Arial" w:hAnsi="Arial" w:cs="Arial"/>
              </w:rPr>
            </w:pPr>
            <w:r w:rsidRPr="00DC2B69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390781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90781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90781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390781" w:rsidRPr="004E3901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90781" w:rsidRPr="004E3901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90781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D2E9E" w:rsidRPr="00CF2247" w:rsidRDefault="00390781" w:rsidP="00390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8D2E9E" w:rsidRPr="00CF2247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F8" w:rsidRDefault="00243CF8">
      <w:r>
        <w:separator/>
      </w:r>
    </w:p>
  </w:endnote>
  <w:endnote w:type="continuationSeparator" w:id="0">
    <w:p w:rsidR="00243CF8" w:rsidRDefault="0024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243CF8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F8" w:rsidRDefault="00243CF8">
      <w:r>
        <w:separator/>
      </w:r>
    </w:p>
  </w:footnote>
  <w:footnote w:type="continuationSeparator" w:id="0">
    <w:p w:rsidR="00243CF8" w:rsidRDefault="0024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70525"/>
    <w:rsid w:val="001A0DFA"/>
    <w:rsid w:val="00243CF8"/>
    <w:rsid w:val="00390781"/>
    <w:rsid w:val="003B0216"/>
    <w:rsid w:val="00497587"/>
    <w:rsid w:val="005B1C98"/>
    <w:rsid w:val="006242BE"/>
    <w:rsid w:val="006C4A7D"/>
    <w:rsid w:val="006D4B4C"/>
    <w:rsid w:val="00710A9C"/>
    <w:rsid w:val="007841DB"/>
    <w:rsid w:val="007C13CF"/>
    <w:rsid w:val="008B6DF9"/>
    <w:rsid w:val="00AB6EBC"/>
    <w:rsid w:val="00BB2D75"/>
    <w:rsid w:val="00C06E50"/>
    <w:rsid w:val="00C4048B"/>
    <w:rsid w:val="00CF2247"/>
    <w:rsid w:val="00DB0204"/>
    <w:rsid w:val="00EA2323"/>
    <w:rsid w:val="00EB2E50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3348</Characters>
  <Application>Microsoft Office Word</Application>
  <DocSecurity>0</DocSecurity>
  <Lines>27</Lines>
  <Paragraphs>7</Paragraphs>
  <ScaleCrop>false</ScaleCrop>
  <Company>Câmara dos Deputados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9</cp:revision>
  <dcterms:created xsi:type="dcterms:W3CDTF">2025-04-16T12:00:00Z</dcterms:created>
  <dcterms:modified xsi:type="dcterms:W3CDTF">2025-09-08T16:09:00Z</dcterms:modified>
</cp:coreProperties>
</file>