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7" w:rsidRPr="002E4B85" w:rsidRDefault="008F1CC7" w:rsidP="008F1CC7">
      <w:pPr>
        <w:pStyle w:val="Tit1Sub"/>
        <w:rPr>
          <w:b w:val="0"/>
          <w:i/>
        </w:rPr>
      </w:pPr>
      <w:r w:rsidRPr="00FB20A7">
        <w:t>MODELO DA PROPOSTA</w:t>
      </w:r>
    </w:p>
    <w:p w:rsidR="008F1CC7" w:rsidRDefault="008F1CC7" w:rsidP="008F1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i/>
        </w:rPr>
      </w:pPr>
    </w:p>
    <w:p w:rsidR="008F1CC7" w:rsidRPr="00081FF3" w:rsidRDefault="008F1CC7" w:rsidP="008F1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081FF3">
        <w:rPr>
          <w:rFonts w:ascii="Arial" w:hAnsi="Arial"/>
          <w:b/>
          <w:sz w:val="24"/>
        </w:rPr>
        <w:t>N. 90045/2025</w:t>
      </w:r>
    </w:p>
    <w:p w:rsidR="008F1CC7" w:rsidRDefault="008F1CC7" w:rsidP="008F1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CD44AC">
        <w:rPr>
          <w:rFonts w:ascii="Arial" w:hAnsi="Arial" w:cs="Arial"/>
          <w:color w:val="000000" w:themeColor="text1"/>
          <w:sz w:val="24"/>
        </w:rPr>
        <w:t xml:space="preserve">OBJETO: </w:t>
      </w:r>
      <w:r w:rsidRPr="00DE2DD1">
        <w:rPr>
          <w:rFonts w:ascii="Arial" w:hAnsi="Arial" w:cs="Arial"/>
          <w:color w:val="000000" w:themeColor="text1"/>
          <w:sz w:val="24"/>
        </w:rPr>
        <w:t xml:space="preserve">OBJETO: Prestação de serviços de manutenção preventiva, </w:t>
      </w:r>
      <w:r>
        <w:rPr>
          <w:rFonts w:ascii="Arial" w:hAnsi="Arial" w:cs="Arial"/>
          <w:color w:val="000000" w:themeColor="text1"/>
          <w:sz w:val="24"/>
        </w:rPr>
        <w:t>corretiva e emergencial, com fornecimento de peças, em oito elevadores da marca OTIS, localizados em Brasília-DF, pelo prazo de 30 (trinta) meses</w:t>
      </w:r>
      <w:r w:rsidRPr="00DE2DD1">
        <w:rPr>
          <w:rFonts w:ascii="Arial" w:hAnsi="Arial" w:cs="Arial"/>
          <w:color w:val="000000" w:themeColor="text1"/>
          <w:sz w:val="24"/>
        </w:rPr>
        <w:t>, nas quantidade e exigências estabelecidas</w:t>
      </w:r>
      <w:r>
        <w:rPr>
          <w:rFonts w:ascii="Arial" w:hAnsi="Arial" w:cs="Arial"/>
          <w:color w:val="000000" w:themeColor="text1"/>
          <w:sz w:val="24"/>
        </w:rPr>
        <w:t xml:space="preserve"> no Edital e anexos</w:t>
      </w:r>
      <w:r w:rsidRPr="00DE2DD1">
        <w:rPr>
          <w:rFonts w:ascii="Arial" w:hAnsi="Arial" w:cs="Arial"/>
          <w:color w:val="000000" w:themeColor="text1"/>
          <w:sz w:val="24"/>
        </w:rPr>
        <w:t>.</w:t>
      </w:r>
    </w:p>
    <w:p w:rsidR="008F1CC7" w:rsidRDefault="008F1CC7" w:rsidP="008F1CC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8F1CC7" w:rsidRDefault="008F1CC7" w:rsidP="008F1CC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8F1CC7" w:rsidRDefault="008F1CC7" w:rsidP="008F1CC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8F1CC7" w:rsidRDefault="008F1CC7" w:rsidP="008F1CC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8F1CC7" w:rsidRDefault="008F1CC7" w:rsidP="008F1CC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8F1CC7" w:rsidRDefault="008F1CC7" w:rsidP="008F1CC7">
      <w:pPr>
        <w:spacing w:before="120" w:after="120"/>
        <w:jc w:val="both"/>
        <w:rPr>
          <w:rFonts w:ascii="Arial" w:hAnsi="Arial"/>
          <w:sz w:val="24"/>
        </w:rPr>
      </w:pPr>
    </w:p>
    <w:p w:rsidR="008F1CC7" w:rsidRDefault="008F1CC7" w:rsidP="008F1CC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8F1CC7" w:rsidRDefault="008F1CC7" w:rsidP="008F1CC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8F1CC7" w:rsidRDefault="008F1CC7" w:rsidP="008F1CC7">
      <w:pPr>
        <w:pStyle w:val="WW-Corpodetexto2"/>
        <w:spacing w:before="120" w:after="120"/>
        <w:rPr>
          <w:rFonts w:ascii="Arial" w:hAnsi="Arial"/>
        </w:rPr>
      </w:pPr>
    </w:p>
    <w:p w:rsidR="008F1CC7" w:rsidRDefault="008F1CC7" w:rsidP="008F1CC7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5755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1836"/>
        <w:gridCol w:w="633"/>
        <w:gridCol w:w="815"/>
        <w:gridCol w:w="1030"/>
        <w:gridCol w:w="1316"/>
        <w:gridCol w:w="1481"/>
        <w:gridCol w:w="1404"/>
      </w:tblGrid>
      <w:tr w:rsidR="008F1CC7" w:rsidRPr="00CC529D" w:rsidTr="008F1CC7">
        <w:trPr>
          <w:trHeight w:val="1337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CC7" w:rsidRPr="00CC529D" w:rsidRDefault="008F1CC7" w:rsidP="008F1CC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CC529D">
              <w:rPr>
                <w:rFonts w:ascii="Arial" w:hAnsi="Arial" w:cs="Arial"/>
                <w:b/>
              </w:rPr>
              <w:t>GRUPO/</w:t>
            </w:r>
          </w:p>
          <w:p w:rsidR="008F1CC7" w:rsidRPr="00CC529D" w:rsidRDefault="008F1CC7" w:rsidP="008F1CC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CC529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8F1CC7" w:rsidRPr="00CC529D" w:rsidRDefault="008F1CC7" w:rsidP="008F1C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C529D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8F1CC7" w:rsidRPr="00CC529D" w:rsidRDefault="008F1CC7" w:rsidP="00412AD2">
            <w:pPr>
              <w:autoSpaceDE w:val="0"/>
              <w:autoSpaceDN w:val="0"/>
              <w:ind w:left="-41" w:right="-7"/>
              <w:jc w:val="center"/>
              <w:rPr>
                <w:rFonts w:ascii="Arial" w:hAnsi="Arial" w:cs="Arial"/>
              </w:rPr>
            </w:pPr>
            <w:r w:rsidRPr="00CC529D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CC7" w:rsidRPr="00CC529D" w:rsidRDefault="008F1CC7" w:rsidP="00412AD2">
            <w:pPr>
              <w:ind w:left="-102" w:right="-53"/>
              <w:jc w:val="center"/>
              <w:rPr>
                <w:rFonts w:ascii="Arial" w:hAnsi="Arial" w:cs="Arial"/>
                <w:b/>
              </w:rPr>
            </w:pPr>
            <w:r w:rsidRPr="00CC529D">
              <w:rPr>
                <w:rFonts w:ascii="Arial" w:hAnsi="Arial" w:cs="Arial"/>
                <w:b/>
              </w:rPr>
              <w:t>QUANT.</w:t>
            </w:r>
          </w:p>
          <w:p w:rsidR="008F1CC7" w:rsidRPr="00CC529D" w:rsidRDefault="008F1CC7" w:rsidP="008F1CC7">
            <w:pPr>
              <w:ind w:left="-108" w:right="-107" w:hanging="64"/>
              <w:jc w:val="center"/>
              <w:rPr>
                <w:rFonts w:ascii="Arial" w:hAnsi="Arial" w:cs="Arial"/>
              </w:rPr>
            </w:pPr>
            <w:r w:rsidRPr="00CC529D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CC7" w:rsidRPr="00CC529D" w:rsidRDefault="008F1CC7" w:rsidP="00412AD2">
            <w:pPr>
              <w:ind w:left="-51" w:right="-62" w:hanging="25"/>
              <w:jc w:val="center"/>
              <w:rPr>
                <w:rFonts w:ascii="Arial" w:hAnsi="Arial" w:cs="Arial"/>
                <w:b/>
              </w:rPr>
            </w:pPr>
            <w:r w:rsidRPr="00CC529D">
              <w:rPr>
                <w:rFonts w:ascii="Arial" w:hAnsi="Arial" w:cs="Arial"/>
                <w:b/>
              </w:rPr>
              <w:t>PREÇO UNITÁRIO MENSAL</w:t>
            </w:r>
          </w:p>
          <w:p w:rsidR="008F1CC7" w:rsidRPr="00CC529D" w:rsidRDefault="008F1CC7" w:rsidP="008F1CC7">
            <w:pPr>
              <w:ind w:left="-109" w:right="-62"/>
              <w:jc w:val="center"/>
              <w:rPr>
                <w:rFonts w:ascii="Arial" w:hAnsi="Arial" w:cs="Arial"/>
                <w:b/>
              </w:rPr>
            </w:pPr>
            <w:r w:rsidRPr="00CC529D">
              <w:rPr>
                <w:rFonts w:ascii="Arial" w:hAnsi="Arial" w:cs="Arial"/>
                <w:b/>
              </w:rPr>
              <w:t>(R$)</w:t>
            </w:r>
          </w:p>
          <w:p w:rsidR="008F1CC7" w:rsidRPr="00CC529D" w:rsidRDefault="008F1CC7" w:rsidP="008F1CC7">
            <w:pPr>
              <w:ind w:left="-109" w:right="-62"/>
              <w:jc w:val="center"/>
              <w:rPr>
                <w:rFonts w:ascii="Arial" w:hAnsi="Arial" w:cs="Arial"/>
                <w:b/>
              </w:rPr>
            </w:pPr>
            <w:r w:rsidRPr="00CC529D">
              <w:rPr>
                <w:rFonts w:ascii="Arial" w:hAnsi="Arial" w:cs="Arial"/>
                <w:b/>
              </w:rPr>
              <w:t>(B)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CC7" w:rsidRPr="00CC529D" w:rsidRDefault="008F1CC7" w:rsidP="008F1CC7">
            <w:pPr>
              <w:ind w:left="-57" w:right="-62"/>
              <w:jc w:val="center"/>
              <w:rPr>
                <w:rFonts w:ascii="Arial" w:hAnsi="Arial" w:cs="Arial"/>
                <w:b/>
              </w:rPr>
            </w:pPr>
            <w:r w:rsidRPr="00CC529D">
              <w:rPr>
                <w:rFonts w:ascii="Arial" w:hAnsi="Arial" w:cs="Arial"/>
                <w:b/>
              </w:rPr>
              <w:t>PREÇO TOTAL ESTIMADO PARA PEÇAS (30 MESES)</w:t>
            </w:r>
          </w:p>
          <w:p w:rsidR="008F1CC7" w:rsidRPr="00CC529D" w:rsidRDefault="008F1CC7" w:rsidP="008F1CC7">
            <w:pPr>
              <w:ind w:left="-109" w:right="-62"/>
              <w:jc w:val="center"/>
              <w:rPr>
                <w:rFonts w:ascii="Arial" w:hAnsi="Arial" w:cs="Arial"/>
                <w:b/>
              </w:rPr>
            </w:pPr>
            <w:r w:rsidRPr="00CC529D">
              <w:rPr>
                <w:rFonts w:ascii="Arial" w:hAnsi="Arial" w:cs="Arial"/>
                <w:b/>
              </w:rPr>
              <w:t>(R$)</w:t>
            </w:r>
          </w:p>
          <w:p w:rsidR="008F1CC7" w:rsidRPr="00CC529D" w:rsidRDefault="008F1CC7" w:rsidP="008F1CC7">
            <w:pPr>
              <w:ind w:left="-109" w:right="-62"/>
              <w:jc w:val="center"/>
              <w:rPr>
                <w:rFonts w:ascii="Arial" w:hAnsi="Arial" w:cs="Arial"/>
              </w:rPr>
            </w:pPr>
            <w:r w:rsidRPr="00CC529D">
              <w:rPr>
                <w:rFonts w:ascii="Arial" w:hAnsi="Arial" w:cs="Arial"/>
                <w:b/>
              </w:rPr>
              <w:t>(C)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CC7" w:rsidRPr="00CC529D" w:rsidRDefault="008F1CC7" w:rsidP="008F1CC7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 w:rsidRPr="00CC529D">
              <w:rPr>
                <w:rFonts w:ascii="Arial" w:hAnsi="Arial" w:cs="Arial"/>
                <w:b/>
              </w:rPr>
              <w:t>PERCENTUAL DE DESCONTO</w:t>
            </w:r>
          </w:p>
          <w:p w:rsidR="008F1CC7" w:rsidRPr="00CC529D" w:rsidRDefault="008F1CC7" w:rsidP="008F1CC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CC529D">
              <w:rPr>
                <w:rFonts w:ascii="Arial" w:hAnsi="Arial" w:cs="Arial"/>
                <w:b/>
              </w:rPr>
              <w:t>(%)</w:t>
            </w:r>
          </w:p>
          <w:p w:rsidR="008F1CC7" w:rsidRPr="00CC529D" w:rsidRDefault="008F1CC7" w:rsidP="008F1C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C529D">
              <w:rPr>
                <w:rFonts w:ascii="Arial" w:hAnsi="Arial" w:cs="Arial"/>
                <w:b/>
              </w:rPr>
              <w:t>(D)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CC7" w:rsidRPr="00CC529D" w:rsidRDefault="008F1CC7" w:rsidP="008F1CC7">
            <w:pPr>
              <w:ind w:left="-50" w:right="-62"/>
              <w:jc w:val="center"/>
              <w:rPr>
                <w:rFonts w:ascii="Arial" w:hAnsi="Arial" w:cs="Arial"/>
                <w:b/>
              </w:rPr>
            </w:pPr>
            <w:r w:rsidRPr="00CC529D">
              <w:rPr>
                <w:rFonts w:ascii="Arial" w:hAnsi="Arial" w:cs="Arial"/>
                <w:b/>
              </w:rPr>
              <w:t>PREÇO TOTAL</w:t>
            </w:r>
          </w:p>
          <w:p w:rsidR="008F1CC7" w:rsidRPr="00CC529D" w:rsidRDefault="008F1CC7" w:rsidP="008F1CC7">
            <w:pPr>
              <w:ind w:left="-109" w:right="-62"/>
              <w:jc w:val="center"/>
              <w:rPr>
                <w:rFonts w:ascii="Arial" w:hAnsi="Arial" w:cs="Arial"/>
                <w:b/>
              </w:rPr>
            </w:pPr>
            <w:r w:rsidRPr="00CC529D">
              <w:rPr>
                <w:rFonts w:ascii="Arial" w:hAnsi="Arial" w:cs="Arial"/>
                <w:b/>
              </w:rPr>
              <w:t>(30 MESES)</w:t>
            </w:r>
          </w:p>
          <w:p w:rsidR="008F1CC7" w:rsidRPr="00CC529D" w:rsidRDefault="008F1CC7" w:rsidP="008F1CC7">
            <w:pPr>
              <w:ind w:left="-109" w:right="-62"/>
              <w:jc w:val="center"/>
              <w:rPr>
                <w:rFonts w:ascii="Arial" w:hAnsi="Arial" w:cs="Arial"/>
                <w:b/>
              </w:rPr>
            </w:pPr>
            <w:r w:rsidRPr="00CC529D">
              <w:rPr>
                <w:rFonts w:ascii="Arial" w:hAnsi="Arial" w:cs="Arial"/>
                <w:b/>
              </w:rPr>
              <w:t>(R$)</w:t>
            </w:r>
          </w:p>
          <w:p w:rsidR="008F1CC7" w:rsidRPr="00CC529D" w:rsidRDefault="008F1CC7" w:rsidP="008F1CC7">
            <w:pPr>
              <w:ind w:left="-109" w:right="-62"/>
              <w:jc w:val="center"/>
              <w:rPr>
                <w:rFonts w:ascii="Arial" w:hAnsi="Arial" w:cs="Arial"/>
                <w:b/>
              </w:rPr>
            </w:pPr>
            <w:r w:rsidRPr="00CC529D">
              <w:rPr>
                <w:rFonts w:ascii="Arial" w:hAnsi="Arial" w:cs="Arial"/>
                <w:b/>
              </w:rPr>
              <w:t>(E)</w:t>
            </w:r>
          </w:p>
        </w:tc>
      </w:tr>
      <w:tr w:rsidR="008F1CC7" w:rsidRPr="0057040B" w:rsidTr="008F1CC7">
        <w:trPr>
          <w:trHeight w:val="364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C7" w:rsidRPr="007601F4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1F4">
              <w:rPr>
                <w:rFonts w:ascii="Arial" w:hAnsi="Arial" w:cs="Arial"/>
                <w:b/>
                <w:sz w:val="18"/>
                <w:szCs w:val="18"/>
              </w:rPr>
              <w:t>GRUPO ÚNICO</w:t>
            </w:r>
          </w:p>
          <w:p w:rsidR="008F1CC7" w:rsidRPr="001041B6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01F4">
              <w:rPr>
                <w:rFonts w:ascii="Arial" w:hAnsi="Arial" w:cs="Arial"/>
                <w:b/>
                <w:sz w:val="18"/>
                <w:szCs w:val="18"/>
              </w:rPr>
              <w:t>(Itens 1 e 2)</w:t>
            </w:r>
          </w:p>
        </w:tc>
        <w:tc>
          <w:tcPr>
            <w:tcW w:w="4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C7" w:rsidRPr="003E2B53" w:rsidRDefault="008F1CC7" w:rsidP="00E34DA2">
            <w:pPr>
              <w:ind w:left="57" w:right="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2B53">
              <w:rPr>
                <w:rFonts w:ascii="Arial" w:hAnsi="Arial" w:cs="Arial"/>
                <w:color w:val="000000" w:themeColor="text1"/>
                <w:sz w:val="22"/>
                <w:szCs w:val="22"/>
              </w:rPr>
              <w:t>Prestação de serviços de manutenção preventiva, corretiva e emergencial, com fornecimento de peças, em oito elevadores da marca OTIS, localizados em Brasília-DF, pelo prazo de trinta meses</w:t>
            </w:r>
          </w:p>
        </w:tc>
      </w:tr>
      <w:tr w:rsidR="008F1CC7" w:rsidRPr="0057040B" w:rsidTr="008F1CC7">
        <w:trPr>
          <w:trHeight w:val="1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C7" w:rsidRPr="001041B6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041B6">
              <w:rPr>
                <w:rFonts w:ascii="Arial" w:hAnsi="Arial" w:cs="Arial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C7" w:rsidRPr="001041B6" w:rsidRDefault="008F1CC7" w:rsidP="00E34DA2">
            <w:pPr>
              <w:autoSpaceDE w:val="0"/>
              <w:autoSpaceDN w:val="0"/>
              <w:ind w:left="-57"/>
              <w:jc w:val="center"/>
              <w:rPr>
                <w:rFonts w:ascii="Arial" w:hAnsi="Arial" w:cs="Arial"/>
              </w:rPr>
            </w:pPr>
            <w:r w:rsidRPr="0031236B">
              <w:rPr>
                <w:rFonts w:ascii="Arial" w:hAnsi="Arial" w:cs="Arial"/>
              </w:rPr>
              <w:t>MANUTENÇÃO PREVENTIVA E CORRETIVA EM ELEVADORES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C7" w:rsidRPr="001041B6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041B6">
              <w:rPr>
                <w:rFonts w:ascii="Arial" w:hAnsi="Arial" w:cs="Arial"/>
              </w:rPr>
              <w:t>SV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C7" w:rsidRPr="00CC529D" w:rsidRDefault="008F1CC7" w:rsidP="00E34DA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C529D">
              <w:rPr>
                <w:rFonts w:ascii="Arial" w:hAnsi="Arial" w:cs="Arial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C7" w:rsidRPr="0057040B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F1CC7" w:rsidRPr="0057040B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F1CC7" w:rsidRPr="0057040B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C7" w:rsidRDefault="008F1CC7" w:rsidP="00E34DA2">
            <w:pPr>
              <w:autoSpaceDE w:val="0"/>
              <w:autoSpaceDN w:val="0"/>
              <w:jc w:val="center"/>
              <w:rPr>
                <w:rFonts w:ascii="Arial" w:eastAsia="Arial Unicode MS" w:hAnsi="Arial" w:cs="Arial"/>
                <w:b/>
                <w:sz w:val="21"/>
                <w:szCs w:val="21"/>
                <w:vertAlign w:val="superscript"/>
              </w:rPr>
            </w:pPr>
            <w:r>
              <w:rPr>
                <w:rFonts w:ascii="Arial" w:eastAsia="Arial Unicode MS" w:hAnsi="Arial" w:cs="Arial"/>
                <w:b/>
                <w:sz w:val="21"/>
                <w:szCs w:val="21"/>
                <w:vertAlign w:val="superscript"/>
              </w:rPr>
              <w:t>(1</w:t>
            </w:r>
            <w:r w:rsidRPr="001041B6">
              <w:rPr>
                <w:rFonts w:ascii="Arial" w:eastAsia="Arial Unicode MS" w:hAnsi="Arial" w:cs="Arial"/>
                <w:b/>
                <w:sz w:val="21"/>
                <w:szCs w:val="21"/>
                <w:vertAlign w:val="superscript"/>
              </w:rPr>
              <w:t>)</w:t>
            </w:r>
          </w:p>
          <w:p w:rsidR="008F1CC7" w:rsidRPr="00CC529D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CC529D">
              <w:rPr>
                <w:rFonts w:ascii="Arial" w:eastAsia="Arial Unicode MS" w:hAnsi="Arial" w:cs="Arial"/>
                <w:b/>
                <w:vertAlign w:val="superscript"/>
              </w:rPr>
              <w:t xml:space="preserve">= </w:t>
            </w:r>
            <w:r w:rsidRPr="00CC529D">
              <w:rPr>
                <w:rFonts w:ascii="Arial" w:hAnsi="Arial" w:cs="Arial"/>
                <w:i/>
              </w:rPr>
              <w:t>(</w:t>
            </w:r>
            <w:proofErr w:type="gramStart"/>
            <w:r w:rsidRPr="00CC529D">
              <w:rPr>
                <w:rFonts w:ascii="Arial" w:hAnsi="Arial" w:cs="Arial"/>
                <w:i/>
              </w:rPr>
              <w:t>B)*</w:t>
            </w:r>
            <w:proofErr w:type="gramEnd"/>
            <w:r w:rsidRPr="00CC529D">
              <w:rPr>
                <w:rFonts w:ascii="Arial" w:hAnsi="Arial" w:cs="Arial"/>
                <w:i/>
              </w:rPr>
              <w:t>30</w:t>
            </w:r>
          </w:p>
        </w:tc>
      </w:tr>
      <w:tr w:rsidR="008F1CC7" w:rsidRPr="0057040B" w:rsidTr="008F1CC7">
        <w:trPr>
          <w:trHeight w:val="1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C7" w:rsidRPr="001041B6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041B6">
              <w:rPr>
                <w:rFonts w:ascii="Arial" w:hAnsi="Arial" w:cs="Arial"/>
              </w:rPr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C7" w:rsidRPr="001041B6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1236B">
              <w:rPr>
                <w:rFonts w:ascii="Arial" w:hAnsi="Arial" w:cs="Arial"/>
              </w:rPr>
              <w:t>FORNECIMENTO DE PEÇAS SOB DEMANDA PARA ELEVADORES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C7" w:rsidRPr="001041B6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041B6">
              <w:rPr>
                <w:rFonts w:ascii="Arial" w:hAnsi="Arial" w:cs="Arial"/>
              </w:rPr>
              <w:t>U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C7" w:rsidRPr="00CC529D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  <w:highlight w:val="yellow"/>
              </w:rPr>
            </w:pPr>
            <w:r w:rsidRPr="00CC529D">
              <w:rPr>
                <w:rFonts w:ascii="Arial" w:hAnsi="Arial" w:cs="Arial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8F1CC7" w:rsidRPr="007601F4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C7" w:rsidRPr="007601F4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7601F4">
              <w:rPr>
                <w:rFonts w:ascii="Arial" w:hAnsi="Arial" w:cs="Arial"/>
                <w:b/>
                <w:sz w:val="24"/>
                <w:szCs w:val="24"/>
              </w:rPr>
              <w:t>107.846,23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C7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sz w:val="21"/>
                <w:szCs w:val="21"/>
                <w:vertAlign w:val="superscript"/>
              </w:rPr>
              <w:t>(2</w:t>
            </w:r>
            <w:r w:rsidRPr="001041B6">
              <w:rPr>
                <w:rFonts w:ascii="Arial" w:eastAsia="Arial Unicode MS" w:hAnsi="Arial" w:cs="Arial"/>
                <w:b/>
                <w:sz w:val="21"/>
                <w:szCs w:val="21"/>
                <w:vertAlign w:val="superscript"/>
              </w:rPr>
              <w:t>)</w:t>
            </w:r>
          </w:p>
          <w:p w:rsidR="008F1CC7" w:rsidRPr="007601F4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601F4">
              <w:rPr>
                <w:rFonts w:ascii="Arial" w:hAnsi="Arial" w:cs="Arial"/>
                <w:i/>
                <w:sz w:val="24"/>
                <w:szCs w:val="24"/>
              </w:rPr>
              <w:t>%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C7" w:rsidRPr="007601F4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041B6">
              <w:rPr>
                <w:rFonts w:ascii="Arial" w:eastAsia="Arial Unicode MS" w:hAnsi="Arial" w:cs="Arial"/>
                <w:b/>
                <w:sz w:val="21"/>
                <w:szCs w:val="21"/>
                <w:vertAlign w:val="superscript"/>
              </w:rPr>
              <w:t>(</w:t>
            </w:r>
            <w:r>
              <w:rPr>
                <w:rFonts w:ascii="Arial" w:eastAsia="Arial Unicode MS" w:hAnsi="Arial" w:cs="Arial"/>
                <w:b/>
                <w:sz w:val="21"/>
                <w:szCs w:val="21"/>
                <w:vertAlign w:val="superscript"/>
              </w:rPr>
              <w:t>3</w:t>
            </w:r>
            <w:r w:rsidRPr="001041B6">
              <w:rPr>
                <w:rFonts w:ascii="Arial" w:eastAsia="Arial Unicode MS" w:hAnsi="Arial" w:cs="Arial"/>
                <w:b/>
                <w:sz w:val="21"/>
                <w:szCs w:val="21"/>
                <w:vertAlign w:val="superscript"/>
              </w:rPr>
              <w:t>)</w:t>
            </w:r>
          </w:p>
          <w:p w:rsidR="008F1CC7" w:rsidRPr="007601F4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7601F4">
              <w:rPr>
                <w:rFonts w:ascii="Arial" w:hAnsi="Arial" w:cs="Arial"/>
                <w:i/>
              </w:rPr>
              <w:t>=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gramStart"/>
            <w:r>
              <w:rPr>
                <w:rFonts w:ascii="Arial" w:hAnsi="Arial" w:cs="Arial"/>
                <w:i/>
              </w:rPr>
              <w:t>C</w:t>
            </w:r>
            <w:r w:rsidRPr="007601F4">
              <w:rPr>
                <w:rFonts w:ascii="Arial" w:hAnsi="Arial" w:cs="Arial"/>
                <w:i/>
              </w:rPr>
              <w:t>)*</w:t>
            </w:r>
            <w:proofErr w:type="gramEnd"/>
            <w:r w:rsidRPr="007601F4">
              <w:rPr>
                <w:rFonts w:ascii="Arial" w:hAnsi="Arial" w:cs="Arial"/>
                <w:i/>
              </w:rPr>
              <w:t>(1-(</w:t>
            </w:r>
            <w:r>
              <w:rPr>
                <w:rFonts w:ascii="Arial" w:hAnsi="Arial" w:cs="Arial"/>
                <w:i/>
              </w:rPr>
              <w:t>D</w:t>
            </w:r>
            <w:r w:rsidRPr="007601F4">
              <w:rPr>
                <w:rFonts w:ascii="Arial" w:hAnsi="Arial" w:cs="Arial"/>
                <w:i/>
              </w:rPr>
              <w:t>)/100)</w:t>
            </w:r>
          </w:p>
        </w:tc>
      </w:tr>
      <w:tr w:rsidR="008F1CC7" w:rsidRPr="00857BCA" w:rsidTr="008F1CC7">
        <w:trPr>
          <w:trHeight w:val="18"/>
          <w:jc w:val="center"/>
        </w:trPr>
        <w:tc>
          <w:tcPr>
            <w:tcW w:w="42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C7" w:rsidRPr="001041B6" w:rsidRDefault="008F1CC7" w:rsidP="00E34DA2">
            <w:pPr>
              <w:autoSpaceDE w:val="0"/>
              <w:autoSpaceDN w:val="0"/>
              <w:jc w:val="right"/>
              <w:rPr>
                <w:rFonts w:ascii="Arial" w:hAnsi="Arial" w:cs="Arial"/>
                <w:b/>
              </w:rPr>
            </w:pPr>
            <w:r w:rsidRPr="001041B6">
              <w:rPr>
                <w:rFonts w:ascii="Arial" w:hAnsi="Arial" w:cs="Arial"/>
                <w:b/>
              </w:rPr>
              <w:t xml:space="preserve">PREÇO </w:t>
            </w:r>
            <w:r>
              <w:rPr>
                <w:rFonts w:ascii="Arial" w:hAnsi="Arial" w:cs="Arial"/>
                <w:b/>
              </w:rPr>
              <w:t xml:space="preserve">TOTAL </w:t>
            </w:r>
            <w:r w:rsidRPr="001041B6">
              <w:rPr>
                <w:rFonts w:ascii="Arial" w:hAnsi="Arial" w:cs="Arial"/>
                <w:b/>
              </w:rPr>
              <w:t>DO GRUPO ÚNICO R$</w:t>
            </w:r>
            <w:r>
              <w:rPr>
                <w:rFonts w:ascii="Arial" w:hAnsi="Arial" w:cs="Arial"/>
                <w:b/>
              </w:rPr>
              <w:t xml:space="preserve"> (F) = ∑ (E)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C7" w:rsidRPr="00857BCA" w:rsidRDefault="008F1CC7" w:rsidP="00E34DA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="008F1CC7" w:rsidRPr="00857BCA" w:rsidTr="008F1CC7">
        <w:trPr>
          <w:trHeight w:val="1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C7" w:rsidRPr="007601F4" w:rsidRDefault="008F1CC7" w:rsidP="00E34DA2">
            <w:pPr>
              <w:autoSpaceDE w:val="0"/>
              <w:autoSpaceDN w:val="0"/>
              <w:rPr>
                <w:rFonts w:ascii="Arial" w:hAnsi="Arial" w:cs="Arial"/>
                <w:i/>
              </w:rPr>
            </w:pPr>
            <w:r w:rsidRPr="007601F4">
              <w:rPr>
                <w:rFonts w:ascii="Arial" w:hAnsi="Arial" w:cs="Arial"/>
              </w:rPr>
              <w:t xml:space="preserve">PREÇO </w:t>
            </w:r>
            <w:r>
              <w:rPr>
                <w:rFonts w:ascii="Arial" w:hAnsi="Arial" w:cs="Arial"/>
              </w:rPr>
              <w:t>TOTAL</w:t>
            </w:r>
            <w:r w:rsidRPr="007601F4">
              <w:rPr>
                <w:rFonts w:ascii="Arial" w:hAnsi="Arial" w:cs="Arial"/>
              </w:rPr>
              <w:t xml:space="preserve"> POR EXTENSO: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134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8F1CC7" w:rsidTr="00E34DA2">
        <w:trPr>
          <w:trHeight w:val="416"/>
        </w:trPr>
        <w:tc>
          <w:tcPr>
            <w:tcW w:w="5000" w:type="pct"/>
          </w:tcPr>
          <w:p w:rsidR="008F1CC7" w:rsidRPr="003E2B53" w:rsidRDefault="008F1CC7" w:rsidP="00E34DA2">
            <w:pPr>
              <w:autoSpaceDE w:val="0"/>
              <w:autoSpaceDN w:val="0"/>
              <w:spacing w:before="120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3E2B53">
              <w:rPr>
                <w:rFonts w:ascii="Arial" w:eastAsia="Arial Unicode MS" w:hAnsi="Arial" w:cs="Arial"/>
                <w:b/>
                <w:i/>
                <w:vertAlign w:val="superscript"/>
              </w:rPr>
              <w:t xml:space="preserve">(1) </w:t>
            </w:r>
            <w:r w:rsidRPr="003E2B53">
              <w:rPr>
                <w:i/>
              </w:rPr>
              <w:t xml:space="preserve"> </w:t>
            </w:r>
            <w:r w:rsidRPr="003E2B53">
              <w:rPr>
                <w:rFonts w:ascii="Arial" w:hAnsi="Arial" w:cs="Arial"/>
                <w:i/>
                <w:color w:val="000000" w:themeColor="text1"/>
              </w:rPr>
              <w:t xml:space="preserve"> O valor indicado nesse campo é aquele que deverá ser considerado no envio da proposta eletrônica para o </w:t>
            </w:r>
            <w:r>
              <w:rPr>
                <w:rFonts w:ascii="Arial" w:hAnsi="Arial" w:cs="Arial"/>
                <w:i/>
                <w:color w:val="000000" w:themeColor="text1"/>
              </w:rPr>
              <w:t>I</w:t>
            </w:r>
            <w:r w:rsidRPr="003E2B53">
              <w:rPr>
                <w:rFonts w:ascii="Arial" w:hAnsi="Arial" w:cs="Arial"/>
                <w:i/>
                <w:color w:val="000000" w:themeColor="text1"/>
              </w:rPr>
              <w:t>tem 1 do objeto, considerada a quantidade 1 e o período de 30 (trinta) meses.</w:t>
            </w:r>
          </w:p>
          <w:p w:rsidR="008F1CC7" w:rsidRPr="003E2B53" w:rsidRDefault="008F1CC7" w:rsidP="00E34DA2">
            <w:pPr>
              <w:autoSpaceDE w:val="0"/>
              <w:autoSpaceDN w:val="0"/>
              <w:spacing w:before="120"/>
              <w:jc w:val="both"/>
              <w:rPr>
                <w:i/>
              </w:rPr>
            </w:pPr>
            <w:r w:rsidRPr="003E2B53">
              <w:rPr>
                <w:rFonts w:ascii="Arial" w:eastAsia="Arial Unicode MS" w:hAnsi="Arial" w:cs="Arial"/>
                <w:b/>
                <w:i/>
                <w:color w:val="000000" w:themeColor="text1"/>
                <w:vertAlign w:val="superscript"/>
              </w:rPr>
              <w:t>(2)</w:t>
            </w:r>
            <w:r w:rsidRPr="003E2B53">
              <w:rPr>
                <w:rFonts w:ascii="Arial" w:hAnsi="Arial" w:cs="Arial"/>
                <w:i/>
                <w:color w:val="000000" w:themeColor="text1"/>
                <w:vertAlign w:val="superscript"/>
              </w:rPr>
              <w:t xml:space="preserve"> </w:t>
            </w:r>
            <w:r w:rsidRPr="003E2B53">
              <w:rPr>
                <w:rFonts w:ascii="Arial" w:hAnsi="Arial" w:cs="Arial"/>
                <w:i/>
              </w:rPr>
              <w:t xml:space="preserve"> O percentual de desconto ofertado neste campo será aplicado linearmente, para fins de pagamento, sobre os preços unitários estimados das peças/dos serviços listados no Orçamento Estimado anexo ao Edital.</w:t>
            </w:r>
          </w:p>
          <w:p w:rsidR="008F1CC7" w:rsidRPr="003E2B53" w:rsidRDefault="008F1CC7" w:rsidP="00E34DA2">
            <w:pPr>
              <w:autoSpaceDE w:val="0"/>
              <w:autoSpaceDN w:val="0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3E2B53">
              <w:rPr>
                <w:rFonts w:ascii="Arial" w:hAnsi="Arial" w:cs="Arial"/>
                <w:i/>
              </w:rPr>
              <w:lastRenderedPageBreak/>
              <w:t xml:space="preserve">Caso o percentual de desconto ofertado seja superior a 30% (trinta por cento), obriga-se a licitante a demonstrar a exequibilidade de sua proposta. </w:t>
            </w:r>
          </w:p>
          <w:p w:rsidR="008F1CC7" w:rsidRPr="003E2B53" w:rsidRDefault="008F1CC7" w:rsidP="00E34DA2">
            <w:pPr>
              <w:autoSpaceDE w:val="0"/>
              <w:autoSpaceDN w:val="0"/>
              <w:jc w:val="both"/>
              <w:rPr>
                <w:rFonts w:ascii="Arial" w:eastAsia="Arial Unicode MS" w:hAnsi="Arial" w:cs="Arial"/>
                <w:b/>
                <w:i/>
                <w:color w:val="000000" w:themeColor="text1"/>
                <w:vertAlign w:val="superscript"/>
              </w:rPr>
            </w:pPr>
            <w:r w:rsidRPr="003E2B53">
              <w:rPr>
                <w:rFonts w:ascii="Arial" w:eastAsia="Arial Unicode MS" w:hAnsi="Arial" w:cs="Arial"/>
                <w:b/>
                <w:i/>
                <w:color w:val="000000" w:themeColor="text1"/>
                <w:vertAlign w:val="superscript"/>
              </w:rPr>
              <w:t xml:space="preserve">(3) </w:t>
            </w:r>
            <w:r w:rsidRPr="003E2B53">
              <w:rPr>
                <w:rFonts w:ascii="Arial" w:hAnsi="Arial" w:cs="Arial"/>
                <w:i/>
                <w:color w:val="000000" w:themeColor="text1"/>
              </w:rPr>
              <w:t xml:space="preserve"> O preço global (30 meses) referente ao </w:t>
            </w:r>
            <w:r>
              <w:rPr>
                <w:rFonts w:ascii="Arial" w:hAnsi="Arial" w:cs="Arial"/>
                <w:i/>
                <w:color w:val="000000" w:themeColor="text1"/>
              </w:rPr>
              <w:t>I</w:t>
            </w:r>
            <w:r w:rsidRPr="003E2B53">
              <w:rPr>
                <w:rFonts w:ascii="Arial" w:hAnsi="Arial" w:cs="Arial"/>
                <w:i/>
                <w:color w:val="000000" w:themeColor="text1"/>
              </w:rPr>
              <w:t>tem 2 do objeto é estimativo e corresponderá àquele que será empenhado para despesas com eventual fornecimento de peças, conforme o disposto no Termo de Referência.</w:t>
            </w:r>
          </w:p>
          <w:p w:rsidR="008F1CC7" w:rsidRPr="0027092E" w:rsidRDefault="008F1CC7" w:rsidP="00E34DA2">
            <w:pPr>
              <w:autoSpaceDE w:val="0"/>
              <w:autoSpaceDN w:val="0"/>
              <w:jc w:val="both"/>
              <w:rPr>
                <w:rFonts w:ascii="Arial" w:hAnsi="Arial" w:cs="Arial"/>
                <w:i/>
                <w:highlight w:val="yellow"/>
              </w:rPr>
            </w:pPr>
          </w:p>
        </w:tc>
      </w:tr>
    </w:tbl>
    <w:p w:rsidR="008F1CC7" w:rsidRPr="00DE459D" w:rsidRDefault="008F1CC7" w:rsidP="008F1C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532230">
        <w:rPr>
          <w:rFonts w:ascii="Arial" w:hAnsi="Arial"/>
          <w:sz w:val="24"/>
          <w:szCs w:val="24"/>
        </w:rPr>
        <w:lastRenderedPageBreak/>
        <w:t>Os preços registrados na forma expressa no sistema eletrônico e nesta proposta incluem todos os custos e todas as despesas, diretas e indiretas, para prestação dos serviços do objeto, incluindo o fornecimento dos materiais e das peças re</w:t>
      </w:r>
      <w:r>
        <w:rPr>
          <w:rFonts w:ascii="Arial" w:hAnsi="Arial"/>
          <w:sz w:val="24"/>
          <w:szCs w:val="24"/>
        </w:rPr>
        <w:t>ferenciadas</w:t>
      </w:r>
      <w:r w:rsidRPr="00532230">
        <w:rPr>
          <w:rFonts w:ascii="Arial" w:hAnsi="Arial"/>
          <w:sz w:val="24"/>
          <w:szCs w:val="24"/>
        </w:rPr>
        <w:t xml:space="preserve"> no Título 5 do Termo de Referência, </w:t>
      </w:r>
      <w:r>
        <w:rPr>
          <w:rFonts w:ascii="Arial" w:hAnsi="Arial"/>
          <w:sz w:val="24"/>
          <w:szCs w:val="24"/>
        </w:rPr>
        <w:t xml:space="preserve">para a </w:t>
      </w:r>
      <w:r w:rsidRPr="00532230">
        <w:rPr>
          <w:rFonts w:ascii="Arial" w:hAnsi="Arial"/>
          <w:sz w:val="24"/>
          <w:szCs w:val="24"/>
        </w:rPr>
        <w:t>Câmara dos Deputados, em Brasília-DF.</w:t>
      </w:r>
    </w:p>
    <w:p w:rsidR="008F1CC7" w:rsidRPr="0068038E" w:rsidRDefault="008F1CC7" w:rsidP="008F1C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B1B75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8F1CC7" w:rsidRPr="00B44F25" w:rsidRDefault="008F1CC7" w:rsidP="008F1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8F1CC7" w:rsidRDefault="008F1CC7" w:rsidP="008F1C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E459D">
        <w:rPr>
          <w:rFonts w:ascii="Arial" w:hAnsi="Arial" w:cs="Arial"/>
          <w:b/>
          <w:sz w:val="24"/>
          <w:szCs w:val="24"/>
        </w:rPr>
        <w:t>PRAZO DE EXECUÇÃO DOS SERVIÇOS, CONFORME O DISPOSTO NO TERMO DE REFERÊNCIA</w:t>
      </w:r>
      <w:r w:rsidRPr="00DE459D">
        <w:rPr>
          <w:rFonts w:ascii="Arial" w:hAnsi="Arial" w:cs="Arial"/>
          <w:sz w:val="24"/>
          <w:szCs w:val="24"/>
        </w:rPr>
        <w:t>.</w:t>
      </w:r>
    </w:p>
    <w:p w:rsidR="008F1CC7" w:rsidRPr="00DE459D" w:rsidRDefault="008F1CC7" w:rsidP="008F1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E459D">
        <w:rPr>
          <w:rFonts w:ascii="Arial" w:hAnsi="Arial" w:cs="Arial"/>
          <w:b/>
          <w:sz w:val="24"/>
          <w:szCs w:val="24"/>
        </w:rPr>
        <w:t>PRAZO DE GARANTIA DO OBJETO: CONFORME O DISPOSTO NO TERMO DE REFERÊNCIA.</w:t>
      </w:r>
    </w:p>
    <w:p w:rsidR="008F1CC7" w:rsidRDefault="008F1CC7" w:rsidP="008F1CC7">
      <w:pPr>
        <w:pStyle w:val="PargrafodaLista"/>
        <w:spacing w:before="240" w:after="240"/>
        <w:ind w:left="0"/>
        <w:jc w:val="both"/>
        <w:rPr>
          <w:rFonts w:ascii="Arial" w:hAnsi="Arial" w:cs="Arial"/>
          <w:sz w:val="24"/>
          <w:szCs w:val="24"/>
        </w:rPr>
      </w:pPr>
      <w:r w:rsidRPr="003A62EF">
        <w:rPr>
          <w:rFonts w:ascii="Arial" w:hAnsi="Arial" w:cs="Arial"/>
          <w:sz w:val="24"/>
          <w:szCs w:val="24"/>
        </w:rPr>
        <w:t>Declaramos</w:t>
      </w:r>
      <w:r>
        <w:rPr>
          <w:rFonts w:ascii="Arial" w:hAnsi="Arial" w:cs="Arial"/>
          <w:sz w:val="24"/>
          <w:szCs w:val="24"/>
        </w:rPr>
        <w:t>, para dos devidos fins, que:</w:t>
      </w:r>
    </w:p>
    <w:p w:rsidR="008F1CC7" w:rsidRPr="00B928EC" w:rsidRDefault="008F1CC7" w:rsidP="008F1CC7">
      <w:pPr>
        <w:pStyle w:val="PargrafodaLista"/>
        <w:numPr>
          <w:ilvl w:val="1"/>
          <w:numId w:val="1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B928EC">
        <w:rPr>
          <w:rFonts w:ascii="Arial" w:hAnsi="Arial" w:cs="Arial"/>
          <w:sz w:val="24"/>
          <w:szCs w:val="24"/>
        </w:rPr>
        <w:t>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sólidos);</w:t>
      </w:r>
    </w:p>
    <w:p w:rsidR="008F1CC7" w:rsidRPr="0099394C" w:rsidRDefault="008F1CC7" w:rsidP="008F1CC7">
      <w:pPr>
        <w:pStyle w:val="PargrafodaLista"/>
        <w:numPr>
          <w:ilvl w:val="1"/>
          <w:numId w:val="1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9394C">
        <w:rPr>
          <w:rFonts w:ascii="Arial" w:hAnsi="Arial" w:cs="Arial"/>
          <w:sz w:val="24"/>
          <w:szCs w:val="24"/>
        </w:rPr>
        <w:t xml:space="preserve">isponibilizaremos </w:t>
      </w:r>
      <w:r w:rsidRPr="00AD4F26">
        <w:rPr>
          <w:rFonts w:ascii="Arial" w:hAnsi="Arial" w:cs="Arial"/>
          <w:sz w:val="24"/>
          <w:szCs w:val="24"/>
        </w:rPr>
        <w:t>instalações, aparelhamento e pessoal técnico adequados para realização do objeto da presente licitação</w:t>
      </w:r>
      <w:r w:rsidRPr="0099394C">
        <w:rPr>
          <w:rFonts w:ascii="Arial" w:hAnsi="Arial" w:cs="Arial"/>
          <w:sz w:val="24"/>
          <w:szCs w:val="24"/>
        </w:rPr>
        <w:t>.</w:t>
      </w:r>
    </w:p>
    <w:p w:rsidR="008F1CC7" w:rsidRPr="0037091B" w:rsidRDefault="008F1CC7" w:rsidP="008F1CC7">
      <w:pPr>
        <w:pStyle w:val="PargrafodaLista"/>
        <w:numPr>
          <w:ilvl w:val="1"/>
          <w:numId w:val="1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AD4F26">
        <w:rPr>
          <w:rFonts w:ascii="Arial" w:hAnsi="Arial" w:cs="Arial"/>
          <w:sz w:val="24"/>
          <w:szCs w:val="24"/>
        </w:rPr>
        <w:t xml:space="preserve">Temos ciência de que o percentual de desconto ofertado nesta proposta, referente ao Item 2 do objeto, será aplicado de forma linear, para fins de pagamento, sobre os preços unitários das peças e serviços constantes da Tabela do Orçamento Estimado anexa ao Edital, </w:t>
      </w:r>
      <w:r w:rsidRPr="00AD4F26">
        <w:rPr>
          <w:rFonts w:ascii="Arial" w:hAnsi="Arial" w:cs="Arial"/>
          <w:bCs/>
          <w:sz w:val="24"/>
          <w:szCs w:val="24"/>
        </w:rPr>
        <w:t xml:space="preserve">ressalvadas as situações previstas no </w:t>
      </w:r>
      <w:r w:rsidRPr="00BE7DBD">
        <w:rPr>
          <w:rFonts w:ascii="Arial" w:hAnsi="Arial" w:cs="Arial"/>
          <w:bCs/>
          <w:sz w:val="24"/>
          <w:szCs w:val="24"/>
          <w:u w:val="single"/>
        </w:rPr>
        <w:t>item 5.16</w:t>
      </w:r>
      <w:r w:rsidRPr="00AD4F26">
        <w:rPr>
          <w:rFonts w:ascii="Arial" w:hAnsi="Arial" w:cs="Arial"/>
          <w:bCs/>
          <w:sz w:val="24"/>
          <w:szCs w:val="24"/>
        </w:rPr>
        <w:t xml:space="preserve"> do Termo de Referência, nas quais poderão ser adotados valores decorrentes de cotações de mercado, desde que mais vantajosos à Administração</w:t>
      </w:r>
      <w:r w:rsidRPr="0037091B">
        <w:rPr>
          <w:rFonts w:ascii="Arial" w:hAnsi="Arial" w:cs="Arial"/>
          <w:sz w:val="24"/>
          <w:szCs w:val="24"/>
        </w:rPr>
        <w:t>.</w:t>
      </w:r>
    </w:p>
    <w:p w:rsidR="008F1CC7" w:rsidRDefault="008F1CC7" w:rsidP="008F1CC7">
      <w:pPr>
        <w:pStyle w:val="PargrafodaLista"/>
        <w:numPr>
          <w:ilvl w:val="1"/>
          <w:numId w:val="1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287C7D">
        <w:rPr>
          <w:rFonts w:ascii="Arial" w:hAnsi="Arial" w:cs="Arial"/>
          <w:sz w:val="24"/>
          <w:szCs w:val="24"/>
        </w:rPr>
        <w:t>umpriremos</w:t>
      </w:r>
      <w:r>
        <w:rPr>
          <w:rFonts w:ascii="Arial" w:hAnsi="Arial" w:cs="Arial"/>
          <w:sz w:val="24"/>
          <w:szCs w:val="24"/>
        </w:rPr>
        <w:t xml:space="preserve">, </w:t>
      </w:r>
      <w:r w:rsidRPr="0050716B">
        <w:rPr>
          <w:rFonts w:ascii="Arial" w:hAnsi="Arial" w:cs="Arial"/>
          <w:sz w:val="24"/>
          <w:szCs w:val="24"/>
        </w:rPr>
        <w:t>e</w:t>
      </w:r>
      <w:r w:rsidRPr="004418E7">
        <w:rPr>
          <w:rFonts w:ascii="Arial" w:hAnsi="Arial" w:cs="Arial"/>
          <w:sz w:val="24"/>
          <w:szCs w:val="24"/>
        </w:rPr>
        <w:t xml:space="preserve">m relação aos lubrificantes/óleos e seus resíduos e às embalagens a serem usados na prestação dos serviços, </w:t>
      </w:r>
      <w:r w:rsidRPr="0050716B">
        <w:rPr>
          <w:rFonts w:ascii="Arial" w:hAnsi="Arial" w:cs="Arial"/>
          <w:sz w:val="24"/>
          <w:szCs w:val="24"/>
        </w:rPr>
        <w:t>a</w:t>
      </w:r>
      <w:r w:rsidRPr="00287C7D">
        <w:rPr>
          <w:rFonts w:ascii="Arial" w:hAnsi="Arial" w:cs="Arial"/>
          <w:sz w:val="24"/>
          <w:szCs w:val="24"/>
        </w:rPr>
        <w:t xml:space="preserve"> logística reversa disposta no artigo 33 da Lei 12.305, de 2 de agosto de 2010, atendendo às disposições estipuladas no acordo setorial firmado para embalagens, bem como na Resolução do CONAMA 362/2005, no que se refere ao retorno dos produtos após o uso para o encaminhamento à destinação final dos produtos descartados.</w:t>
      </w:r>
    </w:p>
    <w:p w:rsidR="008F1CC7" w:rsidRDefault="008F1CC7" w:rsidP="008F1CC7">
      <w:pPr>
        <w:pStyle w:val="PargrafodaLista"/>
        <w:numPr>
          <w:ilvl w:val="1"/>
          <w:numId w:val="1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287C7D">
        <w:rPr>
          <w:rFonts w:ascii="Arial" w:hAnsi="Arial" w:cs="Arial"/>
          <w:sz w:val="24"/>
          <w:szCs w:val="24"/>
        </w:rPr>
        <w:t xml:space="preserve"> objeto ofertado segue todas as prescrições técnicas contidas nas normas da Associação Brasileira de Normas Técnicas (ABNT).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F1CC7" w:rsidRPr="00DE459D" w:rsidTr="00E34DA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F1CC7" w:rsidRPr="00DE459D" w:rsidRDefault="008F1CC7" w:rsidP="00E34DA2">
            <w:pPr>
              <w:jc w:val="center"/>
              <w:rPr>
                <w:rFonts w:ascii="Arial" w:hAnsi="Arial" w:cs="Arial"/>
                <w:b/>
                <w:bCs/>
              </w:rPr>
            </w:pPr>
            <w:r w:rsidRPr="00DE459D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8F1CC7" w:rsidRPr="00DE459D" w:rsidTr="00E34DA2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CC7" w:rsidRPr="00DE459D" w:rsidRDefault="008F1CC7" w:rsidP="00E34DA2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DE459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1CC7" w:rsidRPr="00DE459D" w:rsidRDefault="008F1CC7" w:rsidP="00E34DA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1CC7" w:rsidRPr="00DE459D" w:rsidTr="00E34DA2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CC7" w:rsidRPr="00DE459D" w:rsidRDefault="008F1CC7" w:rsidP="00E34DA2">
            <w:pPr>
              <w:autoSpaceDE w:val="0"/>
              <w:autoSpaceDN w:val="0"/>
              <w:rPr>
                <w:rFonts w:ascii="Arial" w:hAnsi="Arial" w:cs="Arial"/>
              </w:rPr>
            </w:pPr>
            <w:r w:rsidRPr="00DE459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1CC7" w:rsidRPr="00DE459D" w:rsidRDefault="008F1CC7" w:rsidP="00E34DA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1CC7" w:rsidRPr="00DE459D" w:rsidTr="00E34DA2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CC7" w:rsidRPr="00DE459D" w:rsidRDefault="008F1CC7" w:rsidP="00E34DA2">
            <w:pPr>
              <w:autoSpaceDE w:val="0"/>
              <w:autoSpaceDN w:val="0"/>
              <w:rPr>
                <w:rFonts w:ascii="Arial" w:hAnsi="Arial" w:cs="Arial"/>
              </w:rPr>
            </w:pPr>
            <w:r w:rsidRPr="00DE459D">
              <w:rPr>
                <w:rFonts w:ascii="Arial" w:hAnsi="Arial" w:cs="Arial"/>
              </w:rPr>
              <w:t>Qualificação</w:t>
            </w:r>
          </w:p>
          <w:p w:rsidR="008F1CC7" w:rsidRPr="00DE459D" w:rsidRDefault="008F1CC7" w:rsidP="00E34DA2">
            <w:pPr>
              <w:autoSpaceDE w:val="0"/>
              <w:autoSpaceDN w:val="0"/>
              <w:rPr>
                <w:rFonts w:ascii="Arial" w:hAnsi="Arial" w:cs="Arial"/>
              </w:rPr>
            </w:pPr>
            <w:r w:rsidRPr="00DE459D">
              <w:rPr>
                <w:rFonts w:ascii="Arial" w:hAnsi="Arial" w:cs="Arial"/>
              </w:rPr>
              <w:t>(</w:t>
            </w:r>
            <w:proofErr w:type="gramStart"/>
            <w:r w:rsidRPr="00DE459D">
              <w:rPr>
                <w:rFonts w:ascii="Arial" w:hAnsi="Arial" w:cs="Arial"/>
              </w:rPr>
              <w:t>naturalidade</w:t>
            </w:r>
            <w:proofErr w:type="gramEnd"/>
            <w:r w:rsidRPr="00DE459D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1CC7" w:rsidRPr="00DE459D" w:rsidRDefault="008F1CC7" w:rsidP="00E34DA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1CC7" w:rsidRPr="008B53AB" w:rsidTr="00E34DA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F1CC7" w:rsidRPr="00DE459D" w:rsidRDefault="008F1CC7" w:rsidP="00E34DA2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DE459D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DE459D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DE459D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DE459D">
              <w:rPr>
                <w:rFonts w:ascii="Arial" w:hAnsi="Arial" w:cs="Arial"/>
                <w:i/>
              </w:rPr>
              <w:t>em nome da empresa.</w:t>
            </w:r>
          </w:p>
          <w:p w:rsidR="008F1CC7" w:rsidRPr="008B53AB" w:rsidRDefault="008F1CC7" w:rsidP="00E34DA2">
            <w:pPr>
              <w:snapToGrid w:val="0"/>
              <w:jc w:val="both"/>
              <w:rPr>
                <w:rFonts w:ascii="Arial" w:hAnsi="Arial" w:cs="Arial"/>
              </w:rPr>
            </w:pPr>
            <w:r w:rsidRPr="00DE459D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8F1CC7" w:rsidRDefault="008F1CC7" w:rsidP="008F1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F1CC7" w:rsidRDefault="008F1CC7" w:rsidP="008F1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4F4C20" w:rsidRDefault="004F4C20" w:rsidP="008F1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</w:p>
    <w:p w:rsidR="008F1CC7" w:rsidRPr="004E3901" w:rsidRDefault="008F1CC7" w:rsidP="008F1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F1CC7" w:rsidRPr="004E3901" w:rsidRDefault="008F1CC7" w:rsidP="008F1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F1CC7" w:rsidRDefault="008F1CC7" w:rsidP="008F1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F1CC7" w:rsidRDefault="008F1CC7" w:rsidP="008F1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363EE" w:rsidRDefault="004F4C20"/>
    <w:sectPr w:rsidR="00136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C7"/>
    <w:rsid w:val="00103D95"/>
    <w:rsid w:val="002F2DBB"/>
    <w:rsid w:val="00412AD2"/>
    <w:rsid w:val="00464BD1"/>
    <w:rsid w:val="004F4C20"/>
    <w:rsid w:val="00766248"/>
    <w:rsid w:val="008F1CC7"/>
    <w:rsid w:val="00973922"/>
    <w:rsid w:val="00AC3FD3"/>
    <w:rsid w:val="00B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53B74-5E75-443E-BACF-3986F44D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F1CC7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8F1CC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F1C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F1CC7"/>
    <w:pPr>
      <w:suppressAutoHyphens/>
      <w:jc w:val="both"/>
    </w:pPr>
    <w:rPr>
      <w:sz w:val="24"/>
    </w:rPr>
  </w:style>
  <w:style w:type="table" w:styleId="Tabelacomgrade">
    <w:name w:val="Table Grid"/>
    <w:basedOn w:val="Tabelanormal"/>
    <w:uiPriority w:val="59"/>
    <w:rsid w:val="008F1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Sub">
    <w:name w:val="Tit1Sub"/>
    <w:rsid w:val="008F1CC7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8F1CC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796</Words>
  <Characters>4303</Characters>
  <Application>Microsoft Office Word</Application>
  <DocSecurity>0</DocSecurity>
  <Lines>35</Lines>
  <Paragraphs>10</Paragraphs>
  <ScaleCrop>false</ScaleCrop>
  <Company>Câmara dos Deputados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Linhares Lustosa da Costa</dc:creator>
  <cp:keywords/>
  <dc:description/>
  <cp:lastModifiedBy>Felipe Linhares Lustosa da Costa</cp:lastModifiedBy>
  <cp:revision>3</cp:revision>
  <dcterms:created xsi:type="dcterms:W3CDTF">2025-07-02T13:20:00Z</dcterms:created>
  <dcterms:modified xsi:type="dcterms:W3CDTF">2025-07-02T13:26:00Z</dcterms:modified>
</cp:coreProperties>
</file>