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E8" w:rsidRPr="00D00477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D00477">
        <w:rPr>
          <w:rFonts w:ascii="Arial" w:hAnsi="Arial"/>
          <w:b/>
          <w:sz w:val="24"/>
        </w:rPr>
        <w:t xml:space="preserve">PREGÃO ELETRÔNICO </w:t>
      </w:r>
      <w:r w:rsidRPr="00743DAF">
        <w:rPr>
          <w:rFonts w:ascii="Arial" w:hAnsi="Arial"/>
          <w:b/>
          <w:sz w:val="24"/>
        </w:rPr>
        <w:t>N. 90038/2025</w:t>
      </w:r>
    </w:p>
    <w:p w:rsidR="002E11E8" w:rsidRPr="003E3CE5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D00477">
        <w:rPr>
          <w:rFonts w:ascii="Arial" w:hAnsi="Arial" w:cs="Arial"/>
          <w:sz w:val="24"/>
        </w:rPr>
        <w:t xml:space="preserve">OBJETO: </w:t>
      </w:r>
      <w:r w:rsidRPr="004B69EE">
        <w:rPr>
          <w:rFonts w:ascii="Arial" w:hAnsi="Arial" w:cs="Arial"/>
          <w:sz w:val="24"/>
          <w:szCs w:val="24"/>
        </w:rPr>
        <w:t xml:space="preserve">Prestação de serviços de acesso IP permanente, dedicado e exclusivo entre a rede de dados da Câmara dos Deputados e a rede mundial de computadores (Internet), mediante implantação de 2 (dois) enlaces de comunicação de dados, podendo ter velocidades de 3000 a 6000 Mbps, compreendendo instalação, configuração, ativação, suporte técnico, gerenciamento, e serviço de segurança </w:t>
      </w:r>
      <w:proofErr w:type="spellStart"/>
      <w:r w:rsidRPr="004B69EE">
        <w:rPr>
          <w:rFonts w:ascii="Arial" w:hAnsi="Arial" w:cs="Arial"/>
          <w:sz w:val="24"/>
          <w:szCs w:val="24"/>
        </w:rPr>
        <w:t>Anti-DDoS</w:t>
      </w:r>
      <w:proofErr w:type="spellEnd"/>
      <w:r w:rsidRPr="004B69EE">
        <w:rPr>
          <w:rFonts w:ascii="Arial" w:hAnsi="Arial" w:cs="Arial"/>
          <w:sz w:val="24"/>
          <w:szCs w:val="24"/>
        </w:rPr>
        <w:t>, pelo período de 12 (doze) meses</w:t>
      </w:r>
      <w:r w:rsidRPr="00D00477">
        <w:rPr>
          <w:rFonts w:ascii="Arial" w:hAnsi="Arial" w:cs="Arial"/>
          <w:sz w:val="24"/>
          <w:szCs w:val="24"/>
        </w:rPr>
        <w:t>.</w:t>
      </w:r>
    </w:p>
    <w:p w:rsidR="002E11E8" w:rsidRDefault="002E11E8" w:rsidP="002E11E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2E11E8" w:rsidRDefault="002E11E8" w:rsidP="002E11E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E11E8" w:rsidRDefault="002E11E8" w:rsidP="002E11E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E11E8" w:rsidRDefault="002E11E8" w:rsidP="002E11E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E11E8" w:rsidRDefault="002E11E8" w:rsidP="002E11E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E11E8" w:rsidRDefault="002E11E8" w:rsidP="002E11E8">
      <w:pPr>
        <w:jc w:val="both"/>
        <w:rPr>
          <w:rFonts w:ascii="Arial" w:hAnsi="Arial"/>
          <w:sz w:val="24"/>
        </w:rPr>
      </w:pPr>
    </w:p>
    <w:p w:rsidR="002E11E8" w:rsidRDefault="002E11E8" w:rsidP="002E11E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E11E8" w:rsidRDefault="002E11E8" w:rsidP="002E11E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E11E8" w:rsidRDefault="002E11E8" w:rsidP="002E11E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2E11E8" w:rsidRDefault="002E11E8" w:rsidP="002E11E8">
      <w:pPr>
        <w:pStyle w:val="WW-Corpodetexto2"/>
        <w:spacing w:before="120" w:after="120"/>
        <w:rPr>
          <w:rFonts w:ascii="Arial" w:hAnsi="Arial"/>
        </w:rPr>
      </w:pP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260"/>
        <w:gridCol w:w="1240"/>
        <w:gridCol w:w="992"/>
        <w:gridCol w:w="1134"/>
        <w:gridCol w:w="1235"/>
      </w:tblGrid>
      <w:tr w:rsidR="002E11E8" w:rsidRPr="00D00477" w:rsidTr="00BB11D0">
        <w:trPr>
          <w:tblHeader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4B69EE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B69EE">
              <w:rPr>
                <w:rFonts w:ascii="Arial" w:hAnsi="Arial" w:cs="Arial"/>
                <w:b/>
              </w:rPr>
              <w:t>GRUPO/</w:t>
            </w:r>
          </w:p>
          <w:p w:rsidR="002E11E8" w:rsidRPr="004B69EE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B69E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D273D1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273D1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D273D1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D273D1">
              <w:rPr>
                <w:rFonts w:ascii="Arial" w:hAnsi="Arial" w:cs="Arial"/>
                <w:b/>
              </w:rPr>
              <w:t>Velocidade</w:t>
            </w:r>
          </w:p>
          <w:p w:rsidR="002E11E8" w:rsidRPr="00D273D1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273D1">
              <w:rPr>
                <w:rFonts w:ascii="Arial" w:hAnsi="Arial" w:cs="Arial"/>
                <w:b/>
              </w:rPr>
              <w:t>(Mbps)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D273D1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D273D1">
              <w:rPr>
                <w:rFonts w:ascii="Arial" w:hAnsi="Arial" w:cs="Arial"/>
                <w:b/>
              </w:rPr>
              <w:t>Preço</w:t>
            </w:r>
          </w:p>
          <w:p w:rsidR="002E11E8" w:rsidRPr="00D273D1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D273D1">
              <w:rPr>
                <w:rFonts w:ascii="Arial" w:hAnsi="Arial" w:cs="Arial"/>
                <w:b/>
              </w:rPr>
              <w:t>Unitário por Mbps</w:t>
            </w:r>
          </w:p>
          <w:p w:rsidR="002E11E8" w:rsidRPr="00D273D1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273D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B69EE">
              <w:rPr>
                <w:rFonts w:ascii="Arial" w:hAnsi="Arial" w:cs="Arial"/>
                <w:b/>
              </w:rPr>
              <w:t>Preço Mensal</w:t>
            </w:r>
          </w:p>
          <w:p w:rsidR="002E11E8" w:rsidRPr="004B69EE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B69EE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B69EE">
              <w:rPr>
                <w:rFonts w:ascii="Arial" w:hAnsi="Arial" w:cs="Arial"/>
                <w:b/>
              </w:rPr>
              <w:t>Preço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B69EE">
              <w:rPr>
                <w:rFonts w:ascii="Arial" w:hAnsi="Arial" w:cs="Arial"/>
                <w:b/>
              </w:rPr>
              <w:t>Global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B69EE">
              <w:rPr>
                <w:rFonts w:ascii="Arial" w:hAnsi="Arial" w:cs="Arial"/>
                <w:b/>
              </w:rPr>
              <w:t>Anual</w:t>
            </w:r>
          </w:p>
          <w:p w:rsidR="002E11E8" w:rsidRPr="004B69EE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B69EE">
              <w:rPr>
                <w:rFonts w:ascii="Arial" w:hAnsi="Arial" w:cs="Arial"/>
                <w:b/>
              </w:rPr>
              <w:t>R$</w:t>
            </w:r>
          </w:p>
        </w:tc>
      </w:tr>
      <w:tr w:rsidR="002E11E8" w:rsidRPr="00D00477" w:rsidTr="00BB11D0">
        <w:trPr>
          <w:tblHeader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4B69EE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D273D1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D273D1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D273D1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2E11E8" w:rsidRPr="00D00477" w:rsidTr="00BB11D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1E8" w:rsidRPr="004B69EE" w:rsidRDefault="002E11E8" w:rsidP="00BB11D0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4B69EE">
              <w:rPr>
                <w:rFonts w:ascii="Arial" w:eastAsiaTheme="minorEastAsia" w:hAnsi="Arial" w:cs="Arial"/>
                <w:b/>
              </w:rPr>
              <w:t xml:space="preserve">GRUPO </w:t>
            </w:r>
            <w:r w:rsidRPr="004B69EE">
              <w:rPr>
                <w:rFonts w:ascii="Arial" w:eastAsiaTheme="minorEastAsia" w:hAnsi="Arial" w:cs="Arial"/>
                <w:b/>
                <w:noProof/>
              </w:rPr>
              <w:t>1</w:t>
            </w:r>
          </w:p>
          <w:p w:rsidR="002E11E8" w:rsidRPr="004B69EE" w:rsidRDefault="002E11E8" w:rsidP="00BB11D0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4B69EE">
              <w:rPr>
                <w:rFonts w:ascii="Arial" w:eastAsiaTheme="minorEastAsia" w:hAnsi="Arial" w:cs="Arial"/>
                <w:b/>
              </w:rPr>
              <w:t xml:space="preserve">(Itens </w:t>
            </w:r>
            <w:r w:rsidRPr="004B69EE">
              <w:rPr>
                <w:rFonts w:ascii="Arial" w:eastAsiaTheme="minorEastAsia" w:hAnsi="Arial" w:cs="Arial"/>
                <w:b/>
                <w:noProof/>
              </w:rPr>
              <w:t>1 e 2</w:t>
            </w:r>
            <w:r w:rsidRPr="004B69EE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1E8" w:rsidRPr="00D273D1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273D1">
              <w:rPr>
                <w:rFonts w:ascii="Arial" w:hAnsi="Arial" w:cs="Arial"/>
                <w:b/>
                <w:bCs/>
                <w:noProof/>
              </w:rPr>
              <w:t>SERVIÇO ENLACE INTERNET COM ANTI-DDOS NO CETEC SUL</w:t>
            </w:r>
          </w:p>
        </w:tc>
      </w:tr>
      <w:tr w:rsidR="002E11E8" w:rsidRPr="00D00477" w:rsidTr="00BB11D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B69EE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D273D1">
              <w:rPr>
                <w:rFonts w:ascii="Arial" w:hAnsi="Arial" w:cs="Arial"/>
                <w:bCs/>
                <w:noProof/>
              </w:rPr>
              <w:t>ENLACE INTERNET CETEC SUL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273D1">
              <w:rPr>
                <w:rFonts w:ascii="Arial" w:eastAsiaTheme="minorEastAsia" w:hAnsi="Arial" w:cs="Arial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2E11E8" w:rsidRPr="00D00477" w:rsidTr="00BB11D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B69EE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D273D1">
              <w:rPr>
                <w:rFonts w:ascii="Arial" w:hAnsi="Arial" w:cs="Arial"/>
                <w:bCs/>
                <w:noProof/>
              </w:rPr>
              <w:t>PROTEÇÃO ANTI-DDOS SOB DEMANDA - CETEC SUL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273D1">
              <w:rPr>
                <w:rFonts w:ascii="Arial" w:eastAsiaTheme="minorEastAsia" w:hAnsi="Arial" w:cs="Arial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2E11E8" w:rsidRPr="00D00477" w:rsidTr="00BB11D0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273D1">
              <w:rPr>
                <w:rFonts w:ascii="Arial" w:eastAsiaTheme="minorEastAsia" w:hAnsi="Arial" w:cs="Arial"/>
                <w:b/>
              </w:rPr>
              <w:t xml:space="preserve">PREÇO GLOBAL ANUAL DO GRUPO </w:t>
            </w:r>
            <w:r w:rsidRPr="00D273D1"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D273D1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2E11E8" w:rsidRPr="00D00477" w:rsidTr="00BB11D0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273D1">
              <w:rPr>
                <w:rFonts w:ascii="Arial" w:hAnsi="Arial" w:cs="Arial"/>
              </w:rPr>
              <w:t>PREÇO GLOBAL ANUAL POR EXTENSO:</w:t>
            </w:r>
          </w:p>
        </w:tc>
      </w:tr>
      <w:tr w:rsidR="002E11E8" w:rsidRPr="00D00477" w:rsidTr="00BB11D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1E8" w:rsidRPr="004B69EE" w:rsidRDefault="002E11E8" w:rsidP="00BB11D0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4B69EE">
              <w:rPr>
                <w:rFonts w:ascii="Arial" w:eastAsiaTheme="minorEastAsia" w:hAnsi="Arial" w:cs="Arial"/>
                <w:b/>
              </w:rPr>
              <w:t xml:space="preserve">GRUPO </w:t>
            </w:r>
            <w:r w:rsidRPr="004B69EE">
              <w:rPr>
                <w:rFonts w:ascii="Arial" w:eastAsiaTheme="minorEastAsia" w:hAnsi="Arial" w:cs="Arial"/>
                <w:b/>
                <w:noProof/>
              </w:rPr>
              <w:t>2</w:t>
            </w:r>
          </w:p>
          <w:p w:rsidR="002E11E8" w:rsidRPr="004B69EE" w:rsidRDefault="002E11E8" w:rsidP="00BB11D0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4B69EE">
              <w:rPr>
                <w:rFonts w:ascii="Arial" w:eastAsiaTheme="minorEastAsia" w:hAnsi="Arial" w:cs="Arial"/>
                <w:b/>
              </w:rPr>
              <w:t xml:space="preserve">(Itens </w:t>
            </w:r>
            <w:r w:rsidRPr="004B69EE">
              <w:rPr>
                <w:rFonts w:ascii="Arial" w:eastAsiaTheme="minorEastAsia" w:hAnsi="Arial" w:cs="Arial"/>
                <w:b/>
                <w:noProof/>
              </w:rPr>
              <w:t>3 e 4</w:t>
            </w:r>
            <w:r w:rsidRPr="004B69EE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1E8" w:rsidRPr="00D273D1" w:rsidRDefault="002E11E8" w:rsidP="00BB11D0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273D1">
              <w:rPr>
                <w:rFonts w:ascii="Arial" w:hAnsi="Arial" w:cs="Arial"/>
                <w:b/>
                <w:bCs/>
                <w:noProof/>
              </w:rPr>
              <w:t>SERVIÇO ENLACE INTERNET COM ANTI-DDOS NO PRODASEN</w:t>
            </w:r>
          </w:p>
        </w:tc>
      </w:tr>
      <w:tr w:rsidR="002E11E8" w:rsidRPr="00D00477" w:rsidTr="00BB11D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B69EE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D273D1">
              <w:rPr>
                <w:rFonts w:ascii="Arial" w:hAnsi="Arial" w:cs="Arial"/>
                <w:bCs/>
                <w:noProof/>
              </w:rPr>
              <w:t>ENLACE INTERNET PRODASEN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273D1">
              <w:rPr>
                <w:rFonts w:ascii="Arial" w:eastAsiaTheme="minorEastAsia" w:hAnsi="Arial" w:cs="Arial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2E11E8" w:rsidRPr="00D00477" w:rsidTr="00BB11D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4B69EE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D273D1">
              <w:rPr>
                <w:rFonts w:ascii="Arial" w:hAnsi="Arial" w:cs="Arial"/>
                <w:bCs/>
                <w:noProof/>
              </w:rPr>
              <w:t>PROTEÇÃO ANTI-DDOS SOB DEMANDA - PRODASEN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D273D1">
              <w:rPr>
                <w:rFonts w:ascii="Arial" w:eastAsiaTheme="minorEastAsia" w:hAnsi="Arial" w:cs="Arial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2E11E8" w:rsidRPr="00D00477" w:rsidTr="00BB11D0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D273D1" w:rsidRDefault="002E11E8" w:rsidP="00BB11D0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273D1">
              <w:rPr>
                <w:rFonts w:ascii="Arial" w:eastAsiaTheme="minorEastAsia" w:hAnsi="Arial" w:cs="Arial"/>
                <w:b/>
              </w:rPr>
              <w:t xml:space="preserve">PREÇO GLOBAL ANUAL DO GRUPO </w:t>
            </w:r>
            <w:r w:rsidRPr="00D273D1">
              <w:rPr>
                <w:rFonts w:ascii="Arial" w:eastAsiaTheme="minorEastAsia" w:hAnsi="Arial" w:cs="Arial"/>
                <w:b/>
                <w:noProof/>
              </w:rPr>
              <w:t>2</w:t>
            </w:r>
            <w:r w:rsidRPr="00D273D1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4B69EE" w:rsidRDefault="002E11E8" w:rsidP="00BB11D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2E11E8" w:rsidRPr="00D47C26" w:rsidTr="00BB11D0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E8" w:rsidRPr="00E247AD" w:rsidRDefault="002E11E8" w:rsidP="00BB11D0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4B69EE">
              <w:rPr>
                <w:rFonts w:ascii="Arial" w:hAnsi="Arial" w:cs="Arial"/>
              </w:rPr>
              <w:t>PREÇO GLOBAL ANUAL POR EXTENSO:</w:t>
            </w:r>
          </w:p>
        </w:tc>
      </w:tr>
    </w:tbl>
    <w:p w:rsidR="002E11E8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:rsidR="002E11E8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B69EE">
        <w:rPr>
          <w:rFonts w:ascii="Arial" w:hAnsi="Arial" w:cs="Arial"/>
          <w:i/>
          <w:sz w:val="22"/>
          <w:szCs w:val="22"/>
        </w:rPr>
        <w:t xml:space="preserve">Observação: </w:t>
      </w:r>
      <w:r w:rsidRPr="004B69EE">
        <w:rPr>
          <w:rFonts w:ascii="Arial" w:hAnsi="Arial" w:cs="Arial"/>
          <w:i/>
          <w:sz w:val="22"/>
          <w:szCs w:val="22"/>
          <w:u w:val="single"/>
        </w:rPr>
        <w:t>A velocidade inicial a ser contratada será de 4000 Mbps</w:t>
      </w:r>
      <w:r w:rsidRPr="004B69EE">
        <w:rPr>
          <w:rFonts w:ascii="Arial" w:hAnsi="Arial" w:cs="Arial"/>
          <w:i/>
          <w:sz w:val="22"/>
          <w:szCs w:val="22"/>
        </w:rPr>
        <w:t>, com possibilidade de expansão ou redução para 3000, 3500, 4000, 4500, 5000, 5500 ou 6000 Mbps, a critério da Câmara dos Deputados.</w:t>
      </w:r>
    </w:p>
    <w:p w:rsidR="002E11E8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:rsidR="002E11E8" w:rsidRPr="004B69EE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:rsidR="002E11E8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B69EE">
        <w:rPr>
          <w:rFonts w:ascii="Arial" w:hAnsi="Arial" w:cs="Arial"/>
          <w:b/>
          <w:sz w:val="24"/>
          <w:szCs w:val="24"/>
        </w:rPr>
        <w:lastRenderedPageBreak/>
        <w:t>Tabela de Preços detalhada para o Grupo 1 do objeto:</w:t>
      </w:r>
    </w:p>
    <w:p w:rsidR="002E11E8" w:rsidRPr="004B69EE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7"/>
        <w:gridCol w:w="1416"/>
        <w:gridCol w:w="1402"/>
        <w:gridCol w:w="1134"/>
        <w:gridCol w:w="1061"/>
      </w:tblGrid>
      <w:tr w:rsidR="002E11E8" w:rsidRPr="00D00477" w:rsidTr="00BB11D0">
        <w:trPr>
          <w:trHeight w:val="379"/>
          <w:tblHeader/>
          <w:jc w:val="center"/>
        </w:trPr>
        <w:tc>
          <w:tcPr>
            <w:tcW w:w="4407" w:type="dxa"/>
            <w:vMerge w:val="restart"/>
            <w:shd w:val="pct15" w:color="auto" w:fill="auto"/>
            <w:vAlign w:val="center"/>
          </w:tcPr>
          <w:p w:rsidR="002E11E8" w:rsidRPr="004B69EE" w:rsidRDefault="002E11E8" w:rsidP="00BB11D0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DESCRIÇÃO</w:t>
            </w:r>
          </w:p>
        </w:tc>
        <w:tc>
          <w:tcPr>
            <w:tcW w:w="1416" w:type="dxa"/>
            <w:shd w:val="pct15" w:color="auto" w:fill="auto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Velocidade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(Mbps)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Preço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 xml:space="preserve">Unitário por Mbps 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R$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(*)</w:t>
            </w:r>
          </w:p>
        </w:tc>
        <w:tc>
          <w:tcPr>
            <w:tcW w:w="1134" w:type="dxa"/>
            <w:shd w:val="pct15" w:color="auto" w:fill="auto"/>
            <w:noWrap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R$</w:t>
            </w:r>
          </w:p>
        </w:tc>
        <w:tc>
          <w:tcPr>
            <w:tcW w:w="1061" w:type="dxa"/>
            <w:shd w:val="pct15" w:color="auto" w:fill="auto"/>
            <w:noWrap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Preço Anual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R$</w:t>
            </w:r>
          </w:p>
        </w:tc>
      </w:tr>
      <w:tr w:rsidR="002E11E8" w:rsidRPr="00D00477" w:rsidTr="00BB11D0">
        <w:trPr>
          <w:trHeight w:val="327"/>
          <w:tblHeader/>
          <w:jc w:val="center"/>
        </w:trPr>
        <w:tc>
          <w:tcPr>
            <w:tcW w:w="4407" w:type="dxa"/>
            <w:vMerge/>
            <w:shd w:val="pct15" w:color="auto" w:fill="auto"/>
            <w:vAlign w:val="center"/>
          </w:tcPr>
          <w:p w:rsidR="002E11E8" w:rsidRPr="004B69EE" w:rsidRDefault="002E11E8" w:rsidP="00BB1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pct15" w:color="auto" w:fill="auto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pct15" w:color="auto" w:fill="auto"/>
            <w:noWrap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C=A*B</w:t>
            </w:r>
          </w:p>
        </w:tc>
        <w:tc>
          <w:tcPr>
            <w:tcW w:w="1061" w:type="dxa"/>
            <w:shd w:val="pct15" w:color="auto" w:fill="auto"/>
            <w:noWrap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C*12</w:t>
            </w: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 w:val="restart"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</w:rPr>
            </w:pPr>
            <w:r w:rsidRPr="004B69EE">
              <w:rPr>
                <w:rFonts w:ascii="Arial" w:hAnsi="Arial" w:cs="Arial"/>
                <w:bCs/>
                <w:noProof/>
              </w:rPr>
              <w:t>Item 1 - ENLACE INTERNET CETEC SUL</w:t>
            </w: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02" w:type="dxa"/>
            <w:vMerge w:val="restart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3500</w:t>
            </w:r>
          </w:p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 w:val="restart"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</w:rPr>
            </w:pPr>
            <w:r w:rsidRPr="004B69EE">
              <w:rPr>
                <w:rFonts w:ascii="Arial" w:hAnsi="Arial" w:cs="Arial"/>
                <w:bCs/>
                <w:noProof/>
              </w:rPr>
              <w:t>Item 2 - PROTEÇÃO ANTI-DDOS SOB DEMANDA - CETEC SUL</w:t>
            </w: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02" w:type="dxa"/>
            <w:vMerge w:val="restart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3500</w:t>
            </w:r>
          </w:p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47C26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D47C26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02" w:type="dxa"/>
            <w:vMerge/>
          </w:tcPr>
          <w:p w:rsidR="002E11E8" w:rsidRPr="00D47C26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D47C26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D47C26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11E8" w:rsidRPr="004B69EE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B69EE">
        <w:rPr>
          <w:rFonts w:ascii="Arial" w:hAnsi="Arial" w:cs="Arial"/>
          <w:sz w:val="22"/>
          <w:szCs w:val="22"/>
        </w:rPr>
        <w:lastRenderedPageBreak/>
        <w:t>*O Preço por Mbps a ser informado nessa coluna deve ser idêntico ao preço informado para a velocidade de 6000 Mbps constante da PRIMEIRA tabela.</w:t>
      </w:r>
    </w:p>
    <w:p w:rsidR="002E11E8" w:rsidRPr="004B69EE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E11E8" w:rsidRDefault="002E11E8" w:rsidP="002E11E8">
      <w:pPr>
        <w:widowControl w:val="0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B69EE">
        <w:rPr>
          <w:rFonts w:ascii="Arial" w:hAnsi="Arial" w:cs="Arial"/>
          <w:b/>
          <w:sz w:val="24"/>
          <w:szCs w:val="24"/>
        </w:rPr>
        <w:t>Tabela de Preços detalhada para o Grupo 2 do objeto:</w:t>
      </w:r>
    </w:p>
    <w:p w:rsidR="002E11E8" w:rsidRPr="00454AC3" w:rsidRDefault="002E11E8" w:rsidP="002E11E8">
      <w:pPr>
        <w:widowControl w:val="0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7"/>
        <w:gridCol w:w="1416"/>
        <w:gridCol w:w="1402"/>
        <w:gridCol w:w="1134"/>
        <w:gridCol w:w="1061"/>
      </w:tblGrid>
      <w:tr w:rsidR="002E11E8" w:rsidRPr="00D00477" w:rsidTr="00BB11D0">
        <w:trPr>
          <w:trHeight w:val="379"/>
          <w:tblHeader/>
          <w:jc w:val="center"/>
        </w:trPr>
        <w:tc>
          <w:tcPr>
            <w:tcW w:w="4407" w:type="dxa"/>
            <w:vMerge w:val="restart"/>
            <w:shd w:val="pct15" w:color="auto" w:fill="auto"/>
            <w:vAlign w:val="center"/>
          </w:tcPr>
          <w:p w:rsidR="002E11E8" w:rsidRPr="004B69EE" w:rsidRDefault="002E11E8" w:rsidP="00BB11D0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DESCRIÇÃO</w:t>
            </w:r>
          </w:p>
        </w:tc>
        <w:tc>
          <w:tcPr>
            <w:tcW w:w="1416" w:type="dxa"/>
            <w:shd w:val="pct15" w:color="auto" w:fill="auto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Velocidade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(Mbps)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Preço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 xml:space="preserve">Unitário por Mbps 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R$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(*)</w:t>
            </w:r>
          </w:p>
        </w:tc>
        <w:tc>
          <w:tcPr>
            <w:tcW w:w="1134" w:type="dxa"/>
            <w:shd w:val="pct15" w:color="auto" w:fill="auto"/>
            <w:noWrap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R$</w:t>
            </w:r>
          </w:p>
        </w:tc>
        <w:tc>
          <w:tcPr>
            <w:tcW w:w="1061" w:type="dxa"/>
            <w:shd w:val="pct15" w:color="auto" w:fill="auto"/>
            <w:noWrap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Preço Anual</w:t>
            </w:r>
          </w:p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</w:rPr>
              <w:t>R$</w:t>
            </w:r>
          </w:p>
        </w:tc>
      </w:tr>
      <w:tr w:rsidR="002E11E8" w:rsidRPr="00D00477" w:rsidTr="00BB11D0">
        <w:trPr>
          <w:trHeight w:val="327"/>
          <w:tblHeader/>
          <w:jc w:val="center"/>
        </w:trPr>
        <w:tc>
          <w:tcPr>
            <w:tcW w:w="4407" w:type="dxa"/>
            <w:vMerge/>
            <w:shd w:val="pct15" w:color="auto" w:fill="auto"/>
            <w:vAlign w:val="center"/>
          </w:tcPr>
          <w:p w:rsidR="002E11E8" w:rsidRPr="004B69EE" w:rsidRDefault="002E11E8" w:rsidP="00BB1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pct15" w:color="auto" w:fill="auto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pct15" w:color="auto" w:fill="auto"/>
            <w:noWrap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C=A*B</w:t>
            </w:r>
          </w:p>
        </w:tc>
        <w:tc>
          <w:tcPr>
            <w:tcW w:w="1061" w:type="dxa"/>
            <w:shd w:val="pct15" w:color="auto" w:fill="auto"/>
            <w:noWrap/>
            <w:vAlign w:val="center"/>
          </w:tcPr>
          <w:p w:rsidR="002E11E8" w:rsidRPr="004B69EE" w:rsidRDefault="002E11E8" w:rsidP="00BB11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9EE">
              <w:rPr>
                <w:rFonts w:ascii="Arial" w:hAnsi="Arial" w:cs="Arial"/>
                <w:b/>
                <w:sz w:val="24"/>
                <w:szCs w:val="24"/>
              </w:rPr>
              <w:t>C*12</w:t>
            </w: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 w:val="restart"/>
            <w:shd w:val="clear" w:color="auto" w:fill="auto"/>
            <w:vAlign w:val="center"/>
            <w:hideMark/>
          </w:tcPr>
          <w:p w:rsidR="002E11E8" w:rsidRPr="00D273D1" w:rsidRDefault="002E11E8" w:rsidP="00BB11D0">
            <w:pPr>
              <w:jc w:val="center"/>
              <w:rPr>
                <w:rFonts w:ascii="Arial" w:hAnsi="Arial" w:cs="Arial"/>
                <w:color w:val="000000"/>
              </w:rPr>
            </w:pPr>
            <w:r w:rsidRPr="00D273D1">
              <w:rPr>
                <w:rFonts w:ascii="Arial" w:hAnsi="Arial" w:cs="Arial"/>
                <w:bCs/>
                <w:noProof/>
              </w:rPr>
              <w:t>Item 3 - ENLACE INTERNET PRODASEN</w:t>
            </w:r>
          </w:p>
        </w:tc>
        <w:tc>
          <w:tcPr>
            <w:tcW w:w="1416" w:type="dxa"/>
            <w:vAlign w:val="center"/>
          </w:tcPr>
          <w:p w:rsidR="002E11E8" w:rsidRPr="00D273D1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73D1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02" w:type="dxa"/>
            <w:vMerge w:val="restart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D273D1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D273D1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73D1">
              <w:rPr>
                <w:rFonts w:ascii="Arial" w:hAnsi="Arial" w:cs="Arial"/>
                <w:color w:val="000000"/>
                <w:sz w:val="24"/>
                <w:szCs w:val="24"/>
              </w:rPr>
              <w:t>3500</w:t>
            </w:r>
          </w:p>
          <w:p w:rsidR="002E11E8" w:rsidRPr="00D273D1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D273D1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D273D1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73D1">
              <w:rPr>
                <w:rFonts w:ascii="Arial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 w:val="restart"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</w:rPr>
            </w:pPr>
            <w:r w:rsidRPr="004B69EE">
              <w:rPr>
                <w:rFonts w:ascii="Arial" w:hAnsi="Arial" w:cs="Arial"/>
                <w:bCs/>
                <w:noProof/>
              </w:rPr>
              <w:t xml:space="preserve">Item </w:t>
            </w:r>
            <w:r>
              <w:rPr>
                <w:rFonts w:ascii="Arial" w:hAnsi="Arial" w:cs="Arial"/>
                <w:bCs/>
                <w:noProof/>
              </w:rPr>
              <w:t>4</w:t>
            </w:r>
            <w:r w:rsidRPr="004B69EE">
              <w:rPr>
                <w:rFonts w:ascii="Arial" w:hAnsi="Arial" w:cs="Arial"/>
                <w:bCs/>
                <w:noProof/>
              </w:rPr>
              <w:t xml:space="preserve"> - PROTEÇÃO ANTI-</w:t>
            </w:r>
            <w:r w:rsidRPr="00D273D1">
              <w:rPr>
                <w:rFonts w:ascii="Arial" w:hAnsi="Arial" w:cs="Arial"/>
                <w:bCs/>
                <w:noProof/>
              </w:rPr>
              <w:t>DDOS SOB DEMANDA - PRODASEN</w:t>
            </w: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02" w:type="dxa"/>
            <w:vMerge w:val="restart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3500</w:t>
            </w:r>
          </w:p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00477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02" w:type="dxa"/>
            <w:vMerge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4B69EE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11E8" w:rsidRPr="00D47C26" w:rsidTr="00BB11D0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2E11E8" w:rsidRPr="004B69EE" w:rsidRDefault="002E11E8" w:rsidP="00BB11D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2E11E8" w:rsidRPr="00D47C26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69EE"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02" w:type="dxa"/>
            <w:vMerge/>
          </w:tcPr>
          <w:p w:rsidR="002E11E8" w:rsidRPr="00D47C26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11E8" w:rsidRPr="00D47C26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2E11E8" w:rsidRPr="00D47C26" w:rsidRDefault="002E11E8" w:rsidP="00BB11D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E11E8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B69EE">
        <w:rPr>
          <w:rFonts w:ascii="Arial" w:hAnsi="Arial" w:cs="Arial"/>
          <w:sz w:val="22"/>
          <w:szCs w:val="22"/>
        </w:rPr>
        <w:t>*O Preço por Mbps a ser informado nessa coluna deve ser idêntico ao preço informado para a velocidade de 6000 Mbps constante da PRIMEIRA tabela.</w:t>
      </w:r>
    </w:p>
    <w:p w:rsidR="002E11E8" w:rsidRPr="00D00477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E11E8" w:rsidRPr="004B69EE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B69EE">
        <w:rPr>
          <w:rFonts w:ascii="Arial" w:hAnsi="Arial" w:cs="Arial"/>
          <w:sz w:val="24"/>
          <w:szCs w:val="24"/>
        </w:rPr>
        <w:t>Informações necessárias à perfeita caracterização dos equipamentos e componentes a serem empregados na prestação do serviço:</w:t>
      </w:r>
    </w:p>
    <w:p w:rsidR="002E11E8" w:rsidRPr="004B69EE" w:rsidRDefault="002E11E8" w:rsidP="002E11E8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B69EE">
        <w:rPr>
          <w:rFonts w:ascii="Arial" w:hAnsi="Arial" w:cs="Arial"/>
          <w:sz w:val="24"/>
          <w:szCs w:val="24"/>
        </w:rPr>
        <w:t>Equipamento/Componente: __________________________</w:t>
      </w:r>
    </w:p>
    <w:p w:rsidR="002E11E8" w:rsidRPr="004B69EE" w:rsidRDefault="002E11E8" w:rsidP="002E11E8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B69EE">
        <w:rPr>
          <w:rFonts w:ascii="Arial" w:hAnsi="Arial" w:cs="Arial"/>
          <w:sz w:val="24"/>
          <w:szCs w:val="24"/>
        </w:rPr>
        <w:t>Marca: __________________________________________</w:t>
      </w:r>
    </w:p>
    <w:p w:rsidR="002E11E8" w:rsidRPr="004B69EE" w:rsidRDefault="002E11E8" w:rsidP="002E11E8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B69EE">
        <w:rPr>
          <w:rFonts w:ascii="Arial" w:hAnsi="Arial" w:cs="Arial"/>
          <w:sz w:val="24"/>
          <w:szCs w:val="24"/>
        </w:rPr>
        <w:t>Modelo: _________________________________________</w:t>
      </w:r>
    </w:p>
    <w:p w:rsidR="002E11E8" w:rsidRPr="004B69EE" w:rsidRDefault="002E11E8" w:rsidP="002E11E8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B69EE">
        <w:rPr>
          <w:rFonts w:ascii="Arial" w:hAnsi="Arial" w:cs="Arial"/>
          <w:sz w:val="24"/>
          <w:szCs w:val="24"/>
        </w:rPr>
        <w:t>Tipo/Série: _______________________________________</w:t>
      </w:r>
    </w:p>
    <w:p w:rsidR="002E11E8" w:rsidRPr="00D47C26" w:rsidRDefault="002E11E8" w:rsidP="002E11E8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B69EE">
        <w:rPr>
          <w:rFonts w:ascii="Arial" w:hAnsi="Arial" w:cs="Arial"/>
          <w:sz w:val="24"/>
          <w:szCs w:val="24"/>
        </w:rPr>
        <w:t>Configuração: ____________________________________</w:t>
      </w:r>
    </w:p>
    <w:p w:rsidR="002E11E8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2E11E8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 w:rsidRPr="00850B5B">
        <w:rPr>
          <w:rFonts w:ascii="Arial" w:hAnsi="Arial"/>
          <w:sz w:val="24"/>
          <w:szCs w:val="24"/>
        </w:rPr>
        <w:t>para prestação dos serviços do objeto para a Câmara dos Deputados, em Brasília-DF.</w:t>
      </w:r>
    </w:p>
    <w:p w:rsidR="002E11E8" w:rsidRPr="008750F8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2E11E8" w:rsidRPr="0068038E" w:rsidRDefault="002E11E8" w:rsidP="002E11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720EE5">
        <w:rPr>
          <w:rFonts w:ascii="Arial" w:hAnsi="Arial"/>
          <w:b/>
          <w:sz w:val="24"/>
          <w:szCs w:val="24"/>
        </w:rPr>
        <w:t>que os itens constantes desta proposta correspondem exatamente às especificações e às condições de execução dos serviços descritas no Edital, às quais aderimos formalmente.</w:t>
      </w:r>
    </w:p>
    <w:p w:rsidR="002E11E8" w:rsidRPr="00D00477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D00477">
        <w:rPr>
          <w:rFonts w:ascii="Arial" w:hAnsi="Arial" w:cs="Arial"/>
          <w:sz w:val="24"/>
          <w:szCs w:val="24"/>
        </w:rPr>
        <w:t>disposto no Edital).</w:t>
      </w:r>
    </w:p>
    <w:p w:rsidR="002E11E8" w:rsidRPr="00D00477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B69EE">
        <w:rPr>
          <w:rFonts w:ascii="Arial" w:hAnsi="Arial" w:cs="Arial"/>
          <w:b/>
          <w:sz w:val="24"/>
          <w:szCs w:val="24"/>
        </w:rPr>
        <w:t>PRAZO DE EXECUÇÃO DOS SERVIÇOS, CONFORME O DISPOSTO NO TERMO DE REFERÊNCIA</w:t>
      </w:r>
      <w:r w:rsidRPr="004B69EE">
        <w:rPr>
          <w:rFonts w:ascii="Arial" w:hAnsi="Arial" w:cs="Arial"/>
          <w:sz w:val="24"/>
          <w:szCs w:val="24"/>
        </w:rPr>
        <w:t>.</w:t>
      </w:r>
    </w:p>
    <w:p w:rsidR="002E11E8" w:rsidRPr="004B69EE" w:rsidRDefault="002E11E8" w:rsidP="002E11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B69EE">
        <w:rPr>
          <w:rFonts w:ascii="Arial" w:hAnsi="Arial" w:cs="Arial"/>
          <w:sz w:val="24"/>
          <w:szCs w:val="24"/>
        </w:rPr>
        <w:t>Declaramos que:</w:t>
      </w:r>
    </w:p>
    <w:p w:rsidR="002E11E8" w:rsidRPr="004B69EE" w:rsidRDefault="002E11E8" w:rsidP="002E11E8">
      <w:pPr>
        <w:pStyle w:val="TLet4"/>
        <w:numPr>
          <w:ilvl w:val="5"/>
          <w:numId w:val="4"/>
        </w:numPr>
        <w:spacing w:before="60"/>
      </w:pPr>
      <w:proofErr w:type="gramStart"/>
      <w:r w:rsidRPr="004B69EE">
        <w:t>disponibilizaremos</w:t>
      </w:r>
      <w:proofErr w:type="gramEnd"/>
      <w:r w:rsidRPr="004B69EE">
        <w:t xml:space="preserve"> instalações, equipamentos e pessoal técnico adequados para realização do objeto da presente licitação;</w:t>
      </w:r>
    </w:p>
    <w:p w:rsidR="002E11E8" w:rsidRPr="004B69EE" w:rsidRDefault="002E11E8" w:rsidP="002E11E8">
      <w:pPr>
        <w:pStyle w:val="TLet4"/>
        <w:numPr>
          <w:ilvl w:val="5"/>
          <w:numId w:val="4"/>
        </w:numPr>
        <w:spacing w:before="60"/>
      </w:pPr>
      <w:proofErr w:type="gramStart"/>
      <w:r w:rsidRPr="004B69EE">
        <w:t>possuímos</w:t>
      </w:r>
      <w:proofErr w:type="gramEnd"/>
      <w:r w:rsidRPr="004B69EE">
        <w:t xml:space="preserve"> </w:t>
      </w:r>
      <w:proofErr w:type="spellStart"/>
      <w:r w:rsidRPr="004B69EE">
        <w:rPr>
          <w:i/>
        </w:rPr>
        <w:t>backbone</w:t>
      </w:r>
      <w:proofErr w:type="spellEnd"/>
      <w:r w:rsidRPr="004B69EE">
        <w:t xml:space="preserve"> próprio com cobertura nacional com presença, no mínimo, nas regiões Centro-Oeste e Sudeste;</w:t>
      </w:r>
    </w:p>
    <w:p w:rsidR="002E11E8" w:rsidRPr="004B69EE" w:rsidRDefault="002E11E8" w:rsidP="002E11E8">
      <w:pPr>
        <w:pStyle w:val="TLet4"/>
        <w:numPr>
          <w:ilvl w:val="5"/>
          <w:numId w:val="4"/>
        </w:numPr>
        <w:spacing w:before="60"/>
      </w:pPr>
      <w:proofErr w:type="gramStart"/>
      <w:r w:rsidRPr="004B69EE">
        <w:t>possuímos</w:t>
      </w:r>
      <w:proofErr w:type="gramEnd"/>
      <w:r w:rsidRPr="004B69EE">
        <w:t xml:space="preserve"> </w:t>
      </w:r>
      <w:proofErr w:type="spellStart"/>
      <w:r w:rsidRPr="004B69EE">
        <w:rPr>
          <w:i/>
        </w:rPr>
        <w:t>backbone</w:t>
      </w:r>
      <w:proofErr w:type="spellEnd"/>
      <w:r w:rsidRPr="004B69EE">
        <w:t xml:space="preserve"> próprio com conectividade internacional própria de no mínimo 50Gbps de conexão direta aos Estados </w:t>
      </w:r>
      <w:r w:rsidRPr="004B69EE">
        <w:lastRenderedPageBreak/>
        <w:t xml:space="preserve">Unidos da América, sem </w:t>
      </w:r>
      <w:proofErr w:type="spellStart"/>
      <w:r w:rsidRPr="004B69EE">
        <w:rPr>
          <w:i/>
        </w:rPr>
        <w:t>backbones</w:t>
      </w:r>
      <w:proofErr w:type="spellEnd"/>
      <w:r w:rsidRPr="004B69EE">
        <w:t xml:space="preserve"> intermediários, distribuídos em mais de um enlace;</w:t>
      </w:r>
    </w:p>
    <w:p w:rsidR="002E11E8" w:rsidRPr="004B69EE" w:rsidRDefault="002E11E8" w:rsidP="002E11E8">
      <w:pPr>
        <w:pStyle w:val="TLet4"/>
        <w:numPr>
          <w:ilvl w:val="5"/>
          <w:numId w:val="4"/>
        </w:numPr>
        <w:spacing w:before="60"/>
      </w:pPr>
      <w:proofErr w:type="gramStart"/>
      <w:r w:rsidRPr="004B69EE">
        <w:t>o</w:t>
      </w:r>
      <w:proofErr w:type="gramEnd"/>
      <w:r w:rsidRPr="004B69EE">
        <w:t xml:space="preserve"> canal de comunicação e a porta de acesso ao enlace serão exclusivos e dedicados, não podendo haver compartilhamento com outros clientes/usuários da licitante e que o acesso será provido através de </w:t>
      </w:r>
      <w:proofErr w:type="spellStart"/>
      <w:r w:rsidRPr="004B69EE">
        <w:rPr>
          <w:i/>
        </w:rPr>
        <w:t>backbone</w:t>
      </w:r>
      <w:proofErr w:type="spellEnd"/>
      <w:r w:rsidRPr="004B69EE">
        <w:t xml:space="preserve"> próprio da licitante, não sendo permitida a utilização de </w:t>
      </w:r>
      <w:proofErr w:type="spellStart"/>
      <w:r w:rsidRPr="004B69EE">
        <w:rPr>
          <w:i/>
        </w:rPr>
        <w:t>backbone</w:t>
      </w:r>
      <w:proofErr w:type="spellEnd"/>
      <w:r w:rsidRPr="004B69EE">
        <w:t xml:space="preserve"> de terceiros;</w:t>
      </w:r>
    </w:p>
    <w:p w:rsidR="002E11E8" w:rsidRPr="004B69EE" w:rsidRDefault="002E11E8" w:rsidP="002E11E8">
      <w:pPr>
        <w:pStyle w:val="TLet4"/>
        <w:numPr>
          <w:ilvl w:val="5"/>
          <w:numId w:val="4"/>
        </w:numPr>
        <w:spacing w:before="60"/>
      </w:pPr>
      <w:proofErr w:type="gramStart"/>
      <w:r w:rsidRPr="004B69EE">
        <w:t>possuímos</w:t>
      </w:r>
      <w:proofErr w:type="gramEnd"/>
      <w:r w:rsidRPr="004B69EE">
        <w:t>, no mínimo, 1 (um) centro de limpeza próprio nacional, com capacidade de mitigação de, no mínimo, 40Gbps, com sistema de geração própria de energia;</w:t>
      </w:r>
    </w:p>
    <w:p w:rsidR="002E11E8" w:rsidRPr="004B69EE" w:rsidRDefault="002E11E8" w:rsidP="002E11E8">
      <w:pPr>
        <w:pStyle w:val="TLet4"/>
        <w:numPr>
          <w:ilvl w:val="5"/>
          <w:numId w:val="4"/>
        </w:numPr>
        <w:spacing w:before="60"/>
      </w:pPr>
      <w:proofErr w:type="gramStart"/>
      <w:r w:rsidRPr="004B69EE">
        <w:t>possuímos</w:t>
      </w:r>
      <w:proofErr w:type="gramEnd"/>
      <w:r w:rsidRPr="004B69EE">
        <w:t>, no mínimo, 1 (um) centro de limpeza próprio internacional, com capacidade de mitigação de, no mínimo, 100Gbps;</w:t>
      </w:r>
    </w:p>
    <w:p w:rsidR="002E11E8" w:rsidRPr="004B69EE" w:rsidRDefault="002E11E8" w:rsidP="002E11E8">
      <w:pPr>
        <w:pStyle w:val="TLet4"/>
        <w:numPr>
          <w:ilvl w:val="5"/>
          <w:numId w:val="4"/>
        </w:numPr>
        <w:spacing w:before="60"/>
      </w:pPr>
      <w:r w:rsidRPr="004B69EE">
        <w:t xml:space="preserve">possuímos, no mínimo, 1 (um) Centro Operacional de Segurança próprio (SOC – </w:t>
      </w:r>
      <w:r w:rsidRPr="004B69EE">
        <w:rPr>
          <w:i/>
        </w:rPr>
        <w:t xml:space="preserve">Security </w:t>
      </w:r>
      <w:proofErr w:type="spellStart"/>
      <w:r w:rsidRPr="004B69EE">
        <w:rPr>
          <w:i/>
        </w:rPr>
        <w:t>Operations</w:t>
      </w:r>
      <w:proofErr w:type="spellEnd"/>
      <w:r w:rsidRPr="004B69EE">
        <w:rPr>
          <w:i/>
        </w:rPr>
        <w:t xml:space="preserve"> Center</w:t>
      </w:r>
      <w:r w:rsidRPr="004B69EE">
        <w:t>) nacional, com equipe especializada em monitoramento, detecção e mitigação de ataques, com opção de atendimento por meio de telefone 0800, correio eletrônico, em idioma português brasileiro, durante as 24 (vinte e quatro) horas do dia, nos 7 (sete) dias da semana, na ocorrência de situação crítica e excepcional à operação normal dos serviços, situações estas determinadas unicamente pela Câmara dos Deputados;</w:t>
      </w:r>
    </w:p>
    <w:p w:rsidR="002E11E8" w:rsidRDefault="002E11E8" w:rsidP="002E11E8">
      <w:pPr>
        <w:pStyle w:val="TLet4"/>
        <w:numPr>
          <w:ilvl w:val="5"/>
          <w:numId w:val="4"/>
        </w:numPr>
        <w:spacing w:before="60"/>
      </w:pPr>
      <w:proofErr w:type="gramStart"/>
      <w:r w:rsidRPr="004B69EE">
        <w:t>proveremos</w:t>
      </w:r>
      <w:proofErr w:type="gramEnd"/>
      <w:r w:rsidRPr="004B69EE">
        <w:t xml:space="preserve"> acesso direto ao nosso pessoal de suporte técnico, em caso de escalação de chamado, para resolução de problemas que caracterizem ocorrência de situação crítica e excepcional à operação normal dos links, situações estas determinadas unicamente pela Câmara dos Deputados</w:t>
      </w:r>
      <w:r w:rsidRPr="00D00477">
        <w:t>.</w:t>
      </w:r>
    </w:p>
    <w:p w:rsidR="002E11E8" w:rsidRPr="00FC7007" w:rsidRDefault="002E11E8" w:rsidP="002E11E8">
      <w:pPr>
        <w:pStyle w:val="TLet4"/>
        <w:numPr>
          <w:ilvl w:val="0"/>
          <w:numId w:val="0"/>
        </w:numPr>
        <w:spacing w:before="60"/>
        <w:ind w:left="1474"/>
      </w:pPr>
    </w:p>
    <w:p w:rsidR="002E11E8" w:rsidRPr="00AE0DAC" w:rsidRDefault="002E11E8" w:rsidP="002E1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4B69EE">
        <w:rPr>
          <w:rFonts w:ascii="Arial" w:hAnsi="Arial" w:cs="Arial"/>
          <w:b/>
        </w:rPr>
        <w:t>É OBRIGATÓRIA A COMPROVAÇÃO A QUE SE REFERE O ITEM 4.3 DO TÍTULO 4 DO TERMO DE REFERÊNCIA.</w:t>
      </w:r>
    </w:p>
    <w:p w:rsidR="002E11E8" w:rsidRPr="00980234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E11E8" w:rsidRPr="00FA62FA" w:rsidTr="00BB11D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E11E8" w:rsidRPr="00FA62FA" w:rsidRDefault="002E11E8" w:rsidP="00BB11D0">
            <w:pPr>
              <w:jc w:val="center"/>
              <w:rPr>
                <w:rFonts w:ascii="Arial" w:hAnsi="Arial" w:cs="Arial"/>
                <w:b/>
                <w:bCs/>
              </w:rPr>
            </w:pPr>
            <w:r w:rsidRPr="00FA62FA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E11E8" w:rsidRPr="00FA62FA" w:rsidTr="00BB11D0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11E8" w:rsidRPr="00FA62FA" w:rsidRDefault="002E11E8" w:rsidP="00BB11D0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A62F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11E8" w:rsidRPr="00FA62FA" w:rsidRDefault="002E11E8" w:rsidP="00BB11D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11E8" w:rsidRPr="00FA62FA" w:rsidTr="00BB11D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11E8" w:rsidRPr="00FA62FA" w:rsidRDefault="002E11E8" w:rsidP="00BB11D0">
            <w:pPr>
              <w:autoSpaceDE w:val="0"/>
              <w:autoSpaceDN w:val="0"/>
              <w:rPr>
                <w:rFonts w:ascii="Arial" w:hAnsi="Arial" w:cs="Arial"/>
              </w:rPr>
            </w:pPr>
            <w:r w:rsidRPr="00FA62F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11E8" w:rsidRPr="00FA62FA" w:rsidRDefault="002E11E8" w:rsidP="00BB11D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11E8" w:rsidRPr="00FA62FA" w:rsidTr="00BB11D0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11E8" w:rsidRPr="00FA62FA" w:rsidRDefault="002E11E8" w:rsidP="00BB11D0">
            <w:pPr>
              <w:autoSpaceDE w:val="0"/>
              <w:autoSpaceDN w:val="0"/>
              <w:rPr>
                <w:rFonts w:ascii="Arial" w:hAnsi="Arial" w:cs="Arial"/>
              </w:rPr>
            </w:pPr>
            <w:r w:rsidRPr="00FA62FA">
              <w:rPr>
                <w:rFonts w:ascii="Arial" w:hAnsi="Arial" w:cs="Arial"/>
              </w:rPr>
              <w:t>Qualificação</w:t>
            </w:r>
          </w:p>
          <w:p w:rsidR="002E11E8" w:rsidRPr="00FA62FA" w:rsidRDefault="002E11E8" w:rsidP="00BB11D0">
            <w:pPr>
              <w:autoSpaceDE w:val="0"/>
              <w:autoSpaceDN w:val="0"/>
              <w:rPr>
                <w:rFonts w:ascii="Arial" w:hAnsi="Arial" w:cs="Arial"/>
              </w:rPr>
            </w:pPr>
            <w:r w:rsidRPr="00FA62FA">
              <w:rPr>
                <w:rFonts w:ascii="Arial" w:hAnsi="Arial" w:cs="Arial"/>
              </w:rPr>
              <w:t>(</w:t>
            </w:r>
            <w:proofErr w:type="gramStart"/>
            <w:r w:rsidRPr="00FA62FA">
              <w:rPr>
                <w:rFonts w:ascii="Arial" w:hAnsi="Arial" w:cs="Arial"/>
              </w:rPr>
              <w:t>naturalidade</w:t>
            </w:r>
            <w:proofErr w:type="gramEnd"/>
            <w:r w:rsidRPr="00FA62F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11E8" w:rsidRPr="00FA62FA" w:rsidRDefault="002E11E8" w:rsidP="00BB11D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11E8" w:rsidRPr="008B53AB" w:rsidTr="00BB11D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E11E8" w:rsidRPr="00FA62FA" w:rsidRDefault="002E11E8" w:rsidP="00BB11D0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FA62FA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FA62FA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FA62FA">
              <w:rPr>
                <w:rFonts w:ascii="Arial" w:hAnsi="Arial" w:cs="Arial"/>
                <w:i/>
              </w:rPr>
              <w:t>em nome da empresa.</w:t>
            </w:r>
          </w:p>
          <w:p w:rsidR="002E11E8" w:rsidRPr="008B53AB" w:rsidRDefault="002E11E8" w:rsidP="00BB11D0">
            <w:pPr>
              <w:snapToGrid w:val="0"/>
              <w:jc w:val="both"/>
              <w:rPr>
                <w:rFonts w:ascii="Arial" w:hAnsi="Arial" w:cs="Arial"/>
              </w:rPr>
            </w:pPr>
            <w:r w:rsidRPr="00FA62FA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2E11E8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2E11E8" w:rsidRPr="004E3901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E11E8" w:rsidRPr="004E3901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E11E8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E11E8" w:rsidRPr="004E3901" w:rsidRDefault="002E11E8" w:rsidP="002E11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2E11E8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79EF52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000000" w:themeColor="text1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4DC54FC6"/>
    <w:multiLevelType w:val="multilevel"/>
    <w:tmpl w:val="D7E8861E"/>
    <w:lvl w:ilvl="0">
      <w:start w:val="1"/>
      <w:numFmt w:val="none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Nvel2-Red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trike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E8"/>
    <w:rsid w:val="002E11E8"/>
    <w:rsid w:val="00F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6CB7A-2E23-4509-A8D4-75EEEB8C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E11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E11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E11E8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2E11E8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E11E8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2E11E8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2E11E8"/>
    <w:pPr>
      <w:numPr>
        <w:ilvl w:val="3"/>
        <w:numId w:val="1"/>
      </w:numPr>
      <w:shd w:val="clear" w:color="auto" w:fill="FFFFFF"/>
      <w:tabs>
        <w:tab w:val="num" w:pos="4140"/>
      </w:tabs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2E11E8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2E11E8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Let4">
    <w:name w:val="TLet4"/>
    <w:basedOn w:val="Normal"/>
    <w:autoRedefine/>
    <w:rsid w:val="002E11E8"/>
    <w:pPr>
      <w:numPr>
        <w:ilvl w:val="5"/>
        <w:numId w:val="3"/>
      </w:num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Let5">
    <w:name w:val="TLet5"/>
    <w:basedOn w:val="TLet4"/>
    <w:rsid w:val="002E11E8"/>
    <w:pPr>
      <w:numPr>
        <w:ilvl w:val="7"/>
      </w:numPr>
    </w:pPr>
  </w:style>
  <w:style w:type="paragraph" w:customStyle="1" w:styleId="Tit1Sub">
    <w:name w:val="Tit1Sub"/>
    <w:rsid w:val="002E11E8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Nvel2-Red">
    <w:name w:val="Nível 2 -Red"/>
    <w:basedOn w:val="Normal"/>
    <w:qFormat/>
    <w:rsid w:val="002E11E8"/>
    <w:pPr>
      <w:numPr>
        <w:ilvl w:val="1"/>
        <w:numId w:val="3"/>
      </w:numPr>
      <w:spacing w:before="120" w:after="120" w:line="276" w:lineRule="auto"/>
      <w:jc w:val="both"/>
    </w:pPr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966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2025-06-11T10:23:00Z</dcterms:created>
  <dcterms:modified xsi:type="dcterms:W3CDTF">2025-06-11T10:31:00Z</dcterms:modified>
</cp:coreProperties>
</file>