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CB" w:rsidRPr="00800FAD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4B412E">
        <w:rPr>
          <w:rFonts w:ascii="Arial" w:hAnsi="Arial"/>
          <w:b/>
          <w:sz w:val="24"/>
        </w:rPr>
        <w:t xml:space="preserve">ELETRÔNICO </w:t>
      </w:r>
      <w:r w:rsidRPr="00800FAD">
        <w:rPr>
          <w:rFonts w:ascii="Arial" w:hAnsi="Arial"/>
          <w:b/>
          <w:sz w:val="24"/>
        </w:rPr>
        <w:t>N. 90063/2024</w:t>
      </w:r>
    </w:p>
    <w:p w:rsidR="00E125CB" w:rsidRPr="00C505E6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C505E6">
        <w:rPr>
          <w:rFonts w:ascii="Arial" w:hAnsi="Arial" w:cs="Arial"/>
          <w:sz w:val="24"/>
        </w:rPr>
        <w:t xml:space="preserve">OBJETO: Fornecimento, mediante Sistema de Registro de Preços (SRP), de insumos para impressão de etiquetas de identificação de visitantes compatíveis com impressora ZT230, assim como câmeras de vídeo do tipo </w:t>
      </w:r>
      <w:proofErr w:type="spellStart"/>
      <w:r w:rsidRPr="00C505E6">
        <w:rPr>
          <w:rFonts w:ascii="Arial" w:hAnsi="Arial" w:cs="Arial"/>
          <w:sz w:val="24"/>
        </w:rPr>
        <w:t>WebCam</w:t>
      </w:r>
      <w:proofErr w:type="spellEnd"/>
      <w:r w:rsidRPr="00C505E6">
        <w:rPr>
          <w:rFonts w:ascii="Arial" w:hAnsi="Arial" w:cs="Arial"/>
          <w:sz w:val="24"/>
        </w:rPr>
        <w:t xml:space="preserve"> da </w:t>
      </w:r>
      <w:r w:rsidRPr="00FE1EFF">
        <w:rPr>
          <w:rFonts w:ascii="Arial" w:hAnsi="Arial" w:cs="Arial"/>
          <w:sz w:val="24"/>
        </w:rPr>
        <w:t xml:space="preserve">marca </w:t>
      </w:r>
      <w:r w:rsidRPr="00FE1EFF">
        <w:rPr>
          <w:rFonts w:ascii="Arial" w:hAnsi="Arial" w:cs="Arial"/>
          <w:b/>
          <w:sz w:val="24"/>
        </w:rPr>
        <w:t>LOGITECH BRIO ULTRA HD PRO</w:t>
      </w:r>
      <w:r w:rsidRPr="00C505E6">
        <w:rPr>
          <w:rFonts w:ascii="Arial" w:hAnsi="Arial" w:cs="Arial"/>
          <w:sz w:val="24"/>
        </w:rPr>
        <w:t>, novos e para primeiro uso, conforme condições e exigências estabelecidas no Edital e em seus Anexos.</w:t>
      </w:r>
    </w:p>
    <w:p w:rsidR="00E125CB" w:rsidRDefault="00E125CB" w:rsidP="00E125C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E125CB" w:rsidRDefault="00E125CB" w:rsidP="00E125C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E125CB" w:rsidRDefault="00E125CB" w:rsidP="00E125C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125CB" w:rsidRDefault="00E125CB" w:rsidP="00E125C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125CB" w:rsidRDefault="00E125CB" w:rsidP="00E125C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125CB" w:rsidRDefault="00E125CB" w:rsidP="00E125CB">
      <w:pPr>
        <w:spacing w:before="120" w:after="120"/>
        <w:jc w:val="both"/>
        <w:rPr>
          <w:rFonts w:ascii="Arial" w:hAnsi="Arial"/>
          <w:sz w:val="24"/>
        </w:rPr>
      </w:pPr>
    </w:p>
    <w:p w:rsidR="00E125CB" w:rsidRDefault="00E125CB" w:rsidP="00E125C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125CB" w:rsidRDefault="00E125CB" w:rsidP="00E125C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125CB" w:rsidRDefault="00E125CB" w:rsidP="00E125CB">
      <w:pPr>
        <w:spacing w:before="120" w:after="120"/>
        <w:jc w:val="both"/>
        <w:rPr>
          <w:rFonts w:ascii="Arial" w:hAnsi="Arial"/>
          <w:sz w:val="24"/>
        </w:rPr>
      </w:pPr>
    </w:p>
    <w:p w:rsidR="00E125CB" w:rsidRDefault="00E125CB" w:rsidP="00E125C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402"/>
        <w:gridCol w:w="992"/>
        <w:gridCol w:w="1134"/>
        <w:gridCol w:w="567"/>
        <w:gridCol w:w="993"/>
        <w:gridCol w:w="1134"/>
        <w:gridCol w:w="915"/>
      </w:tblGrid>
      <w:tr w:rsidR="00E125CB" w:rsidRPr="00FC1F03" w:rsidTr="000768F7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5CB" w:rsidRPr="00FC1F03" w:rsidRDefault="00E125CB" w:rsidP="000768F7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E125CB" w:rsidRPr="00FC1F03" w:rsidRDefault="00E125CB" w:rsidP="000768F7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5CB" w:rsidRPr="00FC1F03" w:rsidRDefault="00E125CB" w:rsidP="000768F7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25CB" w:rsidRDefault="00E125CB" w:rsidP="000768F7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</w:p>
          <w:p w:rsidR="00E125CB" w:rsidRPr="00FC1F03" w:rsidRDefault="00E125CB" w:rsidP="000768F7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25CB" w:rsidRDefault="00E125CB" w:rsidP="000768F7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</w:p>
          <w:p w:rsidR="00E125CB" w:rsidRPr="00FC1F03" w:rsidRDefault="00E125CB" w:rsidP="000768F7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5CB" w:rsidRPr="00FC1F03" w:rsidRDefault="00E125CB" w:rsidP="000768F7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5CB" w:rsidRPr="00FC1F03" w:rsidRDefault="00E125CB" w:rsidP="000768F7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5CB" w:rsidRPr="00FC1F03" w:rsidRDefault="00E125CB" w:rsidP="000768F7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E125CB" w:rsidRPr="00FC1F03" w:rsidRDefault="00E125CB" w:rsidP="000768F7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5CB" w:rsidRPr="00FC1F03" w:rsidRDefault="00E125CB" w:rsidP="000768F7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E125CB" w:rsidRPr="00FC1F03" w:rsidRDefault="00E125CB" w:rsidP="000768F7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E125CB" w:rsidRPr="00FC1F03" w:rsidTr="000768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5CB" w:rsidRPr="00FC1F03" w:rsidRDefault="00E125CB" w:rsidP="000768F7">
            <w:pPr>
              <w:snapToGrid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GRUPO </w:t>
            </w:r>
            <w:r>
              <w:rPr>
                <w:rFonts w:ascii="Arial" w:eastAsiaTheme="minorEastAsia" w:hAnsi="Arial" w:cs="Arial"/>
                <w:b/>
              </w:rPr>
              <w:t>1</w:t>
            </w:r>
          </w:p>
          <w:p w:rsidR="00E125CB" w:rsidRPr="00FC1F03" w:rsidRDefault="00E125CB" w:rsidP="000768F7">
            <w:pPr>
              <w:snapToGrid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 a 7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25CB" w:rsidRDefault="00E125CB" w:rsidP="000768F7">
            <w:pPr>
              <w:suppressAutoHyphens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E125CB" w:rsidRPr="00FC1F03" w:rsidRDefault="00E125CB" w:rsidP="000768F7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ETIQUETAS</w:t>
            </w:r>
          </w:p>
        </w:tc>
      </w:tr>
      <w:tr w:rsidR="00E125CB" w:rsidRPr="00FC1F03" w:rsidTr="000768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0E2858" w:rsidRDefault="00E125CB" w:rsidP="000768F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ETIQUETA COUCHÊ ADESIVA 100 MM X 50 MM BRANCA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F71E1" w:rsidRDefault="00E125CB" w:rsidP="000768F7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</w:rPr>
            </w:pPr>
            <w:r w:rsidRPr="009F71E1"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125CB" w:rsidRPr="00FC1F03" w:rsidTr="000768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0E2858" w:rsidRDefault="00E125CB" w:rsidP="000768F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ETIQUETA COUCHÊ ADESIVA 100 MM X 50 MM LARANJA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F71E1" w:rsidRDefault="00E125CB" w:rsidP="000768F7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</w:rPr>
            </w:pPr>
            <w:r w:rsidRPr="009F71E1"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125CB" w:rsidRPr="00FC1F03" w:rsidTr="000768F7">
        <w:trPr>
          <w:trHeight w:val="5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0E2858" w:rsidRDefault="00E125CB" w:rsidP="000768F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ETIQUETA COUCHÊ ADESIVA 100 MM X 50 MM AZUL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F71E1" w:rsidRDefault="00E125CB" w:rsidP="000768F7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</w:rPr>
            </w:pPr>
            <w:r w:rsidRPr="009F71E1"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196000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125CB" w:rsidRPr="00FC1F03" w:rsidTr="000768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0E2858" w:rsidRDefault="00E125CB" w:rsidP="000768F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ETIQUETA COUCHÊ ADESIVA 100 MM X 50 MM AMARELA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F71E1" w:rsidRDefault="00E125CB" w:rsidP="000768F7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</w:rPr>
            </w:pPr>
            <w:r w:rsidRPr="009F71E1"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125CB" w:rsidRPr="00FC1F03" w:rsidTr="000768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0E2858" w:rsidRDefault="00E125CB" w:rsidP="000768F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ETIQUETA COUCHÊ ADESIVA 100 MM X 50 MM VERDE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F71E1" w:rsidRDefault="00E125CB" w:rsidP="000768F7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</w:rPr>
            </w:pPr>
            <w:r w:rsidRPr="009F71E1"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125CB" w:rsidRPr="00FC1F03" w:rsidTr="000768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0E2858" w:rsidRDefault="00E125CB" w:rsidP="000768F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ETIQUETA COUCHÊ ADESIVA 100 MM X 50 MM CINZA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F71E1" w:rsidRDefault="00E125CB" w:rsidP="000768F7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</w:rPr>
            </w:pPr>
            <w:r w:rsidRPr="009F71E1"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125CB" w:rsidRPr="00FC1F03" w:rsidTr="000768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0E2858" w:rsidRDefault="00E125CB" w:rsidP="000768F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ETIQUETA COUCHÊ ADESIVA 100 MM X 50 MM ROSA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F71E1" w:rsidRDefault="00E125CB" w:rsidP="000768F7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</w:rPr>
            </w:pPr>
            <w:r w:rsidRPr="009F71E1"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125CB" w:rsidRPr="00FC1F03" w:rsidTr="000768F7">
        <w:trPr>
          <w:jc w:val="center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FC1F03" w:rsidRDefault="00E125CB" w:rsidP="000768F7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  <w:noProof/>
              </w:rPr>
              <w:t>1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FC1F03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E125CB" w:rsidRPr="00FC1F03" w:rsidTr="000768F7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FC1F03" w:rsidRDefault="00E125CB" w:rsidP="000768F7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0B3CAD">
              <w:rPr>
                <w:rFonts w:ascii="Arial" w:hAnsi="Arial" w:cs="Arial"/>
              </w:rPr>
              <w:t>PREÇO TOTAL POR EXTENSO:</w:t>
            </w:r>
          </w:p>
        </w:tc>
      </w:tr>
      <w:tr w:rsidR="00E125CB" w:rsidRPr="00FC1F03" w:rsidTr="000768F7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25CB" w:rsidRPr="00FC1F03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  <w:r>
              <w:rPr>
                <w:rFonts w:ascii="Arial" w:eastAsiaTheme="minorEastAsia" w:hAnsi="Arial" w:cs="Arial"/>
                <w:b/>
                <w:noProof/>
              </w:rPr>
              <w:t>ITENS NÃO AGRUPADOS</w:t>
            </w:r>
            <w:r w:rsidRPr="00FC1F03">
              <w:rPr>
                <w:rFonts w:ascii="Arial" w:eastAsiaTheme="minorEastAsia" w:hAnsi="Arial" w:cs="Arial"/>
                <w:color w:val="000000"/>
              </w:rPr>
              <w:t xml:space="preserve"> </w:t>
            </w:r>
          </w:p>
        </w:tc>
      </w:tr>
      <w:tr w:rsidR="00E125CB" w:rsidRPr="00FC1F03" w:rsidTr="000768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CB" w:rsidRPr="00FC1F03" w:rsidRDefault="00E125CB" w:rsidP="000768F7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RIBBON 110 MM X 450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F71E1" w:rsidRDefault="00E125CB" w:rsidP="000768F7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</w:rPr>
            </w:pPr>
            <w:r w:rsidRPr="009F71E1">
              <w:rPr>
                <w:rFonts w:ascii="Arial" w:eastAsiaTheme="minorEastAsia" w:hAnsi="Arial" w:cs="Arial"/>
              </w:rPr>
              <w:t>RL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BD71CC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125CB" w:rsidRPr="00FC1F03" w:rsidTr="000768F7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BD71CC" w:rsidRDefault="00E125CB" w:rsidP="000768F7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0B3CAD">
              <w:rPr>
                <w:rFonts w:ascii="Arial" w:hAnsi="Arial" w:cs="Arial"/>
              </w:rPr>
              <w:t>PREÇO TOTAL POR EXTENSO:</w:t>
            </w:r>
          </w:p>
        </w:tc>
      </w:tr>
      <w:tr w:rsidR="00E125CB" w:rsidRPr="00FC1F03" w:rsidTr="000768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CB" w:rsidRPr="00FC1F03" w:rsidRDefault="00E125CB" w:rsidP="000768F7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CÂMERA DE VÍDEO USB TIPO WEBCAM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F71E1" w:rsidRDefault="00E125CB" w:rsidP="000768F7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</w:rPr>
            </w:pPr>
            <w:r w:rsidRPr="009F71E1">
              <w:rPr>
                <w:rFonts w:ascii="Arial" w:eastAsiaTheme="minorEastAsia" w:hAnsi="Arial" w:cs="Arial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9E3A3D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CB" w:rsidRPr="00BD71CC" w:rsidRDefault="00E125CB" w:rsidP="000768F7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125CB" w:rsidRPr="00404759" w:rsidTr="000768F7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CB" w:rsidRPr="000F2807" w:rsidRDefault="00E125CB" w:rsidP="000768F7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0B3CAD">
              <w:rPr>
                <w:rFonts w:ascii="Arial" w:hAnsi="Arial" w:cs="Arial"/>
              </w:rPr>
              <w:t>PREÇO TOTAL POR EXTENSO:</w:t>
            </w:r>
          </w:p>
        </w:tc>
      </w:tr>
    </w:tbl>
    <w:p w:rsidR="00E125CB" w:rsidRDefault="00E125CB" w:rsidP="00E125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5E6315" w:rsidRDefault="00E125CB" w:rsidP="00E125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</w:t>
      </w:r>
      <w:r w:rsidRPr="00B171F8">
        <w:rPr>
          <w:rFonts w:ascii="Arial" w:hAnsi="Arial"/>
          <w:sz w:val="24"/>
          <w:szCs w:val="24"/>
        </w:rPr>
        <w:t>incluem todos os custos e todas as despesas, diretas e indiretas, para</w:t>
      </w:r>
      <w:r>
        <w:rPr>
          <w:rFonts w:ascii="Arial" w:hAnsi="Arial"/>
          <w:sz w:val="24"/>
          <w:szCs w:val="24"/>
        </w:rPr>
        <w:t xml:space="preserve"> entrega </w:t>
      </w:r>
      <w:r w:rsidRPr="00B171F8">
        <w:rPr>
          <w:rFonts w:ascii="Arial" w:hAnsi="Arial"/>
          <w:sz w:val="24"/>
          <w:szCs w:val="24"/>
        </w:rPr>
        <w:t>do objeto na Câmara dos Deputados, em Brasília-DF.</w:t>
      </w:r>
    </w:p>
    <w:p w:rsidR="005E6315" w:rsidRDefault="005E6315">
      <w:pPr>
        <w:spacing w:after="160" w:line="259" w:lineRule="auto"/>
        <w:ind w:lef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:rsidR="00E125CB" w:rsidRDefault="00E125CB" w:rsidP="00E125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E125CB" w:rsidRPr="00B171F8" w:rsidRDefault="00E125CB" w:rsidP="00E125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b/>
          <w:sz w:val="24"/>
          <w:szCs w:val="24"/>
        </w:rPr>
      </w:pPr>
      <w:r w:rsidRPr="00B171F8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B171F8">
        <w:rPr>
          <w:rFonts w:ascii="Arial" w:hAnsi="Arial"/>
          <w:b/>
          <w:sz w:val="24"/>
          <w:szCs w:val="24"/>
        </w:rPr>
        <w:t>o(</w:t>
      </w:r>
      <w:proofErr w:type="gramEnd"/>
      <w:r w:rsidRPr="00B171F8">
        <w:rPr>
          <w:rFonts w:ascii="Arial" w:hAnsi="Arial"/>
          <w:b/>
          <w:sz w:val="24"/>
          <w:szCs w:val="24"/>
        </w:rPr>
        <w:t>s) item(</w:t>
      </w:r>
      <w:proofErr w:type="spellStart"/>
      <w:r w:rsidRPr="00B171F8">
        <w:rPr>
          <w:rFonts w:ascii="Arial" w:hAnsi="Arial"/>
          <w:b/>
          <w:sz w:val="24"/>
          <w:szCs w:val="24"/>
        </w:rPr>
        <w:t>ns</w:t>
      </w:r>
      <w:proofErr w:type="spellEnd"/>
      <w:r w:rsidRPr="00B171F8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E125CB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125CB" w:rsidRPr="00B171F8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171F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171F8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E125CB" w:rsidRPr="00B171F8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171F8">
        <w:rPr>
          <w:rFonts w:ascii="Arial" w:hAnsi="Arial" w:cs="Arial"/>
          <w:b/>
          <w:sz w:val="24"/>
          <w:szCs w:val="24"/>
        </w:rPr>
        <w:t>PRAZO DE GARANTIA</w:t>
      </w:r>
      <w:r w:rsidRPr="00B171F8" w:rsidDel="00473676">
        <w:rPr>
          <w:rFonts w:ascii="Arial" w:hAnsi="Arial" w:cs="Arial"/>
          <w:b/>
          <w:sz w:val="24"/>
          <w:szCs w:val="24"/>
        </w:rPr>
        <w:t xml:space="preserve"> </w:t>
      </w:r>
      <w:r w:rsidRPr="00B171F8">
        <w:rPr>
          <w:rFonts w:ascii="Arial" w:hAnsi="Arial" w:cs="Arial"/>
          <w:b/>
          <w:sz w:val="24"/>
          <w:szCs w:val="24"/>
        </w:rPr>
        <w:t>DO OBJETO: CONFORME O DISPOSTO NO TERMO DE REFERÊNCIA</w:t>
      </w:r>
    </w:p>
    <w:p w:rsidR="00E125CB" w:rsidRDefault="00E125CB" w:rsidP="00E125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E125CB" w:rsidRDefault="00E125CB" w:rsidP="00E125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u w:val="single"/>
        </w:rPr>
      </w:pPr>
    </w:p>
    <w:p w:rsidR="00E125CB" w:rsidRDefault="00E125CB" w:rsidP="00E125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E1EFF">
        <w:rPr>
          <w:rFonts w:ascii="Arial" w:hAnsi="Arial" w:cs="Arial"/>
          <w:sz w:val="24"/>
          <w:szCs w:val="24"/>
          <w:u w:val="single"/>
        </w:rPr>
        <w:t>Para o Item 9 do objeto</w:t>
      </w:r>
      <w:r w:rsidRPr="00FE1EFF">
        <w:rPr>
          <w:rFonts w:ascii="Arial" w:hAnsi="Arial" w:cs="Arial"/>
          <w:sz w:val="24"/>
          <w:szCs w:val="24"/>
        </w:rPr>
        <w:t>: declaramos que os equipamentos ofertados, caso necessário, receberão atendimento de garantia na rede de assistência autorizada pelo fabricante</w:t>
      </w:r>
      <w:r w:rsidRPr="00A454AC">
        <w:rPr>
          <w:rFonts w:ascii="Arial" w:hAnsi="Arial" w:cs="Arial"/>
          <w:sz w:val="24"/>
          <w:szCs w:val="24"/>
        </w:rPr>
        <w:t>.</w:t>
      </w:r>
    </w:p>
    <w:p w:rsidR="00E125CB" w:rsidRDefault="00E125CB" w:rsidP="00E125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125CB" w:rsidRPr="00FE1EFF" w:rsidRDefault="00E125CB" w:rsidP="00E1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FE1EFF">
        <w:rPr>
          <w:rFonts w:ascii="Arial" w:hAnsi="Arial" w:cs="Arial"/>
          <w:i/>
          <w:u w:val="single"/>
        </w:rPr>
        <w:t>PARA PRODUTOS FABRICADOS NO BRASIL</w:t>
      </w:r>
      <w:r w:rsidRPr="00FE1EFF">
        <w:rPr>
          <w:rFonts w:ascii="Arial" w:hAnsi="Arial" w:cs="Arial"/>
          <w:i/>
        </w:rPr>
        <w:t>:</w:t>
      </w:r>
    </w:p>
    <w:p w:rsidR="00E125CB" w:rsidRDefault="00E125CB" w:rsidP="00E1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FE1EFF">
        <w:rPr>
          <w:rFonts w:ascii="Arial" w:hAnsi="Arial" w:cs="Arial"/>
          <w:b/>
          <w:u w:val="single"/>
        </w:rPr>
        <w:t>PARA OS ITENS 1 A 8 DO OBJETO</w:t>
      </w:r>
      <w:r w:rsidRPr="00FE1EFF">
        <w:rPr>
          <w:rFonts w:ascii="Arial" w:hAnsi="Arial" w:cs="Arial"/>
          <w:b/>
        </w:rPr>
        <w:t>,</w:t>
      </w:r>
    </w:p>
    <w:p w:rsidR="00E125CB" w:rsidRDefault="00E125CB" w:rsidP="00E1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B171F8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E125CB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125CB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125CB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125CB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125CB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125CB" w:rsidRPr="00471A48" w:rsidTr="000768F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125CB" w:rsidRPr="00FE1EFF" w:rsidRDefault="00E125CB" w:rsidP="000768F7">
            <w:pPr>
              <w:jc w:val="center"/>
              <w:rPr>
                <w:rFonts w:ascii="Arial" w:hAnsi="Arial" w:cs="Arial"/>
                <w:b/>
                <w:bCs/>
              </w:rPr>
            </w:pPr>
            <w:r w:rsidRPr="00FE1EFF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E125CB" w:rsidRPr="00471A48" w:rsidTr="000768F7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25CB" w:rsidRPr="00FE1EFF" w:rsidRDefault="00E125CB" w:rsidP="000768F7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1EF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25CB" w:rsidRPr="00FE1EFF" w:rsidRDefault="00E125CB" w:rsidP="000768F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125CB" w:rsidRPr="00471A48" w:rsidTr="000768F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25CB" w:rsidRPr="00FE1EFF" w:rsidRDefault="00E125CB" w:rsidP="000768F7">
            <w:pPr>
              <w:autoSpaceDE w:val="0"/>
              <w:autoSpaceDN w:val="0"/>
              <w:rPr>
                <w:rFonts w:ascii="Arial" w:hAnsi="Arial" w:cs="Arial"/>
              </w:rPr>
            </w:pPr>
            <w:r w:rsidRPr="00FE1EF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25CB" w:rsidRPr="00FE1EFF" w:rsidRDefault="00E125CB" w:rsidP="000768F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125CB" w:rsidRPr="00471A48" w:rsidTr="000768F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25CB" w:rsidRPr="00FE1EFF" w:rsidRDefault="00E125CB" w:rsidP="000768F7">
            <w:pPr>
              <w:autoSpaceDE w:val="0"/>
              <w:autoSpaceDN w:val="0"/>
              <w:rPr>
                <w:rFonts w:ascii="Arial" w:hAnsi="Arial" w:cs="Arial"/>
              </w:rPr>
            </w:pPr>
            <w:r w:rsidRPr="00FE1EFF">
              <w:rPr>
                <w:rFonts w:ascii="Arial" w:hAnsi="Arial" w:cs="Arial"/>
              </w:rPr>
              <w:t>Qualificação</w:t>
            </w:r>
          </w:p>
          <w:p w:rsidR="00E125CB" w:rsidRPr="00FE1EFF" w:rsidRDefault="00E125CB" w:rsidP="000768F7">
            <w:pPr>
              <w:autoSpaceDE w:val="0"/>
              <w:autoSpaceDN w:val="0"/>
              <w:rPr>
                <w:rFonts w:ascii="Arial" w:hAnsi="Arial" w:cs="Arial"/>
              </w:rPr>
            </w:pPr>
            <w:r w:rsidRPr="00FE1EFF">
              <w:rPr>
                <w:rFonts w:ascii="Arial" w:hAnsi="Arial" w:cs="Arial"/>
              </w:rPr>
              <w:t>(</w:t>
            </w:r>
            <w:proofErr w:type="gramStart"/>
            <w:r w:rsidRPr="00FE1EFF">
              <w:rPr>
                <w:rFonts w:ascii="Arial" w:hAnsi="Arial" w:cs="Arial"/>
              </w:rPr>
              <w:t>naturalidade</w:t>
            </w:r>
            <w:proofErr w:type="gramEnd"/>
            <w:r w:rsidRPr="00FE1EF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25CB" w:rsidRPr="00FE1EFF" w:rsidRDefault="00E125CB" w:rsidP="000768F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125CB" w:rsidRPr="008B53AB" w:rsidTr="000768F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125CB" w:rsidRPr="00FE1EFF" w:rsidRDefault="00E125CB" w:rsidP="000768F7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FE1EFF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FE1EFF">
              <w:rPr>
                <w:rFonts w:ascii="Arial" w:hAnsi="Arial" w:cs="Arial"/>
                <w:b/>
                <w:bCs/>
                <w:i/>
                <w:u w:val="single"/>
              </w:rPr>
              <w:t>assinar atas de registro de preços</w:t>
            </w:r>
            <w:r w:rsidRPr="00FE1EFF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FE1EFF">
              <w:rPr>
                <w:rFonts w:ascii="Arial" w:hAnsi="Arial" w:cs="Arial"/>
                <w:i/>
              </w:rPr>
              <w:t>em nome da empresa.</w:t>
            </w:r>
          </w:p>
          <w:p w:rsidR="00E125CB" w:rsidRPr="00F84B72" w:rsidRDefault="00E125CB" w:rsidP="000768F7">
            <w:pPr>
              <w:snapToGrid w:val="0"/>
              <w:jc w:val="both"/>
              <w:rPr>
                <w:rFonts w:ascii="Arial" w:hAnsi="Arial" w:cs="Arial"/>
              </w:rPr>
            </w:pPr>
            <w:r w:rsidRPr="00FE1EFF">
              <w:rPr>
                <w:rFonts w:ascii="Arial" w:hAnsi="Arial" w:cs="Arial"/>
                <w:i/>
              </w:rPr>
              <w:t>A documentação comprobatória deverá ser encaminhada quando da assinatura da Ata de Registro de Preços</w:t>
            </w:r>
            <w:r w:rsidRPr="00F84B72">
              <w:rPr>
                <w:rFonts w:ascii="Arial" w:hAnsi="Arial" w:cs="Arial"/>
                <w:i/>
              </w:rPr>
              <w:t>.</w:t>
            </w:r>
          </w:p>
        </w:tc>
      </w:tr>
    </w:tbl>
    <w:p w:rsidR="00E125CB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125CB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E125CB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125CB" w:rsidRPr="004E3901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125CB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125CB" w:rsidRPr="004E3901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125CB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125CB" w:rsidRDefault="00E125CB" w:rsidP="00E12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4408E7" w:rsidRDefault="004408E7"/>
    <w:sectPr w:rsidR="004408E7" w:rsidSect="005E6315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CB"/>
    <w:rsid w:val="004408E7"/>
    <w:rsid w:val="005E6315"/>
    <w:rsid w:val="00E1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A16FE-D954-49AA-AFC9-6302F9DD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CB"/>
    <w:pPr>
      <w:spacing w:after="0" w:line="240" w:lineRule="auto"/>
      <w:ind w:left="11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E125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125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125CB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2672</Characters>
  <Application>Microsoft Office Word</Application>
  <DocSecurity>0</DocSecurity>
  <Lines>22</Lines>
  <Paragraphs>6</Paragraphs>
  <ScaleCrop>false</ScaleCrop>
  <Company>Câmara dos Deputados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2</cp:revision>
  <dcterms:created xsi:type="dcterms:W3CDTF">2024-11-11T16:31:00Z</dcterms:created>
  <dcterms:modified xsi:type="dcterms:W3CDTF">2024-11-11T16:32:00Z</dcterms:modified>
</cp:coreProperties>
</file>