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72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F12DDA">
        <w:rPr>
          <w:rFonts w:ascii="Arial" w:hAnsi="Arial"/>
          <w:b/>
          <w:sz w:val="24"/>
        </w:rPr>
        <w:t>N. 90057/2024</w:t>
      </w:r>
    </w:p>
    <w:p w:rsidR="00BC7B72" w:rsidRPr="002D34D6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2D34D6">
        <w:rPr>
          <w:rFonts w:ascii="Arial" w:hAnsi="Arial" w:cs="Arial"/>
          <w:sz w:val="24"/>
        </w:rPr>
        <w:t xml:space="preserve">OBJETO: </w:t>
      </w:r>
      <w:r w:rsidRPr="002D34D6">
        <w:rPr>
          <w:rFonts w:ascii="Arial" w:hAnsi="Arial" w:cs="Arial"/>
          <w:sz w:val="24"/>
          <w:szCs w:val="24"/>
        </w:rPr>
        <w:t xml:space="preserve">Aquisição de </w:t>
      </w:r>
      <w:proofErr w:type="spellStart"/>
      <w:r w:rsidRPr="005153C7">
        <w:rPr>
          <w:rFonts w:ascii="Arial" w:hAnsi="Arial" w:cs="Arial"/>
          <w:sz w:val="24"/>
          <w:szCs w:val="24"/>
        </w:rPr>
        <w:t>multivisualizador</w:t>
      </w:r>
      <w:proofErr w:type="spellEnd"/>
      <w:r w:rsidRPr="005153C7">
        <w:rPr>
          <w:rFonts w:ascii="Arial" w:hAnsi="Arial" w:cs="Arial"/>
          <w:sz w:val="24"/>
          <w:szCs w:val="24"/>
        </w:rPr>
        <w:t xml:space="preserve"> de imagens e monitores de vídeo</w:t>
      </w:r>
      <w:r w:rsidRPr="002D34D6">
        <w:rPr>
          <w:rFonts w:ascii="Arial" w:hAnsi="Arial" w:cs="Arial"/>
          <w:sz w:val="24"/>
          <w:szCs w:val="24"/>
        </w:rPr>
        <w:t>, novos e para primeiro uso</w:t>
      </w: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C7B72" w:rsidRDefault="00BC7B72" w:rsidP="00BC7B7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C7B72" w:rsidRDefault="00BC7B72" w:rsidP="00BC7B72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C7B72" w:rsidRDefault="00BC7B72" w:rsidP="00BC7B72">
      <w:pPr>
        <w:spacing w:before="120" w:after="120"/>
        <w:jc w:val="both"/>
        <w:rPr>
          <w:rFonts w:ascii="Arial" w:hAnsi="Arial"/>
          <w:sz w:val="24"/>
        </w:rPr>
      </w:pPr>
    </w:p>
    <w:p w:rsidR="00BC7B72" w:rsidRDefault="00BC7B72" w:rsidP="00BC7B72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BC7B72" w:rsidRDefault="00BC7B72" w:rsidP="00BC7B72">
      <w:pPr>
        <w:pStyle w:val="WW-Corpodetexto2"/>
        <w:spacing w:before="120" w:after="120"/>
        <w:rPr>
          <w:rFonts w:ascii="Arial" w:hAnsi="Arial"/>
        </w:rPr>
      </w:pPr>
    </w:p>
    <w:tbl>
      <w:tblPr>
        <w:tblW w:w="1004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473"/>
        <w:gridCol w:w="992"/>
        <w:gridCol w:w="1134"/>
        <w:gridCol w:w="567"/>
        <w:gridCol w:w="993"/>
        <w:gridCol w:w="1275"/>
        <w:gridCol w:w="905"/>
      </w:tblGrid>
      <w:tr w:rsidR="00BC7B72" w:rsidRPr="00E91B94" w:rsidTr="00E91B94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91B94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91B94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E91B94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BC7B72" w:rsidRPr="00E91B94" w:rsidTr="00E91B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91B94">
              <w:rPr>
                <w:rFonts w:cs="Arial"/>
                <w:b w:val="0"/>
                <w:sz w:val="22"/>
                <w:szCs w:val="22"/>
              </w:rPr>
              <w:t>MULTIVISUALIZADOR DE IMAGENS COM ENTRADA SDI</w:t>
            </w:r>
            <w:r w:rsidR="00E91B94" w:rsidRPr="00E91B94">
              <w:rPr>
                <w:rFonts w:cs="Arial"/>
                <w:b w:val="0"/>
                <w:sz w:val="22"/>
                <w:szCs w:val="22"/>
              </w:rPr>
              <w:t xml:space="preserve"> 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91B94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91B94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C7B72" w:rsidRPr="00E91B94" w:rsidTr="00E91B94">
        <w:trPr>
          <w:jc w:val="center"/>
        </w:trPr>
        <w:tc>
          <w:tcPr>
            <w:tcW w:w="10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91B94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BC7B72" w:rsidRPr="00E91B94" w:rsidTr="00E91B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E91B94">
              <w:rPr>
                <w:rFonts w:cs="Arial"/>
                <w:b w:val="0"/>
                <w:sz w:val="22"/>
                <w:szCs w:val="22"/>
              </w:rPr>
              <w:t>MONITOR DE VÍDEO PARA BROADCAST</w:t>
            </w:r>
            <w:r w:rsidR="00E91B94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E91B94" w:rsidRPr="00E91B94">
              <w:rPr>
                <w:rFonts w:cs="Arial"/>
                <w:b w:val="0"/>
                <w:sz w:val="22"/>
                <w:szCs w:val="22"/>
              </w:rPr>
              <w:t>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91B94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91B94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C7B72" w:rsidRPr="00E91B94" w:rsidTr="00E91B94">
        <w:trPr>
          <w:jc w:val="center"/>
        </w:trPr>
        <w:tc>
          <w:tcPr>
            <w:tcW w:w="10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E91B94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BC7B72" w:rsidRPr="00E91B94" w:rsidTr="00E91B9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91B94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E91B94">
              <w:rPr>
                <w:rFonts w:cs="Arial"/>
                <w:b w:val="0"/>
                <w:sz w:val="22"/>
                <w:szCs w:val="22"/>
              </w:rPr>
              <w:t>MONITOR DE VÍDEO</w:t>
            </w:r>
            <w:r w:rsidR="00E91B94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E91B94" w:rsidRPr="00E91B94">
              <w:rPr>
                <w:rFonts w:cs="Arial"/>
                <w:b w:val="0"/>
                <w:sz w:val="22"/>
                <w:szCs w:val="22"/>
              </w:rPr>
              <w:t>–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E91B94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E91B94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2" w:rsidRPr="00E91B94" w:rsidRDefault="00BC7B72" w:rsidP="00111E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C7B72" w:rsidRPr="00E91B94" w:rsidTr="00E91B94">
        <w:trPr>
          <w:jc w:val="center"/>
        </w:trPr>
        <w:tc>
          <w:tcPr>
            <w:tcW w:w="10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72" w:rsidRPr="00E91B94" w:rsidRDefault="00BC7B72" w:rsidP="00111E01">
            <w:pPr>
              <w:rPr>
                <w:rFonts w:ascii="Arial" w:hAnsi="Arial"/>
                <w:sz w:val="22"/>
                <w:szCs w:val="22"/>
              </w:rPr>
            </w:pPr>
            <w:r w:rsidRPr="00E91B94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BC7B72" w:rsidRDefault="00BC7B72" w:rsidP="00BC7B72">
      <w:pPr>
        <w:pStyle w:val="WW-Corpodetexto2"/>
        <w:spacing w:before="120" w:after="120"/>
        <w:rPr>
          <w:rFonts w:ascii="Arial" w:hAnsi="Arial"/>
        </w:rPr>
      </w:pPr>
    </w:p>
    <w:p w:rsidR="00BC7B72" w:rsidRDefault="00BC7B72" w:rsidP="00BC7B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544FF8">
        <w:rPr>
          <w:rFonts w:ascii="Arial" w:hAnsi="Arial"/>
          <w:sz w:val="24"/>
          <w:szCs w:val="24"/>
        </w:rPr>
        <w:t xml:space="preserve">incluem todos os custos e todas as despesas, diretas e indiretas, para </w:t>
      </w:r>
      <w:r w:rsidRPr="002D34D6">
        <w:rPr>
          <w:rFonts w:ascii="Arial" w:hAnsi="Arial"/>
          <w:sz w:val="24"/>
          <w:szCs w:val="24"/>
        </w:rPr>
        <w:t>entrega do objeto na Câmara dos Deputados, em Brasília-DF.</w:t>
      </w:r>
    </w:p>
    <w:p w:rsidR="00E91B94" w:rsidRPr="00544FF8" w:rsidRDefault="00E91B94" w:rsidP="00BC7B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BC7B72" w:rsidRPr="0068038E" w:rsidRDefault="00BC7B72" w:rsidP="00BC7B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44FF8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544FF8">
        <w:rPr>
          <w:rFonts w:ascii="Arial" w:hAnsi="Arial"/>
          <w:b/>
          <w:sz w:val="24"/>
          <w:szCs w:val="24"/>
        </w:rPr>
        <w:t>o(</w:t>
      </w:r>
      <w:proofErr w:type="gramEnd"/>
      <w:r w:rsidRPr="002D34D6">
        <w:rPr>
          <w:rFonts w:ascii="Arial" w:hAnsi="Arial"/>
          <w:b/>
          <w:sz w:val="24"/>
          <w:szCs w:val="24"/>
        </w:rPr>
        <w:t>s) item(</w:t>
      </w:r>
      <w:proofErr w:type="spellStart"/>
      <w:r w:rsidRPr="002D34D6">
        <w:rPr>
          <w:rFonts w:ascii="Arial" w:hAnsi="Arial"/>
          <w:b/>
          <w:sz w:val="24"/>
          <w:szCs w:val="24"/>
        </w:rPr>
        <w:t>ns</w:t>
      </w:r>
      <w:proofErr w:type="spellEnd"/>
      <w:r w:rsidRPr="002D34D6">
        <w:rPr>
          <w:rFonts w:ascii="Arial" w:hAnsi="Arial"/>
          <w:b/>
          <w:sz w:val="24"/>
          <w:szCs w:val="24"/>
        </w:rPr>
        <w:t>) constante(s)</w:t>
      </w:r>
      <w:r w:rsidRPr="00544FF8">
        <w:rPr>
          <w:rFonts w:ascii="Arial" w:hAnsi="Arial"/>
          <w:b/>
          <w:sz w:val="24"/>
          <w:szCs w:val="24"/>
        </w:rPr>
        <w:t xml:space="preserve"> desta proposta corresponde</w:t>
      </w:r>
      <w:r w:rsidRPr="002D34D6">
        <w:rPr>
          <w:rFonts w:ascii="Arial" w:hAnsi="Arial"/>
          <w:b/>
          <w:sz w:val="24"/>
          <w:szCs w:val="24"/>
        </w:rPr>
        <w:t>(m)</w:t>
      </w:r>
      <w:r w:rsidRPr="00544FF8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2D34D6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544FF8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E91B94" w:rsidRDefault="00E91B94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C7B72" w:rsidRPr="00B44F25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bookmarkStart w:id="0" w:name="_GoBack"/>
      <w:bookmarkEnd w:id="0"/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C7B72" w:rsidRPr="002D34D6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D34D6">
        <w:rPr>
          <w:rFonts w:ascii="Arial" w:hAnsi="Arial" w:cs="Arial"/>
          <w:b/>
          <w:sz w:val="24"/>
          <w:szCs w:val="24"/>
        </w:rPr>
        <w:lastRenderedPageBreak/>
        <w:t xml:space="preserve">PRAZO DE GARANTIA DO OBJETO: </w:t>
      </w:r>
      <w:r w:rsidRPr="002D34D6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BC7B72" w:rsidRDefault="00BC7B72" w:rsidP="00BC7B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C7B72" w:rsidRDefault="00BC7B72" w:rsidP="00BC7B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C7B72" w:rsidRPr="002D34D6" w:rsidRDefault="00BC7B72" w:rsidP="00BC7B72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D34D6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BC7B72" w:rsidRPr="00270A8E" w:rsidRDefault="00BC7B72" w:rsidP="00BC7B7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C7B72" w:rsidRPr="002D34D6" w:rsidRDefault="00BC7B72" w:rsidP="00BC7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2D34D6">
        <w:rPr>
          <w:rFonts w:ascii="Arial" w:hAnsi="Arial" w:cs="Arial"/>
          <w:i/>
          <w:u w:val="single"/>
        </w:rPr>
        <w:t>PARA PRODUTOS FABRICADOS NO BRASIL</w:t>
      </w:r>
      <w:r w:rsidRPr="002D34D6">
        <w:rPr>
          <w:rFonts w:ascii="Arial" w:hAnsi="Arial" w:cs="Arial"/>
          <w:i/>
        </w:rPr>
        <w:t>:</w:t>
      </w:r>
    </w:p>
    <w:p w:rsidR="00BC7B72" w:rsidRDefault="00BC7B72" w:rsidP="00BC7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2D34D6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BC7B72" w:rsidRPr="00980234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C7B72" w:rsidRPr="00471A48" w:rsidTr="00111E0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C7B72" w:rsidRPr="002D34D6" w:rsidRDefault="00BC7B72" w:rsidP="00111E01">
            <w:pPr>
              <w:jc w:val="center"/>
              <w:rPr>
                <w:rFonts w:ascii="Arial" w:hAnsi="Arial" w:cs="Arial"/>
                <w:b/>
                <w:bCs/>
              </w:rPr>
            </w:pPr>
            <w:r w:rsidRPr="002D34D6">
              <w:rPr>
                <w:rFonts w:ascii="Arial" w:hAnsi="Arial" w:cs="Arial"/>
                <w:b/>
                <w:bCs/>
              </w:rPr>
              <w:t>(PARA OS ITENS 1 E 2 DO OBJETO)</w:t>
            </w:r>
          </w:p>
          <w:p w:rsidR="00BC7B72" w:rsidRPr="002D34D6" w:rsidRDefault="00BC7B72" w:rsidP="00111E01">
            <w:pPr>
              <w:jc w:val="center"/>
              <w:rPr>
                <w:rFonts w:ascii="Arial" w:hAnsi="Arial" w:cs="Arial"/>
                <w:b/>
                <w:bCs/>
              </w:rPr>
            </w:pPr>
            <w:r w:rsidRPr="002D34D6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BC7B72" w:rsidRPr="00471A48" w:rsidTr="00111E0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72" w:rsidRPr="002D34D6" w:rsidRDefault="00BC7B72" w:rsidP="00111E0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D34D6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7B72" w:rsidRPr="002D34D6" w:rsidRDefault="00BC7B72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7B72" w:rsidRPr="00471A48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72" w:rsidRPr="002D34D6" w:rsidRDefault="00BC7B72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2D34D6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7B72" w:rsidRPr="002D34D6" w:rsidRDefault="00BC7B72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7B72" w:rsidRPr="00471A48" w:rsidTr="00111E0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B72" w:rsidRPr="002D34D6" w:rsidRDefault="00BC7B72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2D34D6">
              <w:rPr>
                <w:rFonts w:ascii="Arial" w:hAnsi="Arial" w:cs="Arial"/>
              </w:rPr>
              <w:t>Qualificação</w:t>
            </w:r>
          </w:p>
          <w:p w:rsidR="00BC7B72" w:rsidRPr="002D34D6" w:rsidRDefault="00BC7B72" w:rsidP="00111E01">
            <w:pPr>
              <w:autoSpaceDE w:val="0"/>
              <w:autoSpaceDN w:val="0"/>
              <w:rPr>
                <w:rFonts w:ascii="Arial" w:hAnsi="Arial" w:cs="Arial"/>
              </w:rPr>
            </w:pPr>
            <w:r w:rsidRPr="002D34D6">
              <w:rPr>
                <w:rFonts w:ascii="Arial" w:hAnsi="Arial" w:cs="Arial"/>
              </w:rPr>
              <w:t>(</w:t>
            </w:r>
            <w:proofErr w:type="gramStart"/>
            <w:r w:rsidRPr="002D34D6">
              <w:rPr>
                <w:rFonts w:ascii="Arial" w:hAnsi="Arial" w:cs="Arial"/>
              </w:rPr>
              <w:t>naturalidade</w:t>
            </w:r>
            <w:proofErr w:type="gramEnd"/>
            <w:r w:rsidRPr="002D34D6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7B72" w:rsidRPr="002D34D6" w:rsidRDefault="00BC7B72" w:rsidP="00111E0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C7B72" w:rsidRPr="008B53AB" w:rsidTr="00111E0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7B72" w:rsidRPr="002D34D6" w:rsidRDefault="00BC7B72" w:rsidP="00111E0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D34D6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D34D6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2D34D6">
              <w:rPr>
                <w:rFonts w:ascii="Arial" w:hAnsi="Arial" w:cs="Arial"/>
                <w:i/>
              </w:rPr>
              <w:t>em nome da empresa.</w:t>
            </w:r>
          </w:p>
          <w:p w:rsidR="00BC7B72" w:rsidRPr="00544FF8" w:rsidRDefault="00BC7B72" w:rsidP="00111E01">
            <w:pPr>
              <w:snapToGrid w:val="0"/>
              <w:jc w:val="both"/>
              <w:rPr>
                <w:rFonts w:ascii="Arial" w:hAnsi="Arial" w:cs="Arial"/>
              </w:rPr>
            </w:pPr>
            <w:r w:rsidRPr="002D34D6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BC7B72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C7B72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C7B72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BC7B72" w:rsidRPr="004E3901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C7B72" w:rsidRPr="004E3901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C7B72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BC7B72" w:rsidP="00BC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5658AA"/>
    <w:rsid w:val="00633312"/>
    <w:rsid w:val="0076179B"/>
    <w:rsid w:val="008749E6"/>
    <w:rsid w:val="00954360"/>
    <w:rsid w:val="009908DC"/>
    <w:rsid w:val="00BB6055"/>
    <w:rsid w:val="00BC7B72"/>
    <w:rsid w:val="00CB4A7C"/>
    <w:rsid w:val="00DF62E4"/>
    <w:rsid w:val="00E37B53"/>
    <w:rsid w:val="00E9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Anna Karina de Athayde Azambuja</cp:lastModifiedBy>
  <cp:revision>5</cp:revision>
  <dcterms:created xsi:type="dcterms:W3CDTF">2024-07-16T22:11:00Z</dcterms:created>
  <dcterms:modified xsi:type="dcterms:W3CDTF">2024-11-04T14:53:00Z</dcterms:modified>
</cp:coreProperties>
</file>