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B" w:rsidRPr="002E4B85" w:rsidRDefault="0039145B" w:rsidP="0039145B">
      <w:pPr>
        <w:pStyle w:val="Tit1Sub"/>
        <w:spacing w:before="0" w:after="0"/>
        <w:rPr>
          <w:b w:val="0"/>
          <w:i/>
        </w:rPr>
      </w:pPr>
      <w:r w:rsidRPr="00FB20A7">
        <w:t>PROPOSTA</w:t>
      </w:r>
    </w:p>
    <w:p w:rsidR="0039145B" w:rsidRPr="005F3A47" w:rsidRDefault="0039145B" w:rsidP="0039145B">
      <w:pPr>
        <w:jc w:val="center"/>
        <w:rPr>
          <w:rFonts w:ascii="Arial" w:hAnsi="Arial" w:cs="Arial"/>
          <w:i/>
        </w:rPr>
      </w:pPr>
      <w:bookmarkStart w:id="0" w:name="_GoBack"/>
      <w:bookmarkEnd w:id="0"/>
    </w:p>
    <w:p w:rsidR="0039145B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D360F8">
        <w:rPr>
          <w:rFonts w:ascii="Arial" w:hAnsi="Arial"/>
          <w:b/>
          <w:sz w:val="24"/>
        </w:rPr>
        <w:t>N.</w:t>
      </w:r>
      <w:r>
        <w:rPr>
          <w:rFonts w:ascii="Arial" w:hAnsi="Arial"/>
          <w:b/>
          <w:sz w:val="24"/>
        </w:rPr>
        <w:t xml:space="preserve"> 90037</w:t>
      </w:r>
      <w:r w:rsidRPr="00D360F8">
        <w:rPr>
          <w:rFonts w:ascii="Arial" w:hAnsi="Arial"/>
          <w:b/>
          <w:sz w:val="24"/>
        </w:rPr>
        <w:t>/2024</w:t>
      </w:r>
    </w:p>
    <w:p w:rsidR="0039145B" w:rsidRPr="00820DED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820DED">
        <w:rPr>
          <w:rFonts w:ascii="Arial" w:hAnsi="Arial" w:cs="Arial"/>
          <w:sz w:val="24"/>
        </w:rPr>
        <w:t xml:space="preserve">OBJETO: Prestação de serviços de </w:t>
      </w:r>
      <w:r w:rsidRPr="00820DED">
        <w:rPr>
          <w:rFonts w:ascii="Arial" w:hAnsi="Arial" w:cs="Arial"/>
          <w:b/>
          <w:bCs/>
          <w:sz w:val="24"/>
        </w:rPr>
        <w:t xml:space="preserve">produção de </w:t>
      </w:r>
      <w:proofErr w:type="spellStart"/>
      <w:r w:rsidRPr="00820DED">
        <w:rPr>
          <w:rFonts w:ascii="Arial" w:hAnsi="Arial" w:cs="Arial"/>
          <w:b/>
          <w:bCs/>
          <w:sz w:val="24"/>
        </w:rPr>
        <w:t>clipagem</w:t>
      </w:r>
      <w:proofErr w:type="spellEnd"/>
      <w:r w:rsidRPr="00820DED">
        <w:rPr>
          <w:rFonts w:ascii="Arial" w:hAnsi="Arial" w:cs="Arial"/>
          <w:b/>
          <w:bCs/>
          <w:sz w:val="24"/>
        </w:rPr>
        <w:t xml:space="preserve"> eletrônica diária</w:t>
      </w:r>
      <w:r w:rsidRPr="00820DED">
        <w:rPr>
          <w:rFonts w:ascii="Arial" w:hAnsi="Arial" w:cs="Arial"/>
          <w:sz w:val="24"/>
        </w:rPr>
        <w:t xml:space="preserve"> de conteúdo jornalístico relativo à área política, pelo período de 24 (vinte e quatro) meses, e </w:t>
      </w:r>
      <w:r w:rsidRPr="00820DED">
        <w:rPr>
          <w:rFonts w:ascii="Arial" w:hAnsi="Arial" w:cs="Arial"/>
          <w:b/>
          <w:bCs/>
          <w:sz w:val="24"/>
        </w:rPr>
        <w:t>fornecimento</w:t>
      </w:r>
      <w:r w:rsidRPr="00820DED">
        <w:rPr>
          <w:rFonts w:ascii="Arial" w:hAnsi="Arial" w:cs="Arial"/>
          <w:sz w:val="24"/>
        </w:rPr>
        <w:t xml:space="preserve"> </w:t>
      </w:r>
      <w:r w:rsidRPr="00820DED">
        <w:rPr>
          <w:rFonts w:ascii="Arial" w:hAnsi="Arial" w:cs="Arial"/>
          <w:b/>
          <w:bCs/>
          <w:sz w:val="24"/>
        </w:rPr>
        <w:t xml:space="preserve">de plataforma de monitoramento de redes sociais, na modalidade </w:t>
      </w:r>
      <w:r w:rsidRPr="00820DED">
        <w:rPr>
          <w:rFonts w:ascii="Arial" w:hAnsi="Arial" w:cs="Arial"/>
          <w:b/>
          <w:bCs/>
          <w:i/>
          <w:sz w:val="24"/>
        </w:rPr>
        <w:t xml:space="preserve">software as </w:t>
      </w:r>
      <w:proofErr w:type="spellStart"/>
      <w:r w:rsidRPr="00820DED">
        <w:rPr>
          <w:rFonts w:ascii="Arial" w:hAnsi="Arial" w:cs="Arial"/>
          <w:b/>
          <w:bCs/>
          <w:i/>
          <w:sz w:val="24"/>
        </w:rPr>
        <w:t>service</w:t>
      </w:r>
      <w:proofErr w:type="spellEnd"/>
      <w:r w:rsidRPr="00820DED">
        <w:rPr>
          <w:rFonts w:ascii="Arial" w:hAnsi="Arial" w:cs="Arial"/>
          <w:sz w:val="24"/>
        </w:rPr>
        <w:t>, incluindo implantação e modelagem, treinamento e suporte técnico, pelo período de 24 (vinte e quatro) meses.</w:t>
      </w:r>
    </w:p>
    <w:p w:rsidR="0039145B" w:rsidRDefault="0039145B" w:rsidP="0039145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39145B" w:rsidRDefault="0039145B" w:rsidP="0039145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39145B" w:rsidRDefault="0039145B" w:rsidP="0039145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39145B" w:rsidRDefault="0039145B" w:rsidP="0039145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39145B" w:rsidRDefault="0039145B" w:rsidP="0039145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39145B" w:rsidRDefault="0039145B" w:rsidP="0039145B">
      <w:pPr>
        <w:spacing w:before="120" w:after="120"/>
        <w:jc w:val="both"/>
        <w:rPr>
          <w:rFonts w:ascii="Arial" w:hAnsi="Arial"/>
          <w:sz w:val="24"/>
        </w:rPr>
      </w:pPr>
    </w:p>
    <w:p w:rsidR="0039145B" w:rsidRDefault="0039145B" w:rsidP="0039145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9145B" w:rsidRDefault="0039145B" w:rsidP="0039145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9145B" w:rsidRDefault="0039145B" w:rsidP="0039145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3092"/>
        <w:gridCol w:w="679"/>
        <w:gridCol w:w="1087"/>
        <w:gridCol w:w="1219"/>
        <w:gridCol w:w="1701"/>
      </w:tblGrid>
      <w:tr w:rsidR="0039145B" w:rsidRPr="003F4007" w:rsidTr="00AC19B8">
        <w:trPr>
          <w:trHeight w:val="693"/>
          <w:tblHeader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PREÇO</w:t>
            </w:r>
          </w:p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MENSAL</w:t>
            </w:r>
          </w:p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45B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PREÇO TOTAL</w:t>
            </w:r>
          </w:p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 MESES</w:t>
            </w:r>
          </w:p>
          <w:p w:rsidR="0039145B" w:rsidRPr="003F4007" w:rsidRDefault="0039145B" w:rsidP="00AC19B8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R$</w:t>
            </w:r>
          </w:p>
        </w:tc>
      </w:tr>
      <w:tr w:rsidR="0039145B" w:rsidRPr="003F4007" w:rsidTr="00AC19B8">
        <w:trPr>
          <w:trHeight w:val="49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3F4007"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3F4007">
              <w:rPr>
                <w:rFonts w:ascii="Arial" w:hAnsi="Arial" w:cs="Arial"/>
                <w:b/>
                <w:bCs/>
                <w:noProof/>
              </w:rPr>
              <w:t>PRODUÇÃO DE CLIPPING ELETRÔNICO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F4007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F4007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B" w:rsidRPr="003F4007" w:rsidRDefault="0039145B" w:rsidP="00AC19B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39145B" w:rsidRPr="003F4007" w:rsidTr="00AC19B8">
        <w:trPr>
          <w:trHeight w:val="495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3F4007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39145B" w:rsidRPr="003F4007" w:rsidTr="00AC19B8">
        <w:trPr>
          <w:trHeight w:val="866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3F4007"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5B" w:rsidRPr="003F4007" w:rsidRDefault="0039145B" w:rsidP="00AC19B8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820DED">
              <w:rPr>
                <w:rFonts w:ascii="Arial" w:hAnsi="Arial" w:cs="Arial"/>
                <w:b/>
                <w:bCs/>
                <w:noProof/>
              </w:rPr>
              <w:t>PLATAFORMA DE MONITORAMENTO DE REDES SOCIAIS, NA MODALIDADE SOFTWARE AS SERVICE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F4007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F4007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B" w:rsidRPr="003F4007" w:rsidRDefault="0039145B" w:rsidP="00AC19B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39145B" w:rsidRPr="003F4007" w:rsidTr="00AC19B8">
        <w:trPr>
          <w:trHeight w:val="441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5B" w:rsidRPr="003F4007" w:rsidRDefault="0039145B" w:rsidP="00AC19B8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3F4007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39145B" w:rsidRPr="009E4D8C" w:rsidRDefault="0039145B" w:rsidP="0039145B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</w:t>
      </w:r>
      <w:r>
        <w:rPr>
          <w:rFonts w:ascii="Arial" w:hAnsi="Arial"/>
        </w:rPr>
        <w:t>prestação dos serviços do</w:t>
      </w:r>
      <w:r w:rsidRPr="009E4D8C">
        <w:rPr>
          <w:rFonts w:ascii="Arial" w:hAnsi="Arial"/>
        </w:rPr>
        <w:t xml:space="preserve"> objeto na Câmara </w:t>
      </w:r>
      <w:r>
        <w:rPr>
          <w:rFonts w:ascii="Arial" w:hAnsi="Arial"/>
        </w:rPr>
        <w:t>dos Deputados, em Brasília-DF.</w:t>
      </w:r>
    </w:p>
    <w:p w:rsidR="0039145B" w:rsidRPr="0068038E" w:rsidRDefault="0039145B" w:rsidP="003914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8C559E">
        <w:rPr>
          <w:rFonts w:ascii="Arial" w:hAnsi="Arial"/>
          <w:b/>
          <w:sz w:val="24"/>
          <w:szCs w:val="24"/>
        </w:rPr>
        <w:t>o(</w:t>
      </w:r>
      <w:proofErr w:type="gramEnd"/>
      <w:r w:rsidRPr="008C559E">
        <w:rPr>
          <w:rFonts w:ascii="Arial" w:hAnsi="Arial"/>
          <w:b/>
          <w:sz w:val="24"/>
          <w:szCs w:val="24"/>
        </w:rPr>
        <w:t>s) item(</w:t>
      </w:r>
      <w:proofErr w:type="spellStart"/>
      <w:r w:rsidRPr="008C559E">
        <w:rPr>
          <w:rFonts w:ascii="Arial" w:hAnsi="Arial"/>
          <w:b/>
          <w:sz w:val="24"/>
          <w:szCs w:val="24"/>
        </w:rPr>
        <w:t>ns</w:t>
      </w:r>
      <w:proofErr w:type="spellEnd"/>
      <w:r w:rsidRPr="008C559E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39145B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9145B" w:rsidRPr="00B44F25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9145B" w:rsidRDefault="0039145B" w:rsidP="003914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9145B" w:rsidRDefault="0039145B" w:rsidP="003914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C559E">
        <w:rPr>
          <w:rFonts w:ascii="Arial" w:hAnsi="Arial" w:cs="Arial"/>
          <w:b/>
          <w:sz w:val="24"/>
          <w:szCs w:val="24"/>
        </w:rPr>
        <w:t>PRAZO DE INÍCIO DA EXECUÇÃO DOS SERVIÇOS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4975">
        <w:rPr>
          <w:rFonts w:ascii="Arial" w:hAnsi="Arial" w:cs="Arial"/>
          <w:b/>
          <w:sz w:val="24"/>
          <w:szCs w:val="24"/>
        </w:rPr>
        <w:t>(ITEM 1 DO OBJETO):</w:t>
      </w:r>
      <w:r w:rsidRPr="008C559E">
        <w:rPr>
          <w:rFonts w:ascii="Arial" w:hAnsi="Arial" w:cs="Arial"/>
          <w:sz w:val="24"/>
          <w:szCs w:val="24"/>
        </w:rPr>
        <w:t xml:space="preserve"> _________ (por extenso) dias úteis (observar o disposto no Anexo </w:t>
      </w:r>
      <w:r>
        <w:rPr>
          <w:rFonts w:ascii="Arial" w:hAnsi="Arial" w:cs="Arial"/>
          <w:sz w:val="24"/>
          <w:szCs w:val="24"/>
        </w:rPr>
        <w:t>1</w:t>
      </w:r>
      <w:r w:rsidRPr="008C559E">
        <w:rPr>
          <w:rFonts w:ascii="Arial" w:hAnsi="Arial" w:cs="Arial"/>
          <w:sz w:val="24"/>
          <w:szCs w:val="24"/>
        </w:rPr>
        <w:t xml:space="preserve"> do Edital).</w:t>
      </w:r>
    </w:p>
    <w:p w:rsidR="0039145B" w:rsidRDefault="0039145B" w:rsidP="003914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9145B" w:rsidRDefault="0039145B" w:rsidP="003914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85FDC">
        <w:rPr>
          <w:rFonts w:ascii="Arial" w:hAnsi="Arial" w:cs="Arial"/>
          <w:b/>
          <w:sz w:val="24"/>
          <w:szCs w:val="24"/>
        </w:rPr>
        <w:t>PRAZO</w:t>
      </w:r>
      <w:r w:rsidRPr="00A844C6">
        <w:rPr>
          <w:rFonts w:ascii="Arial" w:hAnsi="Arial" w:cs="Arial"/>
          <w:b/>
          <w:sz w:val="24"/>
          <w:szCs w:val="24"/>
        </w:rPr>
        <w:t xml:space="preserve"> PARA </w:t>
      </w:r>
      <w:r>
        <w:rPr>
          <w:rFonts w:ascii="Arial" w:hAnsi="Arial" w:cs="Arial"/>
          <w:b/>
          <w:sz w:val="24"/>
          <w:szCs w:val="24"/>
        </w:rPr>
        <w:t xml:space="preserve">IMPLANTAÇÃO DA FERRAMENTA </w:t>
      </w:r>
      <w:r w:rsidRPr="002A4975">
        <w:rPr>
          <w:rFonts w:ascii="Arial" w:hAnsi="Arial" w:cs="Arial"/>
          <w:b/>
          <w:sz w:val="24"/>
          <w:szCs w:val="24"/>
        </w:rPr>
        <w:t>(ITEM 2 DO OBJETO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 w:rsidRPr="00A844C6">
        <w:rPr>
          <w:rFonts w:ascii="Arial" w:hAnsi="Arial" w:cs="Arial"/>
          <w:b/>
          <w:sz w:val="24"/>
          <w:szCs w:val="24"/>
        </w:rPr>
        <w:t>:</w:t>
      </w:r>
      <w:r w:rsidRPr="00DB6D89">
        <w:rPr>
          <w:rFonts w:ascii="Arial" w:hAnsi="Arial" w:cs="Arial"/>
          <w:sz w:val="24"/>
          <w:szCs w:val="24"/>
        </w:rPr>
        <w:t xml:space="preserve"> </w:t>
      </w:r>
      <w:r w:rsidRPr="008C559E">
        <w:rPr>
          <w:rFonts w:ascii="Arial" w:hAnsi="Arial" w:cs="Arial"/>
          <w:sz w:val="24"/>
          <w:szCs w:val="24"/>
        </w:rPr>
        <w:t xml:space="preserve">_________ (por extenso) dias úteis (observar o disposto no Anexo </w:t>
      </w:r>
      <w:r>
        <w:rPr>
          <w:rFonts w:ascii="Arial" w:hAnsi="Arial" w:cs="Arial"/>
          <w:sz w:val="24"/>
          <w:szCs w:val="24"/>
        </w:rPr>
        <w:t>1</w:t>
      </w:r>
      <w:r w:rsidRPr="008C559E">
        <w:rPr>
          <w:rFonts w:ascii="Arial" w:hAnsi="Arial" w:cs="Arial"/>
          <w:sz w:val="24"/>
          <w:szCs w:val="24"/>
        </w:rPr>
        <w:t xml:space="preserve"> do Edital).</w:t>
      </w:r>
    </w:p>
    <w:p w:rsidR="0039145B" w:rsidRPr="008C559E" w:rsidRDefault="0039145B" w:rsidP="003914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9145B" w:rsidRDefault="0039145B" w:rsidP="0039145B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8C559E">
        <w:rPr>
          <w:rFonts w:cs="Arial"/>
          <w:szCs w:val="24"/>
        </w:rPr>
        <w:t>Declaramos que disponibilizaremos equipamentos e pessoal técnico adequados para realização do objeto da presente licitação.</w:t>
      </w:r>
    </w:p>
    <w:p w:rsidR="0039145B" w:rsidRPr="008C559E" w:rsidRDefault="0039145B" w:rsidP="0039145B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9145B" w:rsidRPr="00471A48" w:rsidTr="00AC19B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9145B" w:rsidRPr="008C559E" w:rsidRDefault="0039145B" w:rsidP="00AC19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59E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39145B" w:rsidRPr="00471A48" w:rsidTr="00AC19B8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45B" w:rsidRPr="008C559E" w:rsidRDefault="0039145B" w:rsidP="00AC19B8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C559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145B" w:rsidRPr="008C559E" w:rsidRDefault="0039145B" w:rsidP="00AC19B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145B" w:rsidRPr="00471A48" w:rsidTr="00AC19B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45B" w:rsidRPr="008C559E" w:rsidRDefault="0039145B" w:rsidP="00AC19B8">
            <w:pPr>
              <w:autoSpaceDE w:val="0"/>
              <w:autoSpaceDN w:val="0"/>
              <w:rPr>
                <w:rFonts w:ascii="Arial" w:hAnsi="Arial" w:cs="Arial"/>
              </w:rPr>
            </w:pPr>
            <w:r w:rsidRPr="008C559E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145B" w:rsidRPr="008C559E" w:rsidRDefault="0039145B" w:rsidP="00AC19B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145B" w:rsidRPr="00471A48" w:rsidTr="00AC19B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45B" w:rsidRPr="008C559E" w:rsidRDefault="0039145B" w:rsidP="00AC19B8">
            <w:pPr>
              <w:autoSpaceDE w:val="0"/>
              <w:autoSpaceDN w:val="0"/>
              <w:rPr>
                <w:rFonts w:ascii="Arial" w:hAnsi="Arial" w:cs="Arial"/>
              </w:rPr>
            </w:pPr>
            <w:r w:rsidRPr="008C559E">
              <w:rPr>
                <w:rFonts w:ascii="Arial" w:hAnsi="Arial" w:cs="Arial"/>
              </w:rPr>
              <w:t xml:space="preserve">Qualificação </w:t>
            </w:r>
          </w:p>
          <w:p w:rsidR="0039145B" w:rsidRPr="008C559E" w:rsidRDefault="0039145B" w:rsidP="00AC19B8">
            <w:pPr>
              <w:autoSpaceDE w:val="0"/>
              <w:autoSpaceDN w:val="0"/>
              <w:rPr>
                <w:rFonts w:ascii="Arial" w:hAnsi="Arial" w:cs="Arial"/>
              </w:rPr>
            </w:pPr>
            <w:r w:rsidRPr="008C559E">
              <w:rPr>
                <w:rFonts w:ascii="Arial" w:hAnsi="Arial" w:cs="Arial"/>
              </w:rPr>
              <w:t>(</w:t>
            </w:r>
            <w:proofErr w:type="gramStart"/>
            <w:r w:rsidRPr="008C559E">
              <w:rPr>
                <w:rFonts w:ascii="Arial" w:hAnsi="Arial" w:cs="Arial"/>
              </w:rPr>
              <w:t>naturalidade</w:t>
            </w:r>
            <w:proofErr w:type="gramEnd"/>
            <w:r w:rsidRPr="008C559E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145B" w:rsidRPr="008C559E" w:rsidRDefault="0039145B" w:rsidP="00AC19B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145B" w:rsidRPr="008B53AB" w:rsidTr="00AC19B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9145B" w:rsidRPr="008C559E" w:rsidRDefault="0039145B" w:rsidP="00AC19B8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8C559E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8C559E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8C559E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8C559E">
              <w:rPr>
                <w:rFonts w:ascii="Arial" w:hAnsi="Arial" w:cs="Arial"/>
                <w:i/>
              </w:rPr>
              <w:t xml:space="preserve">em nome da empresa. </w:t>
            </w:r>
          </w:p>
          <w:p w:rsidR="0039145B" w:rsidRPr="008C559E" w:rsidRDefault="0039145B" w:rsidP="00AC19B8">
            <w:pPr>
              <w:snapToGrid w:val="0"/>
              <w:jc w:val="both"/>
              <w:rPr>
                <w:rFonts w:ascii="Arial" w:hAnsi="Arial" w:cs="Arial"/>
              </w:rPr>
            </w:pPr>
            <w:r w:rsidRPr="008C559E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39145B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9145B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39145B" w:rsidRPr="004E3901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9145B" w:rsidRPr="004E3901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9145B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9145B" w:rsidRPr="004E3901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39145B" w:rsidRDefault="0039145B" w:rsidP="00391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64F2F" w:rsidRDefault="0039145B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AF3C28F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1022"/>
        </w:tabs>
        <w:ind w:left="284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5B"/>
    <w:rsid w:val="00365FD4"/>
    <w:rsid w:val="0039145B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142F7-A845-4318-AC65-E8077619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9145B"/>
    <w:pPr>
      <w:ind w:left="720"/>
      <w:contextualSpacing/>
    </w:pPr>
    <w:rPr>
      <w:rFonts w:ascii="Arial" w:hAnsi="Arial"/>
      <w:sz w:val="24"/>
    </w:rPr>
  </w:style>
  <w:style w:type="paragraph" w:styleId="Cabealho">
    <w:name w:val="header"/>
    <w:aliases w:val="Cabeçalho superior,Heading 1a"/>
    <w:basedOn w:val="Normal"/>
    <w:link w:val="CabealhoChar"/>
    <w:rsid w:val="003914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914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9145B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39145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39145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39145B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39145B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39145B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39145B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39145B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9145B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2024-08-30T16:25:00Z</dcterms:created>
  <dcterms:modified xsi:type="dcterms:W3CDTF">2024-08-30T16:25:00Z</dcterms:modified>
</cp:coreProperties>
</file>