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FFA" w:rsidRPr="003F4007" w:rsidRDefault="00F93FFA" w:rsidP="00F93FFA">
      <w:pPr>
        <w:pStyle w:val="Tit1Sub"/>
        <w:rPr>
          <w:b w:val="0"/>
        </w:rPr>
      </w:pPr>
      <w:r w:rsidRPr="003F4007">
        <w:t>MODELO DA PROPOSTA COMPLETA</w:t>
      </w:r>
      <w:r w:rsidRPr="003F4007">
        <w:rPr>
          <w:b w:val="0"/>
        </w:rPr>
        <w:fldChar w:fldCharType="begin"/>
      </w:r>
      <w:r w:rsidRPr="003F4007">
        <w:instrText xml:space="preserve"> XE "ANEXO N. 3 - MODELO DA PROPOSTA COMPLETA; s" </w:instrText>
      </w:r>
      <w:r w:rsidRPr="003F4007">
        <w:rPr>
          <w:b w:val="0"/>
        </w:rPr>
        <w:fldChar w:fldCharType="end"/>
      </w:r>
    </w:p>
    <w:p w:rsidR="00F93FFA" w:rsidRPr="003F4007" w:rsidRDefault="00F93FFA" w:rsidP="00F93FFA">
      <w:pPr>
        <w:jc w:val="center"/>
        <w:rPr>
          <w:rFonts w:ascii="Arial" w:hAnsi="Arial"/>
          <w:b/>
        </w:rPr>
      </w:pPr>
      <w:r w:rsidRPr="003F4007">
        <w:rPr>
          <w:rFonts w:ascii="Arial" w:hAnsi="Arial"/>
          <w:b/>
          <w:i/>
        </w:rPr>
        <w:t>(Anexo disponível também em documento WORD (.</w:t>
      </w:r>
      <w:proofErr w:type="spellStart"/>
      <w:r w:rsidRPr="003F4007">
        <w:rPr>
          <w:rFonts w:ascii="Arial" w:hAnsi="Arial"/>
          <w:b/>
          <w:i/>
        </w:rPr>
        <w:t>doc</w:t>
      </w:r>
      <w:proofErr w:type="spellEnd"/>
      <w:r w:rsidRPr="003F4007">
        <w:rPr>
          <w:rFonts w:ascii="Arial" w:hAnsi="Arial"/>
          <w:b/>
          <w:i/>
        </w:rPr>
        <w:t>), para edição.)</w:t>
      </w:r>
    </w:p>
    <w:p w:rsidR="00F93FFA" w:rsidRPr="003F4007" w:rsidRDefault="00F93FFA" w:rsidP="00F93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3F4007">
        <w:rPr>
          <w:rFonts w:ascii="Arial" w:hAnsi="Arial"/>
          <w:b/>
          <w:sz w:val="24"/>
        </w:rPr>
        <w:t>PREGÃO ELETRÔNICO N. 149/23</w:t>
      </w:r>
    </w:p>
    <w:p w:rsidR="00F93FFA" w:rsidRPr="003F4007" w:rsidRDefault="00F93FFA" w:rsidP="00F93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3F4007">
        <w:rPr>
          <w:rFonts w:ascii="Arial" w:hAnsi="Arial"/>
          <w:sz w:val="24"/>
        </w:rPr>
        <w:t xml:space="preserve">OBJETO: </w:t>
      </w:r>
      <w:r w:rsidRPr="003F4007">
        <w:rPr>
          <w:rFonts w:ascii="Arial" w:hAnsi="Arial" w:cs="Arial"/>
          <w:sz w:val="24"/>
        </w:rPr>
        <w:t xml:space="preserve">Prestação de serviços de </w:t>
      </w:r>
      <w:r w:rsidRPr="003F4007">
        <w:rPr>
          <w:rFonts w:ascii="Arial" w:hAnsi="Arial" w:cs="Arial"/>
          <w:b/>
          <w:bCs/>
          <w:sz w:val="24"/>
        </w:rPr>
        <w:t xml:space="preserve">produção de </w:t>
      </w:r>
      <w:proofErr w:type="spellStart"/>
      <w:r w:rsidRPr="003F4007">
        <w:rPr>
          <w:rFonts w:ascii="Arial" w:hAnsi="Arial" w:cs="Arial"/>
          <w:b/>
          <w:bCs/>
          <w:sz w:val="24"/>
        </w:rPr>
        <w:t>clipagem</w:t>
      </w:r>
      <w:proofErr w:type="spellEnd"/>
      <w:r w:rsidRPr="003F4007">
        <w:rPr>
          <w:rFonts w:ascii="Arial" w:hAnsi="Arial" w:cs="Arial"/>
          <w:b/>
          <w:bCs/>
          <w:sz w:val="24"/>
        </w:rPr>
        <w:t xml:space="preserve"> eletrônica diária</w:t>
      </w:r>
      <w:r w:rsidRPr="003F4007">
        <w:rPr>
          <w:rFonts w:ascii="Arial" w:hAnsi="Arial" w:cs="Arial"/>
          <w:sz w:val="24"/>
        </w:rPr>
        <w:t xml:space="preserve"> de conteúdo jornalístico relativo à área política, pelo período de 24 (vinte e quatro) meses, e </w:t>
      </w:r>
      <w:r w:rsidRPr="003F4007">
        <w:rPr>
          <w:rFonts w:ascii="Arial" w:hAnsi="Arial" w:cs="Arial"/>
          <w:b/>
          <w:bCs/>
          <w:sz w:val="24"/>
        </w:rPr>
        <w:t>fornecimento</w:t>
      </w:r>
      <w:r w:rsidRPr="003F4007">
        <w:rPr>
          <w:rFonts w:ascii="Arial" w:hAnsi="Arial" w:cs="Arial"/>
          <w:sz w:val="24"/>
        </w:rPr>
        <w:t xml:space="preserve"> </w:t>
      </w:r>
      <w:r w:rsidRPr="003F4007">
        <w:rPr>
          <w:rFonts w:ascii="Arial" w:hAnsi="Arial" w:cs="Arial"/>
          <w:b/>
          <w:bCs/>
          <w:sz w:val="24"/>
        </w:rPr>
        <w:t xml:space="preserve">de solução, na modalidade </w:t>
      </w:r>
      <w:r w:rsidRPr="003F4007">
        <w:rPr>
          <w:rFonts w:ascii="Arial" w:hAnsi="Arial" w:cs="Arial"/>
          <w:b/>
          <w:bCs/>
          <w:i/>
          <w:sz w:val="24"/>
        </w:rPr>
        <w:t xml:space="preserve">software as </w:t>
      </w:r>
      <w:proofErr w:type="spellStart"/>
      <w:r w:rsidRPr="003F4007">
        <w:rPr>
          <w:rFonts w:ascii="Arial" w:hAnsi="Arial" w:cs="Arial"/>
          <w:b/>
          <w:bCs/>
          <w:i/>
          <w:sz w:val="24"/>
        </w:rPr>
        <w:t>service</w:t>
      </w:r>
      <w:proofErr w:type="spellEnd"/>
      <w:r w:rsidRPr="003F4007">
        <w:rPr>
          <w:rFonts w:ascii="Arial" w:hAnsi="Arial" w:cs="Arial"/>
          <w:b/>
          <w:bCs/>
          <w:sz w:val="24"/>
        </w:rPr>
        <w:t>, para monitoramento de redes sociais digitais e outras fontes</w:t>
      </w:r>
      <w:r w:rsidRPr="003F4007">
        <w:rPr>
          <w:rFonts w:ascii="Arial" w:hAnsi="Arial" w:cs="Arial"/>
          <w:sz w:val="24"/>
        </w:rPr>
        <w:t>, incluindo implantação e modelagem, treinamento e suporte técnico, pelo período de 24 (vinte e quatro) meses.</w:t>
      </w:r>
    </w:p>
    <w:p w:rsidR="00F93FFA" w:rsidRPr="003F4007" w:rsidRDefault="00F93FFA" w:rsidP="00F93FFA">
      <w:pPr>
        <w:jc w:val="both"/>
        <w:rPr>
          <w:rFonts w:ascii="Arial" w:hAnsi="Arial"/>
          <w:sz w:val="24"/>
        </w:rPr>
      </w:pPr>
      <w:r w:rsidRPr="003F4007">
        <w:rPr>
          <w:rFonts w:ascii="Arial" w:hAnsi="Arial"/>
          <w:sz w:val="24"/>
        </w:rPr>
        <w:t>EMPRESA: ________________________________________________________</w:t>
      </w:r>
    </w:p>
    <w:p w:rsidR="00F93FFA" w:rsidRPr="003F4007" w:rsidRDefault="00F93FFA" w:rsidP="00F93FFA">
      <w:pPr>
        <w:jc w:val="both"/>
        <w:rPr>
          <w:rFonts w:ascii="Arial" w:hAnsi="Arial"/>
          <w:sz w:val="24"/>
        </w:rPr>
      </w:pPr>
      <w:r w:rsidRPr="003F4007">
        <w:rPr>
          <w:rFonts w:ascii="Arial" w:hAnsi="Arial"/>
          <w:sz w:val="24"/>
        </w:rPr>
        <w:t>CNPJ: ____________________________________________________________</w:t>
      </w:r>
    </w:p>
    <w:p w:rsidR="00F93FFA" w:rsidRPr="003F4007" w:rsidRDefault="00F93FFA" w:rsidP="00F93FFA">
      <w:pPr>
        <w:jc w:val="both"/>
        <w:rPr>
          <w:rFonts w:ascii="Arial" w:hAnsi="Arial"/>
          <w:sz w:val="24"/>
        </w:rPr>
      </w:pPr>
      <w:r w:rsidRPr="003F4007">
        <w:rPr>
          <w:rFonts w:ascii="Arial" w:hAnsi="Arial"/>
          <w:sz w:val="24"/>
        </w:rPr>
        <w:t>ENDEREÇO: _______________________________________________________</w:t>
      </w:r>
    </w:p>
    <w:p w:rsidR="00F93FFA" w:rsidRPr="003F4007" w:rsidRDefault="00F93FFA" w:rsidP="00F93FFA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3F4007">
        <w:rPr>
          <w:rFonts w:ascii="Arial" w:hAnsi="Arial"/>
          <w:sz w:val="24"/>
        </w:rPr>
        <w:t>TELEFONE: _________________________________________________________</w:t>
      </w:r>
    </w:p>
    <w:p w:rsidR="00F93FFA" w:rsidRPr="003F4007" w:rsidRDefault="00F93FFA" w:rsidP="00F93FFA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3F4007">
        <w:rPr>
          <w:rFonts w:ascii="Arial" w:hAnsi="Arial"/>
          <w:sz w:val="24"/>
        </w:rPr>
        <w:t>E-MAIL: ____________________________________________________________</w:t>
      </w:r>
    </w:p>
    <w:p w:rsidR="00F93FFA" w:rsidRPr="003F4007" w:rsidRDefault="00F93FFA" w:rsidP="00F93FFA">
      <w:pPr>
        <w:jc w:val="both"/>
        <w:rPr>
          <w:rFonts w:ascii="Arial" w:hAnsi="Arial"/>
          <w:sz w:val="24"/>
        </w:rPr>
      </w:pPr>
    </w:p>
    <w:p w:rsidR="00F93FFA" w:rsidRPr="003F4007" w:rsidRDefault="00F93FFA" w:rsidP="00F93FFA">
      <w:pPr>
        <w:jc w:val="both"/>
        <w:rPr>
          <w:rFonts w:ascii="Arial" w:hAnsi="Arial"/>
          <w:sz w:val="24"/>
        </w:rPr>
      </w:pPr>
      <w:r w:rsidRPr="003F4007">
        <w:rPr>
          <w:rFonts w:ascii="Arial" w:hAnsi="Arial"/>
          <w:sz w:val="24"/>
        </w:rPr>
        <w:t>À</w:t>
      </w:r>
    </w:p>
    <w:p w:rsidR="00F93FFA" w:rsidRPr="003F4007" w:rsidRDefault="00F93FFA" w:rsidP="00F93FFA">
      <w:pPr>
        <w:jc w:val="both"/>
        <w:rPr>
          <w:rFonts w:ascii="Arial" w:hAnsi="Arial"/>
          <w:sz w:val="24"/>
        </w:rPr>
      </w:pPr>
      <w:r w:rsidRPr="003F4007">
        <w:rPr>
          <w:rFonts w:ascii="Arial" w:hAnsi="Arial"/>
          <w:sz w:val="24"/>
        </w:rPr>
        <w:t>CÂMARA DOS DEPUTADOS</w:t>
      </w:r>
    </w:p>
    <w:p w:rsidR="00F93FFA" w:rsidRPr="003F4007" w:rsidRDefault="00F93FFA" w:rsidP="00F93FFA">
      <w:pPr>
        <w:jc w:val="both"/>
        <w:rPr>
          <w:rFonts w:ascii="Arial" w:hAnsi="Arial"/>
          <w:sz w:val="24"/>
        </w:rPr>
      </w:pPr>
    </w:p>
    <w:p w:rsidR="00F93FFA" w:rsidRPr="003F4007" w:rsidRDefault="00F93FFA" w:rsidP="00F93FFA">
      <w:pPr>
        <w:pStyle w:val="WW-Corpodetexto2"/>
        <w:rPr>
          <w:rFonts w:ascii="Arial" w:hAnsi="Arial"/>
        </w:rPr>
      </w:pPr>
      <w:r w:rsidRPr="003F4007">
        <w:rPr>
          <w:rFonts w:ascii="Arial" w:hAnsi="Arial"/>
        </w:rPr>
        <w:t>Em atendimento ao Edital do Pregão à epígrafe, apresentamos a seguinte proposta de preços:</w:t>
      </w:r>
    </w:p>
    <w:p w:rsidR="00F93FFA" w:rsidRPr="003F4007" w:rsidRDefault="00F93FFA" w:rsidP="00F93FFA">
      <w:pPr>
        <w:pStyle w:val="WW-Corpodetexto2"/>
        <w:rPr>
          <w:rFonts w:ascii="Arial" w:hAnsi="Arial"/>
        </w:rPr>
      </w:pPr>
    </w:p>
    <w:p w:rsidR="00F93FFA" w:rsidRPr="003F4007" w:rsidRDefault="00F93FFA" w:rsidP="00F93FFA">
      <w:pPr>
        <w:pStyle w:val="WW-Corpodetexto2"/>
        <w:rPr>
          <w:rFonts w:ascii="Arial" w:hAnsi="Arial"/>
        </w:rPr>
      </w:pPr>
    </w:p>
    <w:tbl>
      <w:tblPr>
        <w:tblW w:w="107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3092"/>
        <w:gridCol w:w="679"/>
        <w:gridCol w:w="1087"/>
        <w:gridCol w:w="1494"/>
        <w:gridCol w:w="1361"/>
        <w:gridCol w:w="1767"/>
      </w:tblGrid>
      <w:tr w:rsidR="00F93FFA" w:rsidRPr="003F4007" w:rsidTr="00606121">
        <w:trPr>
          <w:trHeight w:val="693"/>
          <w:tblHeader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3FFA" w:rsidRPr="003F4007" w:rsidRDefault="00F93FFA" w:rsidP="006061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3FFA" w:rsidRPr="003F4007" w:rsidRDefault="00F93FFA" w:rsidP="006061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3FFA" w:rsidRPr="003F4007" w:rsidRDefault="00F93FFA" w:rsidP="006061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3FFA" w:rsidRPr="003F4007" w:rsidRDefault="00F93FFA" w:rsidP="006061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3FFA" w:rsidRPr="003F4007" w:rsidRDefault="00F93FFA" w:rsidP="006061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PREÇO</w:t>
            </w:r>
          </w:p>
          <w:p w:rsidR="00F93FFA" w:rsidRPr="003F4007" w:rsidRDefault="00F93FFA" w:rsidP="006061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MENSAL</w:t>
            </w:r>
          </w:p>
          <w:p w:rsidR="00F93FFA" w:rsidRPr="003F4007" w:rsidRDefault="00F93FFA" w:rsidP="006061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R$</w:t>
            </w:r>
          </w:p>
          <w:p w:rsidR="00F93FFA" w:rsidRPr="003F4007" w:rsidRDefault="00F93FFA" w:rsidP="006061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3FFA" w:rsidRPr="003F4007" w:rsidRDefault="00F93FFA" w:rsidP="006061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PREÇO UNITÁRIO</w:t>
            </w:r>
          </w:p>
          <w:p w:rsidR="00F93FFA" w:rsidRPr="003F4007" w:rsidRDefault="00F93FFA" w:rsidP="006061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R$</w:t>
            </w:r>
          </w:p>
          <w:p w:rsidR="00F93FFA" w:rsidRPr="003F4007" w:rsidRDefault="00F93FFA" w:rsidP="006061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(B)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3FFA" w:rsidRPr="003F4007" w:rsidRDefault="00F93FFA" w:rsidP="006061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PREÇO TOTAL</w:t>
            </w:r>
          </w:p>
          <w:p w:rsidR="00F93FFA" w:rsidRPr="003F4007" w:rsidRDefault="00F93FFA" w:rsidP="006061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R$</w:t>
            </w:r>
          </w:p>
          <w:p w:rsidR="00F93FFA" w:rsidRPr="003F4007" w:rsidRDefault="00F93FFA" w:rsidP="0060612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F4007">
              <w:rPr>
                <w:rFonts w:ascii="Arial" w:hAnsi="Arial" w:cs="Arial"/>
                <w:b/>
              </w:rPr>
              <w:t>(C)</w:t>
            </w:r>
          </w:p>
        </w:tc>
      </w:tr>
      <w:tr w:rsidR="00F93FFA" w:rsidRPr="003F4007" w:rsidTr="00606121">
        <w:trPr>
          <w:trHeight w:val="495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FA" w:rsidRPr="003F4007" w:rsidRDefault="00F93FFA" w:rsidP="0060612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3F4007">
              <w:rPr>
                <w:rFonts w:ascii="Arial" w:eastAsiaTheme="minorEastAsia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FA" w:rsidRPr="003F4007" w:rsidRDefault="00F93FFA" w:rsidP="00606121">
            <w:pPr>
              <w:suppressAutoHyphens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3F4007">
              <w:rPr>
                <w:rFonts w:ascii="Arial" w:hAnsi="Arial" w:cs="Arial"/>
                <w:b/>
                <w:bCs/>
                <w:noProof/>
              </w:rPr>
              <w:t>PRODUÇÃO DE CLIPPING ELETRÔNICO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FA" w:rsidRPr="003F4007" w:rsidRDefault="00F93FFA" w:rsidP="00606121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3F4007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FA" w:rsidRPr="003F4007" w:rsidRDefault="00F93FFA" w:rsidP="00606121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3F4007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FA" w:rsidRPr="003F4007" w:rsidRDefault="00F93FFA" w:rsidP="006061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FA" w:rsidRPr="003F4007" w:rsidRDefault="00F93FFA" w:rsidP="006061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FA" w:rsidRPr="003F4007" w:rsidRDefault="00F93FFA" w:rsidP="0060612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F93FFA" w:rsidRPr="003F4007" w:rsidTr="00606121">
        <w:trPr>
          <w:trHeight w:val="495"/>
          <w:jc w:val="center"/>
        </w:trPr>
        <w:tc>
          <w:tcPr>
            <w:tcW w:w="10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FA" w:rsidRPr="003F4007" w:rsidRDefault="00F93FFA" w:rsidP="00606121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3F4007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F93FFA" w:rsidRPr="003F4007" w:rsidTr="00606121">
        <w:trPr>
          <w:trHeight w:val="866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FA" w:rsidRPr="003F4007" w:rsidRDefault="00F93FFA" w:rsidP="0060612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3F4007">
              <w:rPr>
                <w:rFonts w:ascii="Arial" w:eastAsiaTheme="minorEastAsia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FA" w:rsidRPr="003F4007" w:rsidRDefault="00F93FFA" w:rsidP="00606121">
            <w:pPr>
              <w:suppressAutoHyphens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3F4007">
              <w:rPr>
                <w:rFonts w:ascii="Arial" w:hAnsi="Arial" w:cs="Arial"/>
                <w:b/>
                <w:bCs/>
                <w:noProof/>
              </w:rPr>
              <w:t>FERRAMENTA DE COLETA E ANÁLISE DE PUBLICAÇÕES EM MÍDIAS SOCIAIS E SITES DA INTERNET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FA" w:rsidRPr="003F4007" w:rsidRDefault="00F93FFA" w:rsidP="00606121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3F4007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FA" w:rsidRPr="003F4007" w:rsidRDefault="00F93FFA" w:rsidP="00606121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3F4007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FA" w:rsidRPr="003F4007" w:rsidRDefault="00F93FFA" w:rsidP="006061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FA" w:rsidRPr="003F4007" w:rsidRDefault="00F93FFA" w:rsidP="0060612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FA" w:rsidRPr="003F4007" w:rsidRDefault="00F93FFA" w:rsidP="0060612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F93FFA" w:rsidRPr="003F4007" w:rsidTr="00606121">
        <w:trPr>
          <w:trHeight w:val="441"/>
          <w:jc w:val="center"/>
        </w:trPr>
        <w:tc>
          <w:tcPr>
            <w:tcW w:w="10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FFA" w:rsidRPr="003F4007" w:rsidRDefault="00F93FFA" w:rsidP="00606121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3F4007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</w:tbl>
    <w:p w:rsidR="00F93FFA" w:rsidRPr="003F4007" w:rsidRDefault="00F93FFA" w:rsidP="00F93F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</w:p>
    <w:p w:rsidR="00F93FFA" w:rsidRPr="003F4007" w:rsidRDefault="00F93FFA" w:rsidP="00F93F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F93FFA" w:rsidRPr="003F4007" w:rsidRDefault="00F93FFA" w:rsidP="00F93F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3F4007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3F4007">
        <w:rPr>
          <w:rFonts w:ascii="Arial" w:hAnsi="Arial"/>
          <w:b/>
          <w:sz w:val="24"/>
          <w:szCs w:val="24"/>
        </w:rPr>
        <w:t>o(</w:t>
      </w:r>
      <w:proofErr w:type="gramEnd"/>
      <w:r w:rsidRPr="003F4007">
        <w:rPr>
          <w:rFonts w:ascii="Arial" w:hAnsi="Arial"/>
          <w:b/>
          <w:sz w:val="24"/>
          <w:szCs w:val="24"/>
        </w:rPr>
        <w:t>s) item(</w:t>
      </w:r>
      <w:proofErr w:type="spellStart"/>
      <w:r w:rsidRPr="003F4007">
        <w:rPr>
          <w:rFonts w:ascii="Arial" w:hAnsi="Arial"/>
          <w:b/>
          <w:sz w:val="24"/>
          <w:szCs w:val="24"/>
        </w:rPr>
        <w:t>ns</w:t>
      </w:r>
      <w:proofErr w:type="spellEnd"/>
      <w:r w:rsidRPr="003F4007">
        <w:rPr>
          <w:rFonts w:ascii="Arial" w:hAnsi="Arial"/>
          <w:b/>
          <w:sz w:val="24"/>
          <w:szCs w:val="24"/>
        </w:rPr>
        <w:t>) constante(s) desta proposta corresponde(m) exatamente às especificações e condições de execução descritas no Edital do Pregão Eletrônico 149/23, às quais aderimos formalmente.</w:t>
      </w:r>
    </w:p>
    <w:p w:rsidR="00F93FFA" w:rsidRPr="003F4007" w:rsidRDefault="00F93FFA" w:rsidP="00F93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 w:rsidRPr="003F4007">
        <w:rPr>
          <w:rFonts w:ascii="Arial" w:hAnsi="Arial"/>
          <w:sz w:val="24"/>
        </w:rPr>
        <w:tab/>
      </w:r>
    </w:p>
    <w:p w:rsidR="00F93FFA" w:rsidRPr="003F4007" w:rsidRDefault="00F93FFA" w:rsidP="00F93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p w:rsidR="00F93FFA" w:rsidRPr="003F4007" w:rsidRDefault="00F93FFA" w:rsidP="00F93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F93FFA" w:rsidRPr="003F4007" w:rsidRDefault="00F93FFA" w:rsidP="00F93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F4007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3F4007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F93FFA" w:rsidRPr="003F4007" w:rsidRDefault="00F93FFA" w:rsidP="00F93F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rFonts w:ascii="Arial" w:hAnsi="Arial" w:cs="Arial"/>
          <w:sz w:val="24"/>
          <w:szCs w:val="24"/>
        </w:rPr>
      </w:pPr>
      <w:r w:rsidRPr="003F4007">
        <w:rPr>
          <w:rFonts w:ascii="Arial" w:hAnsi="Arial" w:cs="Arial"/>
          <w:b/>
          <w:sz w:val="24"/>
          <w:szCs w:val="24"/>
        </w:rPr>
        <w:t>PRAZO DE INÍCIO DA EXECUÇÃO DOS SERVIÇOS:</w:t>
      </w:r>
      <w:r w:rsidRPr="003F4007">
        <w:rPr>
          <w:rFonts w:ascii="Arial" w:hAnsi="Arial" w:cs="Arial"/>
          <w:sz w:val="24"/>
          <w:szCs w:val="24"/>
        </w:rPr>
        <w:t xml:space="preserve"> _________ (por extenso) dias úteis (observar o disposto no Anexo n. 1).</w:t>
      </w:r>
    </w:p>
    <w:p w:rsidR="00F93FFA" w:rsidRPr="003F4007" w:rsidRDefault="00F93FFA" w:rsidP="00F93F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F4007">
        <w:rPr>
          <w:rFonts w:ascii="Arial" w:hAnsi="Arial" w:cs="Arial"/>
          <w:sz w:val="24"/>
          <w:szCs w:val="24"/>
        </w:rPr>
        <w:t>Declaramos que disponibilizaremos instalações, equipamentos e pessoal técnico adequados para a realização do objeto da presente licitação.</w:t>
      </w:r>
    </w:p>
    <w:p w:rsidR="00F93FFA" w:rsidRPr="003F4007" w:rsidRDefault="00F93FFA" w:rsidP="00F93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93FFA" w:rsidRPr="003F4007" w:rsidRDefault="00F93FFA" w:rsidP="00F93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93FFA" w:rsidRPr="003F4007" w:rsidTr="0060612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93FFA" w:rsidRPr="003F4007" w:rsidRDefault="00F93FFA" w:rsidP="006061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4007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F93FFA" w:rsidRPr="003F4007" w:rsidTr="00606121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FFA" w:rsidRPr="003F4007" w:rsidRDefault="00F93FFA" w:rsidP="00606121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F4007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3FFA" w:rsidRPr="003F4007" w:rsidRDefault="00F93FFA" w:rsidP="0060612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3FFA" w:rsidRPr="003F4007" w:rsidTr="00606121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FFA" w:rsidRPr="003F4007" w:rsidRDefault="00F93FFA" w:rsidP="00606121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3F4007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3FFA" w:rsidRPr="003F4007" w:rsidRDefault="00F93FFA" w:rsidP="0060612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3FFA" w:rsidRPr="003F4007" w:rsidTr="00606121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FFA" w:rsidRPr="003F4007" w:rsidRDefault="00F93FFA" w:rsidP="00606121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3F4007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F93FFA" w:rsidRPr="003F4007" w:rsidRDefault="00F93FFA" w:rsidP="00606121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3F4007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3F4007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3F4007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3FFA" w:rsidRPr="003F4007" w:rsidRDefault="00F93FFA" w:rsidP="0060612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3FFA" w:rsidRPr="003F4007" w:rsidTr="0060612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93FFA" w:rsidRPr="003F4007" w:rsidRDefault="00F93FFA" w:rsidP="00606121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007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3F400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3F4007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F93FFA" w:rsidRPr="003F4007" w:rsidRDefault="00F93FFA" w:rsidP="00606121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007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F93FFA" w:rsidRPr="003F4007" w:rsidRDefault="00F93FFA" w:rsidP="00F93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93FFA" w:rsidRPr="003F4007" w:rsidRDefault="00F93FFA" w:rsidP="00F93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</w:rPr>
      </w:pPr>
    </w:p>
    <w:p w:rsidR="00F93FFA" w:rsidRPr="003F4007" w:rsidRDefault="00F93FFA" w:rsidP="00F93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</w:rPr>
      </w:pPr>
      <w:proofErr w:type="gramStart"/>
      <w:r w:rsidRPr="003F4007">
        <w:rPr>
          <w:rFonts w:ascii="Arial" w:hAnsi="Arial" w:cs="Arial"/>
          <w:sz w:val="24"/>
        </w:rPr>
        <w:t xml:space="preserve">Brasília,   </w:t>
      </w:r>
      <w:proofErr w:type="gramEnd"/>
      <w:r w:rsidRPr="003F4007">
        <w:rPr>
          <w:rFonts w:ascii="Arial" w:hAnsi="Arial" w:cs="Arial"/>
          <w:sz w:val="24"/>
        </w:rPr>
        <w:t xml:space="preserve">  de                     </w:t>
      </w:r>
      <w:proofErr w:type="spellStart"/>
      <w:r w:rsidRPr="003F4007">
        <w:rPr>
          <w:rFonts w:ascii="Arial" w:hAnsi="Arial" w:cs="Arial"/>
          <w:sz w:val="24"/>
        </w:rPr>
        <w:t>de</w:t>
      </w:r>
      <w:proofErr w:type="spellEnd"/>
      <w:r w:rsidRPr="003F4007">
        <w:rPr>
          <w:rFonts w:ascii="Arial" w:hAnsi="Arial" w:cs="Arial"/>
          <w:sz w:val="24"/>
        </w:rPr>
        <w:t xml:space="preserve"> 2023.</w:t>
      </w:r>
    </w:p>
    <w:p w:rsidR="00F93FFA" w:rsidRPr="003F4007" w:rsidRDefault="00F93FFA" w:rsidP="00F93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</w:rPr>
      </w:pPr>
    </w:p>
    <w:p w:rsidR="00F93FFA" w:rsidRPr="003F4007" w:rsidRDefault="00F93FFA" w:rsidP="00F93F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4"/>
        </w:rPr>
      </w:pPr>
      <w:r w:rsidRPr="003F4007">
        <w:rPr>
          <w:rFonts w:ascii="Arial" w:hAnsi="Arial" w:cs="Arial"/>
          <w:sz w:val="24"/>
        </w:rPr>
        <w:t>________________________________</w:t>
      </w:r>
    </w:p>
    <w:p w:rsidR="00F93FFA" w:rsidRPr="003F4007" w:rsidRDefault="00F93FFA" w:rsidP="00F93F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4"/>
        </w:rPr>
      </w:pPr>
      <w:r w:rsidRPr="003F4007">
        <w:rPr>
          <w:rFonts w:ascii="Arial" w:hAnsi="Arial" w:cs="Arial"/>
          <w:sz w:val="24"/>
        </w:rPr>
        <w:t>Assinatura do representante legal da empresa</w:t>
      </w:r>
    </w:p>
    <w:p w:rsidR="00F93FFA" w:rsidRPr="003F4007" w:rsidRDefault="00F93FFA" w:rsidP="00F93FFA">
      <w:pPr>
        <w:rPr>
          <w:rFonts w:ascii="Arial" w:hAnsi="Arial" w:cs="Arial"/>
        </w:rPr>
      </w:pPr>
    </w:p>
    <w:p w:rsidR="00F93FFA" w:rsidRPr="003F4007" w:rsidRDefault="00F93FFA" w:rsidP="00F93FFA">
      <w:pPr>
        <w:rPr>
          <w:rFonts w:ascii="Arial" w:hAnsi="Arial" w:cs="Arial"/>
        </w:rPr>
      </w:pPr>
    </w:p>
    <w:p w:rsidR="00F93FFA" w:rsidRPr="003F4007" w:rsidRDefault="00F93FFA" w:rsidP="00F93F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4"/>
        </w:rPr>
      </w:pPr>
      <w:r w:rsidRPr="003F4007">
        <w:rPr>
          <w:rFonts w:ascii="Arial" w:hAnsi="Arial" w:cs="Arial"/>
          <w:sz w:val="24"/>
        </w:rPr>
        <w:t>________________________________</w:t>
      </w:r>
    </w:p>
    <w:p w:rsidR="00F93FFA" w:rsidRPr="003F4007" w:rsidRDefault="00F93FFA" w:rsidP="00F93F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4"/>
        </w:rPr>
      </w:pPr>
      <w:r w:rsidRPr="003F4007">
        <w:rPr>
          <w:rFonts w:ascii="Arial" w:hAnsi="Arial" w:cs="Arial"/>
          <w:sz w:val="24"/>
        </w:rPr>
        <w:t>Nome do representante legal da empresa</w:t>
      </w:r>
    </w:p>
    <w:p w:rsidR="00F93FFA" w:rsidRPr="003F4007" w:rsidRDefault="00F93FFA" w:rsidP="00F93FFA">
      <w:pPr>
        <w:rPr>
          <w:rFonts w:ascii="Arial" w:hAnsi="Arial" w:cs="Arial"/>
        </w:rPr>
      </w:pPr>
    </w:p>
    <w:p w:rsidR="00F93FFA" w:rsidRPr="003F4007" w:rsidRDefault="00F93FFA" w:rsidP="00F93FFA">
      <w:pPr>
        <w:rPr>
          <w:rFonts w:ascii="Arial" w:hAnsi="Arial" w:cs="Arial"/>
        </w:rPr>
      </w:pPr>
    </w:p>
    <w:p w:rsidR="00F93FFA" w:rsidRPr="003F4007" w:rsidRDefault="00F93FFA" w:rsidP="00F93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</w:rPr>
      </w:pPr>
      <w:r w:rsidRPr="003F4007">
        <w:rPr>
          <w:rFonts w:ascii="Arial" w:hAnsi="Arial" w:cs="Arial"/>
          <w:sz w:val="24"/>
        </w:rPr>
        <w:t>Brasília, 21 de dezembro de 2023.</w:t>
      </w:r>
    </w:p>
    <w:p w:rsidR="00284F0C" w:rsidRDefault="00284F0C">
      <w:bookmarkStart w:id="0" w:name="_GoBack"/>
      <w:bookmarkEnd w:id="0"/>
    </w:p>
    <w:sectPr w:rsidR="00284F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F50FED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FA"/>
    <w:rsid w:val="00284F0C"/>
    <w:rsid w:val="00F9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D71E7-08AB-4068-AAB8-D194ECC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F93FF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F93F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F93FFA"/>
    <w:pPr>
      <w:suppressAutoHyphens/>
      <w:jc w:val="both"/>
    </w:pPr>
    <w:rPr>
      <w:sz w:val="24"/>
    </w:rPr>
  </w:style>
  <w:style w:type="paragraph" w:customStyle="1" w:styleId="Tit1Sub">
    <w:name w:val="Tit1Sub"/>
    <w:rsid w:val="00F93FFA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Heron Carley Dias Custódio</dc:creator>
  <cp:keywords/>
  <dc:description/>
  <cp:lastModifiedBy>Heron Carley Dias Custódio</cp:lastModifiedBy>
  <cp:revision>1</cp:revision>
  <dcterms:created xsi:type="dcterms:W3CDTF">2023-12-19T12:25:00Z</dcterms:created>
  <dcterms:modified xsi:type="dcterms:W3CDTF">2023-12-19T12:26:00Z</dcterms:modified>
</cp:coreProperties>
</file>