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6B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5DD0">
        <w:rPr>
          <w:rFonts w:ascii="Arial" w:hAnsi="Arial"/>
          <w:b/>
          <w:sz w:val="24"/>
        </w:rPr>
        <w:t>PREGÃO ELETRÔNICO N. 113/2023</w:t>
      </w:r>
    </w:p>
    <w:p w:rsidR="0051066B" w:rsidRPr="005D2B0F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5D2B0F">
        <w:rPr>
          <w:rFonts w:ascii="Arial" w:hAnsi="Arial"/>
          <w:sz w:val="24"/>
        </w:rPr>
        <w:t>OBJETO</w:t>
      </w:r>
      <w:r w:rsidRPr="00BB41C3">
        <w:rPr>
          <w:rFonts w:ascii="Arial" w:hAnsi="Arial"/>
          <w:sz w:val="24"/>
        </w:rPr>
        <w:t>:  Aquisição de rebatedor/difusor dobrável e baterias recarregáveis</w:t>
      </w:r>
      <w:r w:rsidRPr="005D2B0F">
        <w:rPr>
          <w:rFonts w:ascii="Arial" w:hAnsi="Arial" w:cs="Arial"/>
          <w:sz w:val="24"/>
        </w:rPr>
        <w:t xml:space="preserve"> formatos V- MOUNT; CANON LP-E6 e SÉRIE-L</w:t>
      </w:r>
      <w:r w:rsidRPr="00BB41C3">
        <w:rPr>
          <w:rFonts w:ascii="Arial" w:hAnsi="Arial"/>
          <w:sz w:val="24"/>
        </w:rPr>
        <w:t>, novos e para primeiro uso.</w:t>
      </w:r>
      <w:r w:rsidRPr="005D2B0F">
        <w:rPr>
          <w:rFonts w:ascii="Arial" w:hAnsi="Arial"/>
          <w:sz w:val="24"/>
        </w:rPr>
        <w:t xml:space="preserve">            </w:t>
      </w:r>
    </w:p>
    <w:p w:rsidR="0051066B" w:rsidRDefault="0051066B" w:rsidP="0051066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51066B" w:rsidRDefault="0051066B" w:rsidP="0051066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51066B" w:rsidRDefault="0051066B" w:rsidP="0051066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51066B" w:rsidRDefault="0051066B" w:rsidP="0051066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51066B" w:rsidRDefault="0051066B" w:rsidP="0051066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51066B" w:rsidRDefault="0051066B" w:rsidP="0051066B">
      <w:pPr>
        <w:jc w:val="both"/>
        <w:rPr>
          <w:rFonts w:ascii="Arial" w:hAnsi="Arial"/>
          <w:sz w:val="24"/>
        </w:rPr>
      </w:pPr>
    </w:p>
    <w:p w:rsidR="0051066B" w:rsidRDefault="0051066B" w:rsidP="0051066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1066B" w:rsidRDefault="0051066B" w:rsidP="0051066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1066B" w:rsidRDefault="0051066B" w:rsidP="0051066B">
      <w:pPr>
        <w:jc w:val="both"/>
        <w:rPr>
          <w:rFonts w:ascii="Arial" w:hAnsi="Arial"/>
          <w:sz w:val="24"/>
        </w:rPr>
      </w:pPr>
    </w:p>
    <w:p w:rsidR="0051066B" w:rsidRDefault="0051066B" w:rsidP="0051066B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51066B" w:rsidRDefault="0051066B" w:rsidP="0051066B">
      <w:pPr>
        <w:pStyle w:val="WW-Corpodetexto2"/>
        <w:rPr>
          <w:rFonts w:ascii="Arial" w:hAnsi="Arial"/>
        </w:rPr>
      </w:pPr>
    </w:p>
    <w:p w:rsidR="0051066B" w:rsidRDefault="0051066B" w:rsidP="0051066B">
      <w:pPr>
        <w:pStyle w:val="Txt3bk"/>
        <w:rPr>
          <w:i/>
          <w:sz w:val="20"/>
          <w:szCs w:val="20"/>
          <w:highlight w:val="cyan"/>
          <w:lang w:val="pt-BR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685"/>
        <w:gridCol w:w="993"/>
        <w:gridCol w:w="1134"/>
        <w:gridCol w:w="708"/>
        <w:gridCol w:w="993"/>
        <w:gridCol w:w="1134"/>
        <w:gridCol w:w="915"/>
      </w:tblGrid>
      <w:tr w:rsidR="0051066B" w:rsidRPr="00E616B4" w:rsidTr="00D04167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UNITÁRIO</w:t>
            </w:r>
          </w:p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TOTAL</w:t>
            </w:r>
          </w:p>
          <w:p w:rsidR="0051066B" w:rsidRPr="00E616B4" w:rsidRDefault="0051066B" w:rsidP="00D0416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</w:tr>
      <w:tr w:rsidR="0051066B" w:rsidRPr="00E616B4" w:rsidTr="00D0416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F63246">
              <w:rPr>
                <w:rFonts w:ascii="Arial" w:hAnsi="Arial" w:cs="Arial"/>
                <w:bCs/>
                <w:noProof/>
              </w:rPr>
              <w:t>REBATEDOR/DIFUSOR DOBRÁVEL PARA USO EM ILUMINAÇÃO CÊNICA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CNJ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51066B" w:rsidRPr="00E616B4" w:rsidTr="00D0416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  <w:tr w:rsidR="0051066B" w:rsidRPr="00E616B4" w:rsidTr="00D0416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F63246">
              <w:rPr>
                <w:rFonts w:ascii="Arial" w:hAnsi="Arial" w:cs="Arial"/>
                <w:bCs/>
                <w:noProof/>
              </w:rPr>
              <w:t>BATERIA RECARREGÁVEL FORMATO V-MOUNT COM CAPACIDADE DE 95WH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51066B" w:rsidRPr="00E616B4" w:rsidTr="00D0416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  <w:tr w:rsidR="0051066B" w:rsidRPr="00E616B4" w:rsidTr="00D0416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F63246">
              <w:rPr>
                <w:rFonts w:ascii="Arial" w:hAnsi="Arial" w:cs="Arial"/>
                <w:bCs/>
                <w:noProof/>
              </w:rPr>
              <w:t>BATERIA RECARREGÁVEL FORMATO CANON LP-E6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51066B" w:rsidRPr="00E616B4" w:rsidTr="00D0416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  <w:tr w:rsidR="0051066B" w:rsidRPr="00E616B4" w:rsidTr="00D0416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F63246">
              <w:rPr>
                <w:rFonts w:ascii="Arial" w:hAnsi="Arial" w:cs="Arial"/>
                <w:bCs/>
                <w:noProof/>
              </w:rPr>
              <w:t>BATERIA RECARREGÁVEL SÉRIE-L NP-F970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51066B" w:rsidRPr="00E616B4" w:rsidTr="00D0416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  <w:tr w:rsidR="0051066B" w:rsidRPr="00E616B4" w:rsidTr="00D0416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F63246">
              <w:rPr>
                <w:rFonts w:ascii="Arial" w:hAnsi="Arial" w:cs="Arial"/>
                <w:bCs/>
                <w:noProof/>
              </w:rPr>
              <w:t>BATERIA RECARREGÁVEL FORMATO V-MOUNT COM SAÍDAS DE ENERGIA DC E ENCAIXE PARA USO EXTERNO À CÂMERA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B" w:rsidRPr="00E616B4" w:rsidRDefault="0051066B" w:rsidP="00D0416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51066B" w:rsidRPr="00E616B4" w:rsidTr="00D04167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6B" w:rsidRPr="00E616B4" w:rsidRDefault="0051066B" w:rsidP="00D04167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</w:tbl>
    <w:p w:rsidR="0051066B" w:rsidRDefault="0051066B" w:rsidP="0051066B">
      <w:pPr>
        <w:pStyle w:val="Txt3bk"/>
        <w:rPr>
          <w:b w:val="0"/>
          <w:i/>
          <w:sz w:val="20"/>
          <w:szCs w:val="20"/>
          <w:highlight w:val="yellow"/>
          <w:lang w:val="pt-BR"/>
        </w:rPr>
      </w:pPr>
    </w:p>
    <w:p w:rsidR="0051066B" w:rsidRDefault="0051066B" w:rsidP="0051066B">
      <w:pPr>
        <w:pStyle w:val="Txt3bk"/>
        <w:rPr>
          <w:b w:val="0"/>
          <w:i/>
          <w:sz w:val="20"/>
          <w:szCs w:val="20"/>
          <w:highlight w:val="yellow"/>
          <w:lang w:val="pt-BR"/>
        </w:rPr>
      </w:pPr>
    </w:p>
    <w:p w:rsidR="0051066B" w:rsidRPr="0091535D" w:rsidRDefault="0051066B" w:rsidP="0051066B">
      <w:pPr>
        <w:pStyle w:val="Txt3bk"/>
        <w:rPr>
          <w:b w:val="0"/>
          <w:i/>
          <w:sz w:val="20"/>
          <w:szCs w:val="20"/>
          <w:highlight w:val="yellow"/>
          <w:lang w:val="pt-BR"/>
        </w:rPr>
      </w:pPr>
    </w:p>
    <w:p w:rsidR="0051066B" w:rsidRPr="00746094" w:rsidRDefault="0051066B" w:rsidP="0051066B">
      <w:pPr>
        <w:jc w:val="both"/>
        <w:rPr>
          <w:rFonts w:ascii="Arial" w:hAnsi="Arial"/>
          <w:sz w:val="24"/>
        </w:rPr>
      </w:pPr>
    </w:p>
    <w:p w:rsidR="0051066B" w:rsidRPr="00FF33D0" w:rsidRDefault="0051066B" w:rsidP="005106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71B1F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371B1F">
        <w:rPr>
          <w:rFonts w:ascii="Arial" w:hAnsi="Arial"/>
          <w:b/>
          <w:sz w:val="24"/>
          <w:szCs w:val="24"/>
        </w:rPr>
        <w:t>o(</w:t>
      </w:r>
      <w:proofErr w:type="gramEnd"/>
      <w:r w:rsidRPr="00371B1F">
        <w:rPr>
          <w:rFonts w:ascii="Arial" w:hAnsi="Arial"/>
          <w:b/>
          <w:sz w:val="24"/>
          <w:szCs w:val="24"/>
        </w:rPr>
        <w:t>s) item(</w:t>
      </w:r>
      <w:proofErr w:type="spellStart"/>
      <w:r w:rsidRPr="00371B1F">
        <w:rPr>
          <w:rFonts w:ascii="Arial" w:hAnsi="Arial"/>
          <w:b/>
          <w:sz w:val="24"/>
          <w:szCs w:val="24"/>
        </w:rPr>
        <w:t>ns</w:t>
      </w:r>
      <w:proofErr w:type="spellEnd"/>
      <w:r w:rsidRPr="00371B1F">
        <w:rPr>
          <w:rFonts w:ascii="Arial" w:hAnsi="Arial"/>
          <w:b/>
          <w:sz w:val="24"/>
          <w:szCs w:val="24"/>
        </w:rPr>
        <w:t xml:space="preserve">) constante(s) desta proposta </w:t>
      </w:r>
      <w:r w:rsidRPr="00371B1F">
        <w:rPr>
          <w:rFonts w:ascii="Arial" w:hAnsi="Arial"/>
          <w:b/>
          <w:sz w:val="24"/>
          <w:szCs w:val="24"/>
        </w:rPr>
        <w:lastRenderedPageBreak/>
        <w:t>corresponde(m) exatamente às especificações descritas no Anexo n. 1 do Edital, às quais aderimos formalmente.</w:t>
      </w:r>
    </w:p>
    <w:p w:rsidR="0051066B" w:rsidRPr="00232F10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232F10">
        <w:rPr>
          <w:rFonts w:ascii="Arial" w:hAnsi="Arial" w:cs="Arial"/>
          <w:sz w:val="24"/>
          <w:szCs w:val="24"/>
        </w:rPr>
        <w:t xml:space="preserve"> do Edital).</w:t>
      </w:r>
      <w:r w:rsidRPr="00232F1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51066B" w:rsidRPr="00BB41C3" w:rsidRDefault="0051066B" w:rsidP="005106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41C3">
        <w:rPr>
          <w:rFonts w:ascii="Arial" w:hAnsi="Arial" w:cs="Arial"/>
          <w:b/>
          <w:sz w:val="24"/>
          <w:szCs w:val="24"/>
        </w:rPr>
        <w:t>PRAZO DE ENTREGA DO ITEM 1 OBJETO:</w:t>
      </w:r>
      <w:r w:rsidRPr="00BB41C3">
        <w:rPr>
          <w:rFonts w:ascii="Arial" w:hAnsi="Arial" w:cs="Arial"/>
          <w:sz w:val="24"/>
          <w:szCs w:val="24"/>
        </w:rPr>
        <w:t xml:space="preserve"> _________ (por extenso) dias (observar o disposto no Anexo n. 1 do Edital).</w:t>
      </w:r>
    </w:p>
    <w:p w:rsidR="0051066B" w:rsidRDefault="0051066B" w:rsidP="005106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41C3">
        <w:rPr>
          <w:rFonts w:ascii="Arial" w:hAnsi="Arial" w:cs="Arial"/>
          <w:b/>
          <w:sz w:val="24"/>
          <w:szCs w:val="24"/>
        </w:rPr>
        <w:t>PRAZO DE ENTREGA DOS ITENS 2 A 5 OBJETO:</w:t>
      </w:r>
      <w:r w:rsidRPr="00BB41C3">
        <w:rPr>
          <w:rFonts w:ascii="Arial" w:hAnsi="Arial" w:cs="Arial"/>
          <w:sz w:val="24"/>
          <w:szCs w:val="24"/>
        </w:rPr>
        <w:t xml:space="preserve"> _________ (por extenso) dias (observar o disposto no Anexo n. 1 do Edital).</w:t>
      </w:r>
    </w:p>
    <w:p w:rsidR="0051066B" w:rsidRPr="00A00F7C" w:rsidRDefault="0051066B" w:rsidP="005106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63E92">
        <w:rPr>
          <w:rFonts w:ascii="Arial" w:hAnsi="Arial" w:cs="Arial"/>
          <w:sz w:val="24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</w:t>
      </w:r>
      <w:r>
        <w:rPr>
          <w:rFonts w:ascii="Arial" w:hAnsi="Arial" w:cs="Arial"/>
          <w:sz w:val="24"/>
          <w:szCs w:val="24"/>
        </w:rPr>
        <w:t>.</w:t>
      </w:r>
    </w:p>
    <w:p w:rsidR="0051066B" w:rsidRDefault="0051066B" w:rsidP="00510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u w:val="single"/>
        </w:rPr>
      </w:pPr>
      <w:r w:rsidRPr="00AB45CE">
        <w:rPr>
          <w:rFonts w:ascii="Arial" w:hAnsi="Arial" w:cs="Arial"/>
          <w:i/>
          <w:u w:val="single"/>
        </w:rPr>
        <w:t>PARA PRODUTOS FABRICADOS NO BRASIL</w:t>
      </w:r>
      <w:r w:rsidRPr="00AB45CE">
        <w:rPr>
          <w:rFonts w:ascii="Arial" w:hAnsi="Arial" w:cs="Arial"/>
          <w:i/>
        </w:rPr>
        <w:t>:</w:t>
      </w:r>
    </w:p>
    <w:p w:rsidR="0051066B" w:rsidRPr="00BB41C3" w:rsidRDefault="0051066B" w:rsidP="00510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B41C3">
        <w:rPr>
          <w:rFonts w:ascii="Arial" w:hAnsi="Arial" w:cs="Arial"/>
          <w:b/>
          <w:u w:val="single"/>
        </w:rPr>
        <w:t>ITENS 2 A 5 DO OBJETO DA LICITAÇÃO</w:t>
      </w:r>
      <w:r>
        <w:rPr>
          <w:rFonts w:ascii="Arial" w:hAnsi="Arial" w:cs="Arial"/>
          <w:b/>
        </w:rPr>
        <w:t>:</w:t>
      </w:r>
      <w:r w:rsidRPr="00BB41C3">
        <w:rPr>
          <w:rFonts w:ascii="Arial" w:hAnsi="Arial" w:cs="Arial"/>
          <w:b/>
        </w:rPr>
        <w:t xml:space="preserve"> </w:t>
      </w:r>
    </w:p>
    <w:p w:rsidR="0051066B" w:rsidRPr="00520035" w:rsidRDefault="0051066B" w:rsidP="00510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B41C3">
        <w:rPr>
          <w:rFonts w:ascii="Arial" w:hAnsi="Arial" w:cs="Arial"/>
          <w:b/>
        </w:rPr>
        <w:t xml:space="preserve">É OBRIGATÓRIA A COMPROVAÇÃO A QUE SE REFERE O </w:t>
      </w:r>
      <w:r w:rsidRPr="00BB41C3">
        <w:rPr>
          <w:rFonts w:ascii="Arial" w:hAnsi="Arial" w:cs="Arial"/>
          <w:b/>
          <w:u w:val="single"/>
        </w:rPr>
        <w:t>SUBITEM 4.7.3</w:t>
      </w:r>
      <w:r w:rsidRPr="00BB41C3">
        <w:rPr>
          <w:rFonts w:ascii="Arial" w:hAnsi="Arial" w:cs="Arial"/>
          <w:b/>
        </w:rPr>
        <w:t xml:space="preserve"> DO TÍTULO 4 DO EDITAL.</w:t>
      </w:r>
    </w:p>
    <w:p w:rsidR="0051066B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1066B" w:rsidRPr="00EF652F" w:rsidTr="00D041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1066B" w:rsidRPr="00EF652F" w:rsidRDefault="0051066B" w:rsidP="00D04167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52F">
              <w:rPr>
                <w:rFonts w:ascii="Arial" w:hAnsi="Arial" w:cs="Arial"/>
                <w:b/>
                <w:bCs/>
              </w:rPr>
              <w:t xml:space="preserve">DADOS PARA ASSINATURA DO </w:t>
            </w:r>
            <w:r w:rsidRPr="00A00F7C">
              <w:rPr>
                <w:rFonts w:ascii="Arial" w:hAnsi="Arial" w:cs="Arial"/>
                <w:b/>
                <w:bCs/>
              </w:rPr>
              <w:t xml:space="preserve">CONTRATO </w:t>
            </w:r>
            <w:r w:rsidRPr="00BB41C3">
              <w:rPr>
                <w:rFonts w:ascii="Arial" w:hAnsi="Arial" w:cs="Arial"/>
                <w:b/>
                <w:bCs/>
              </w:rPr>
              <w:t>(</w:t>
            </w:r>
            <w:r w:rsidRPr="00B2185F">
              <w:rPr>
                <w:rFonts w:ascii="Arial" w:hAnsi="Arial" w:cs="Arial"/>
                <w:b/>
              </w:rPr>
              <w:t xml:space="preserve">ITENS 2 A 5 </w:t>
            </w:r>
            <w:r w:rsidRPr="00BB41C3">
              <w:rPr>
                <w:rFonts w:ascii="Arial" w:hAnsi="Arial" w:cs="Arial"/>
                <w:b/>
                <w:bCs/>
              </w:rPr>
              <w:t>DO OBJETO)</w:t>
            </w:r>
          </w:p>
        </w:tc>
      </w:tr>
      <w:tr w:rsidR="0051066B" w:rsidRPr="00EF652F" w:rsidTr="00D041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B" w:rsidRPr="00EF652F" w:rsidRDefault="0051066B" w:rsidP="00D0416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66B" w:rsidRPr="00EF652F" w:rsidRDefault="0051066B" w:rsidP="00D041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66B" w:rsidRPr="00EF652F" w:rsidTr="00D041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B" w:rsidRPr="00EF652F" w:rsidRDefault="0051066B" w:rsidP="00D04167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66B" w:rsidRPr="00EF652F" w:rsidRDefault="0051066B" w:rsidP="00D041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66B" w:rsidRPr="00EF652F" w:rsidTr="00D041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B" w:rsidRPr="00EF652F" w:rsidRDefault="0051066B" w:rsidP="00D04167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51066B" w:rsidRPr="00EF652F" w:rsidRDefault="0051066B" w:rsidP="00D04167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proofErr w:type="gramStart"/>
            <w:r w:rsidRPr="00EF652F">
              <w:rPr>
                <w:rFonts w:ascii="Arial" w:hAnsi="Arial" w:cs="Arial"/>
              </w:rPr>
              <w:t>naturalidade</w:t>
            </w:r>
            <w:proofErr w:type="gramEnd"/>
            <w:r w:rsidRPr="00EF65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066B" w:rsidRPr="00EF652F" w:rsidRDefault="0051066B" w:rsidP="00D041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66B" w:rsidRPr="00EF652F" w:rsidTr="00D041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1066B" w:rsidRPr="00EF652F" w:rsidRDefault="0051066B" w:rsidP="00D04167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51066B" w:rsidRPr="00EF652F" w:rsidRDefault="0051066B" w:rsidP="00D04167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51066B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51066B" w:rsidRPr="006F66FF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1066B" w:rsidRPr="006F66FF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1066B" w:rsidRPr="006F66FF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51066B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1066B" w:rsidRPr="006F66FF" w:rsidRDefault="0051066B" w:rsidP="00510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1066B" w:rsidRDefault="0051066B" w:rsidP="0051066B"/>
    <w:p w:rsidR="005B2147" w:rsidRPr="0051066B" w:rsidRDefault="005B2147" w:rsidP="0051066B">
      <w:bookmarkStart w:id="0" w:name="_GoBack"/>
      <w:bookmarkEnd w:id="0"/>
    </w:p>
    <w:sectPr w:rsidR="005B2147" w:rsidRPr="00510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1135"/>
        </w:tabs>
        <w:ind w:left="1135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87"/>
    <w:rsid w:val="0051066B"/>
    <w:rsid w:val="005B2147"/>
    <w:rsid w:val="00D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B7B66-F2A2-445C-A860-BDFF76E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3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1Sub">
    <w:name w:val="Tit1Sub"/>
    <w:rsid w:val="00DB138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DB138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B13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B1387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xt3bk">
    <w:name w:val="Txt3bk"/>
    <w:basedOn w:val="Normal"/>
    <w:qFormat/>
    <w:rsid w:val="0051066B"/>
    <w:pPr>
      <w:spacing w:before="60" w:after="60"/>
      <w:ind w:left="113"/>
      <w:jc w:val="both"/>
    </w:pPr>
    <w:rPr>
      <w:rFonts w:ascii="Arial" w:eastAsia="Times New Roman" w:hAnsi="Arial" w:cs="Arial"/>
      <w:b/>
      <w:bCs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2</cp:revision>
  <dcterms:created xsi:type="dcterms:W3CDTF">2023-09-11T13:40:00Z</dcterms:created>
  <dcterms:modified xsi:type="dcterms:W3CDTF">2023-09-11T16:20:00Z</dcterms:modified>
</cp:coreProperties>
</file>