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80" w:rsidRDefault="00F91A80" w:rsidP="00F91A80">
      <w:pPr>
        <w:pStyle w:val="Tit1Sub"/>
      </w:pPr>
      <w:r w:rsidRPr="00476918">
        <w:t xml:space="preserve">MODELO DA PROPOSTA </w:t>
      </w:r>
    </w:p>
    <w:p w:rsidR="00F91A80" w:rsidRPr="00F91A80" w:rsidRDefault="00F91A80" w:rsidP="00F91A80">
      <w:pPr>
        <w:pStyle w:val="Tit1Sub"/>
      </w:pP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97702">
        <w:rPr>
          <w:rFonts w:ascii="Arial" w:hAnsi="Arial"/>
          <w:b/>
          <w:sz w:val="24"/>
        </w:rPr>
        <w:t>PREGÃO ELETRÔNICO N. 104/2023</w:t>
      </w:r>
    </w:p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4A1BC5">
        <w:rPr>
          <w:rFonts w:ascii="Arial" w:hAnsi="Arial"/>
          <w:sz w:val="24"/>
        </w:rPr>
        <w:t xml:space="preserve">Prestação de serviços de </w:t>
      </w:r>
      <w:r w:rsidRPr="004A1BC5">
        <w:rPr>
          <w:rFonts w:ascii="Arial" w:hAnsi="Arial" w:cs="Arial"/>
          <w:sz w:val="24"/>
        </w:rPr>
        <w:t>agenciamento de atores para produções</w:t>
      </w:r>
      <w:r>
        <w:rPr>
          <w:rFonts w:ascii="Arial" w:hAnsi="Arial" w:cs="Arial"/>
          <w:sz w:val="24"/>
        </w:rPr>
        <w:t xml:space="preserve"> audiovisuais, </w:t>
      </w:r>
      <w:r w:rsidRPr="004A1BC5">
        <w:rPr>
          <w:rFonts w:ascii="Arial" w:hAnsi="Arial" w:cs="Arial"/>
          <w:sz w:val="24"/>
        </w:rPr>
        <w:t>com fornecimento de figurinos</w:t>
      </w:r>
      <w:r>
        <w:rPr>
          <w:rFonts w:ascii="Arial" w:hAnsi="Arial" w:cs="Arial"/>
          <w:sz w:val="24"/>
        </w:rPr>
        <w:t>, pelo período de 12 (doze) meses</w:t>
      </w:r>
      <w:r w:rsidRPr="004A1BC5">
        <w:rPr>
          <w:rFonts w:ascii="Arial" w:hAnsi="Arial" w:cs="Arial"/>
          <w:sz w:val="24"/>
        </w:rPr>
        <w:t>.</w:t>
      </w: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bookmarkStart w:id="0" w:name="_GoBack"/>
      <w:bookmarkEnd w:id="0"/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F91A80" w:rsidRPr="00476918" w:rsidRDefault="00F91A80" w:rsidP="00F91A8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F91A80" w:rsidRPr="00476918" w:rsidRDefault="00F91A80" w:rsidP="00F91A8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F91A80" w:rsidRPr="00476918" w:rsidRDefault="00F91A80" w:rsidP="00F91A80">
      <w:pPr>
        <w:jc w:val="both"/>
        <w:rPr>
          <w:rFonts w:ascii="Arial" w:hAnsi="Arial"/>
          <w:sz w:val="24"/>
        </w:rPr>
      </w:pPr>
    </w:p>
    <w:p w:rsidR="00F91A80" w:rsidRPr="00476918" w:rsidRDefault="00F91A80" w:rsidP="00F91A80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F91A80" w:rsidRPr="00476918" w:rsidRDefault="00F91A80" w:rsidP="00F91A80">
      <w:pPr>
        <w:pStyle w:val="WW-Corpodetexto2"/>
        <w:rPr>
          <w:rFonts w:ascii="Arial" w:hAnsi="Aria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567"/>
        <w:gridCol w:w="1418"/>
        <w:gridCol w:w="1275"/>
        <w:gridCol w:w="1418"/>
      </w:tblGrid>
      <w:tr w:rsidR="00F91A80" w:rsidRPr="009D2397" w:rsidTr="00A57BF7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 xml:space="preserve">PREÇO </w:t>
            </w:r>
            <w:r>
              <w:rPr>
                <w:rFonts w:ascii="Arial" w:hAnsi="Arial" w:cs="Arial"/>
                <w:b/>
                <w:sz w:val="22"/>
                <w:szCs w:val="22"/>
              </w:rPr>
              <w:t>GLOBAL ANUAL</w:t>
            </w:r>
          </w:p>
          <w:p w:rsidR="00F91A80" w:rsidRPr="009D2397" w:rsidRDefault="00F91A80" w:rsidP="00A57BF7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F91A80" w:rsidRPr="009D2397" w:rsidTr="00A57BF7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9D2397" w:rsidRDefault="00F91A80" w:rsidP="00A57BF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9D2397"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80" w:rsidRPr="009D2397" w:rsidRDefault="00F91A80" w:rsidP="00A57BF7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2397">
              <w:rPr>
                <w:rFonts w:ascii="Arial" w:hAnsi="Arial" w:cs="Arial"/>
                <w:bCs/>
                <w:noProof/>
                <w:sz w:val="22"/>
                <w:szCs w:val="22"/>
              </w:rPr>
              <w:t>CONTRATAÇÃO DE ATORES PARA PRODUÇÕES AUDIOVISUAIS DA DIREX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9D2397" w:rsidRDefault="00F91A80" w:rsidP="00A57BF7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D2397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9D2397" w:rsidRDefault="00F91A80" w:rsidP="00A57BF7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D2397">
              <w:rPr>
                <w:rFonts w:ascii="Arial" w:eastAsiaTheme="minorEastAsia" w:hAnsi="Arial" w:cs="Arial"/>
                <w:noProof/>
                <w:sz w:val="22"/>
                <w:szCs w:val="22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9D2397" w:rsidRDefault="00F91A80" w:rsidP="00A57BF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9D2397" w:rsidRDefault="00F91A80" w:rsidP="00A57BF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91A80" w:rsidRPr="001303C2" w:rsidTr="00A57BF7">
        <w:trPr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80" w:rsidRPr="005A089A" w:rsidRDefault="00F91A80" w:rsidP="00A57BF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5A089A">
              <w:rPr>
                <w:rFonts w:ascii="Arial" w:eastAsiaTheme="minorEastAsia" w:hAnsi="Arial" w:cs="Arial"/>
                <w:color w:val="000000"/>
              </w:rPr>
              <w:t xml:space="preserve">PREÇO </w:t>
            </w:r>
            <w:r>
              <w:rPr>
                <w:rFonts w:ascii="Arial" w:eastAsiaTheme="minorEastAsia" w:hAnsi="Arial" w:cs="Arial"/>
                <w:color w:val="000000"/>
              </w:rPr>
              <w:t>GLOBAL ANUAL</w:t>
            </w:r>
            <w:r w:rsidRPr="005A089A">
              <w:rPr>
                <w:rFonts w:ascii="Arial" w:eastAsiaTheme="minorEastAsia" w:hAnsi="Arial" w:cs="Arial"/>
                <w:color w:val="000000"/>
              </w:rPr>
              <w:t xml:space="preserve"> POR EXTENSO:</w:t>
            </w:r>
          </w:p>
        </w:tc>
      </w:tr>
    </w:tbl>
    <w:p w:rsidR="00F91A80" w:rsidRDefault="00F91A80" w:rsidP="00F91A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r w:rsidRPr="007F3AF9">
        <w:rPr>
          <w:rFonts w:ascii="Arial" w:hAnsi="Arial"/>
          <w:i/>
        </w:rPr>
        <w:t>Cada serviço corresponde a 1 (uma) diária.</w:t>
      </w:r>
    </w:p>
    <w:p w:rsidR="00F91A80" w:rsidRDefault="00F91A80" w:rsidP="00F91A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91A80" w:rsidRPr="00476918" w:rsidRDefault="00F91A80" w:rsidP="00F91A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91A80" w:rsidRPr="00476918" w:rsidRDefault="00F91A80" w:rsidP="00F91A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que </w:t>
      </w:r>
      <w:r w:rsidRPr="00BC2759">
        <w:rPr>
          <w:rFonts w:ascii="Arial" w:hAnsi="Arial"/>
          <w:b/>
          <w:sz w:val="24"/>
          <w:szCs w:val="24"/>
        </w:rPr>
        <w:t>o item constante desta proposta corresponde exatamente às especificações descritas no Anexo n. 1 e às condições de execução dos serviços descritas no Anexo n. 6</w:t>
      </w:r>
      <w:r w:rsidRPr="00476918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91A80" w:rsidRPr="00D5154C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5154C">
        <w:rPr>
          <w:rFonts w:ascii="Arial" w:hAnsi="Arial" w:cs="Arial"/>
          <w:b/>
          <w:sz w:val="24"/>
          <w:szCs w:val="24"/>
        </w:rPr>
        <w:t xml:space="preserve">PRAZO DE APRESENTAÇÃO DOS ATORES PRÉ-SELECIONADOS: </w:t>
      </w:r>
      <w:r w:rsidRPr="00D5154C">
        <w:rPr>
          <w:rFonts w:ascii="Arial" w:hAnsi="Arial" w:cs="Arial"/>
          <w:sz w:val="24"/>
          <w:szCs w:val="24"/>
        </w:rPr>
        <w:t>___________ (</w:t>
      </w:r>
      <w:r w:rsidRPr="005A089A">
        <w:rPr>
          <w:rFonts w:ascii="Arial" w:hAnsi="Arial" w:cs="Arial"/>
          <w:i/>
          <w:sz w:val="24"/>
          <w:szCs w:val="24"/>
        </w:rPr>
        <w:t>por extenso</w:t>
      </w:r>
      <w:r w:rsidRPr="00D5154C">
        <w:rPr>
          <w:rFonts w:ascii="Arial" w:hAnsi="Arial" w:cs="Arial"/>
          <w:sz w:val="24"/>
          <w:szCs w:val="24"/>
        </w:rPr>
        <w:t>) dias</w:t>
      </w:r>
      <w:r w:rsidRPr="00D5154C">
        <w:rPr>
          <w:rFonts w:ascii="Arial" w:hAnsi="Arial" w:cs="Arial"/>
          <w:b/>
          <w:sz w:val="24"/>
          <w:szCs w:val="24"/>
        </w:rPr>
        <w:t xml:space="preserve"> </w:t>
      </w:r>
      <w:r w:rsidRPr="00D5154C">
        <w:rPr>
          <w:rFonts w:ascii="Arial" w:hAnsi="Arial" w:cs="Arial"/>
          <w:sz w:val="24"/>
          <w:szCs w:val="24"/>
        </w:rPr>
        <w:t xml:space="preserve">úteis (observar o disposto no Anexo n. </w:t>
      </w:r>
      <w:r>
        <w:rPr>
          <w:rFonts w:ascii="Arial" w:hAnsi="Arial" w:cs="Arial"/>
          <w:sz w:val="24"/>
          <w:szCs w:val="24"/>
        </w:rPr>
        <w:t>6</w:t>
      </w:r>
      <w:r w:rsidRPr="00D5154C">
        <w:rPr>
          <w:rFonts w:ascii="Arial" w:hAnsi="Arial" w:cs="Arial"/>
          <w:sz w:val="24"/>
          <w:szCs w:val="24"/>
        </w:rPr>
        <w:t xml:space="preserve"> do Edital).</w:t>
      </w:r>
      <w:r w:rsidRPr="00D5154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91A80" w:rsidRPr="00AA306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F91A80" w:rsidRPr="00BF6895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91A80" w:rsidRPr="001303C2" w:rsidTr="00A57BF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91A80" w:rsidRPr="005A089A" w:rsidRDefault="00F91A80" w:rsidP="00A57BF7">
            <w:pPr>
              <w:jc w:val="center"/>
              <w:rPr>
                <w:rFonts w:ascii="Arial" w:hAnsi="Arial" w:cs="Arial"/>
                <w:b/>
                <w:bCs/>
              </w:rPr>
            </w:pPr>
            <w:r w:rsidRPr="005A089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91A80" w:rsidRPr="001303C2" w:rsidTr="00A57BF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A80" w:rsidRPr="005A089A" w:rsidRDefault="00F91A80" w:rsidP="00A57BF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A089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1A80" w:rsidRPr="005A089A" w:rsidRDefault="00F91A80" w:rsidP="00A57B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1A80" w:rsidRPr="001303C2" w:rsidTr="00A57BF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A80" w:rsidRPr="005A089A" w:rsidRDefault="00F91A80" w:rsidP="00A57BF7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1A80" w:rsidRPr="005A089A" w:rsidRDefault="00F91A80" w:rsidP="00A57B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1A80" w:rsidRPr="001303C2" w:rsidTr="00A57BF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1A80" w:rsidRPr="005A089A" w:rsidRDefault="00F91A80" w:rsidP="00A57BF7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 xml:space="preserve">Qualificação </w:t>
            </w:r>
          </w:p>
          <w:p w:rsidR="00F91A80" w:rsidRPr="005A089A" w:rsidRDefault="00F91A80" w:rsidP="00A57BF7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(</w:t>
            </w:r>
            <w:proofErr w:type="gramStart"/>
            <w:r w:rsidRPr="005A089A">
              <w:rPr>
                <w:rFonts w:ascii="Arial" w:hAnsi="Arial" w:cs="Arial"/>
              </w:rPr>
              <w:t>naturalidade</w:t>
            </w:r>
            <w:proofErr w:type="gramEnd"/>
            <w:r w:rsidRPr="005A089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1A80" w:rsidRPr="005A089A" w:rsidRDefault="00F91A80" w:rsidP="00A57B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1A80" w:rsidRPr="001303C2" w:rsidTr="00A57BF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91A80" w:rsidRPr="005A089A" w:rsidRDefault="00F91A80" w:rsidP="00A57BF7">
            <w:pPr>
              <w:snapToGrid w:val="0"/>
              <w:jc w:val="both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A089A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A089A">
              <w:rPr>
                <w:rFonts w:ascii="Arial" w:hAnsi="Arial" w:cs="Arial"/>
              </w:rPr>
              <w:t xml:space="preserve"> em nome da empresa. </w:t>
            </w:r>
          </w:p>
          <w:p w:rsidR="00F91A80" w:rsidRPr="005A089A" w:rsidRDefault="00F91A80" w:rsidP="00A57BF7">
            <w:pPr>
              <w:snapToGrid w:val="0"/>
              <w:jc w:val="both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F91A80" w:rsidRPr="00476918" w:rsidRDefault="00F91A80" w:rsidP="00F91A80"/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F91A80" w:rsidRPr="00476918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F91A80" w:rsidRPr="00476918" w:rsidRDefault="00F91A80" w:rsidP="00F91A80"/>
    <w:p w:rsidR="00F91A80" w:rsidRDefault="00F91A80" w:rsidP="00F9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1A80" w:rsidRPr="00476918" w:rsidRDefault="00F91A80" w:rsidP="00F91A80">
      <w:pPr>
        <w:pStyle w:val="TextosemFormatao"/>
        <w:spacing w:before="120" w:after="120"/>
        <w:ind w:firstLine="851"/>
        <w:jc w:val="both"/>
        <w:rPr>
          <w:rFonts w:ascii="Arial" w:hAnsi="Arial"/>
          <w:sz w:val="24"/>
        </w:rPr>
      </w:pPr>
    </w:p>
    <w:p w:rsidR="00E64F2F" w:rsidRDefault="00F91A80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0"/>
    <w:rsid w:val="00365FD4"/>
    <w:rsid w:val="00F075C4"/>
    <w:rsid w:val="00F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B273E-2BD3-4339-B84B-3857D8E2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F91A8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91A8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F91A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91A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91A80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F91A80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F91A8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2023-08-24T17:35:00Z</dcterms:created>
  <dcterms:modified xsi:type="dcterms:W3CDTF">2023-08-24T17:36:00Z</dcterms:modified>
</cp:coreProperties>
</file>