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B62" w:rsidRDefault="00614B62" w:rsidP="00614B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482326">
        <w:rPr>
          <w:rFonts w:ascii="Arial" w:hAnsi="Arial"/>
          <w:b/>
          <w:sz w:val="24"/>
        </w:rPr>
        <w:t>ELETRÔNICO N. 73/2023</w:t>
      </w:r>
    </w:p>
    <w:p w:rsidR="00614B62" w:rsidRDefault="00614B62" w:rsidP="00614B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OBJETO: </w:t>
      </w:r>
      <w:r w:rsidRPr="00995115">
        <w:rPr>
          <w:rFonts w:ascii="Arial" w:hAnsi="Arial" w:cs="Arial"/>
          <w:sz w:val="24"/>
        </w:rPr>
        <w:t xml:space="preserve">Prestação de serviços de manutenção preventiva e corretiva em equipamentos </w:t>
      </w:r>
      <w:proofErr w:type="spellStart"/>
      <w:r w:rsidRPr="00995115">
        <w:rPr>
          <w:rFonts w:ascii="Arial" w:hAnsi="Arial" w:cs="Arial"/>
          <w:sz w:val="24"/>
        </w:rPr>
        <w:t>audiológicos</w:t>
      </w:r>
      <w:proofErr w:type="spellEnd"/>
      <w:r w:rsidRPr="00995115">
        <w:rPr>
          <w:rFonts w:ascii="Arial" w:hAnsi="Arial" w:cs="Arial"/>
          <w:sz w:val="24"/>
        </w:rPr>
        <w:t xml:space="preserve"> e em cabine </w:t>
      </w:r>
      <w:proofErr w:type="spellStart"/>
      <w:r w:rsidRPr="00995115">
        <w:rPr>
          <w:rFonts w:ascii="Arial" w:hAnsi="Arial" w:cs="Arial"/>
          <w:sz w:val="24"/>
        </w:rPr>
        <w:t>audiométrica</w:t>
      </w:r>
      <w:proofErr w:type="spellEnd"/>
      <w:r w:rsidRPr="00995115">
        <w:rPr>
          <w:rFonts w:ascii="Arial" w:hAnsi="Arial" w:cs="Arial"/>
          <w:sz w:val="24"/>
        </w:rPr>
        <w:t>, com fornecimento de peças, pelo período de 60 (sessenta) meses.</w:t>
      </w:r>
    </w:p>
    <w:p w:rsidR="00614B62" w:rsidRDefault="00614B62" w:rsidP="00614B62">
      <w:pPr>
        <w:jc w:val="both"/>
        <w:rPr>
          <w:rFonts w:ascii="Arial" w:hAnsi="Arial"/>
          <w:sz w:val="24"/>
        </w:rPr>
      </w:pPr>
    </w:p>
    <w:p w:rsidR="00614B62" w:rsidRDefault="00614B62" w:rsidP="00614B6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________________________________________________________</w:t>
      </w:r>
    </w:p>
    <w:p w:rsidR="00614B62" w:rsidRDefault="00614B62" w:rsidP="00614B6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____________________________________________________________</w:t>
      </w:r>
    </w:p>
    <w:p w:rsidR="00614B62" w:rsidRDefault="00614B62" w:rsidP="00614B6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_______________________________________________________</w:t>
      </w:r>
    </w:p>
    <w:p w:rsidR="00614B62" w:rsidRDefault="00614B62" w:rsidP="00614B62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________________________________________________________</w:t>
      </w:r>
    </w:p>
    <w:p w:rsidR="00614B62" w:rsidRDefault="00614B62" w:rsidP="00614B62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____________________________________________________________</w:t>
      </w:r>
    </w:p>
    <w:p w:rsidR="00614B62" w:rsidRDefault="00614B62" w:rsidP="00614B62">
      <w:pPr>
        <w:jc w:val="both"/>
        <w:rPr>
          <w:rFonts w:ascii="Arial" w:hAnsi="Arial"/>
          <w:sz w:val="24"/>
        </w:rPr>
      </w:pPr>
    </w:p>
    <w:p w:rsidR="00614B62" w:rsidRDefault="00614B62" w:rsidP="00614B6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614B62" w:rsidRDefault="00614B62" w:rsidP="00614B6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614B62" w:rsidRDefault="00614B62" w:rsidP="00614B62">
      <w:pPr>
        <w:pStyle w:val="WW-Corpodetexto2"/>
        <w:rPr>
          <w:rFonts w:ascii="Arial" w:hAnsi="Arial"/>
        </w:rPr>
      </w:pPr>
    </w:p>
    <w:p w:rsidR="00614B62" w:rsidRDefault="00614B62" w:rsidP="00614B62">
      <w:pPr>
        <w:pStyle w:val="WW-Corpodetexto2"/>
        <w:rPr>
          <w:rFonts w:ascii="Arial" w:hAnsi="Arial"/>
        </w:rPr>
      </w:pPr>
      <w:r>
        <w:rPr>
          <w:rFonts w:ascii="Arial" w:hAnsi="Arial"/>
        </w:rPr>
        <w:t xml:space="preserve">Em atendimento ao Edital do Pregão à epígrafe, apresentamos a seguinte proposta de preços: </w:t>
      </w:r>
    </w:p>
    <w:p w:rsidR="00614B62" w:rsidRPr="00507B2F" w:rsidRDefault="00614B62" w:rsidP="00614B62">
      <w:pPr>
        <w:pStyle w:val="TextosemFormatao"/>
        <w:spacing w:before="120" w:after="120"/>
        <w:ind w:left="1134"/>
        <w:jc w:val="both"/>
        <w:rPr>
          <w:rFonts w:ascii="Arial" w:hAnsi="Arial" w:cs="Arial"/>
          <w:b/>
          <w:sz w:val="24"/>
          <w:szCs w:val="24"/>
        </w:rPr>
      </w:pPr>
      <w:r w:rsidRPr="00507B2F">
        <w:rPr>
          <w:rFonts w:ascii="Arial" w:hAnsi="Arial" w:cs="Arial"/>
          <w:b/>
          <w:sz w:val="24"/>
          <w:szCs w:val="24"/>
        </w:rPr>
        <w:t xml:space="preserve">Tabela 1: </w:t>
      </w:r>
    </w:p>
    <w:tbl>
      <w:tblPr>
        <w:tblW w:w="1332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6804"/>
        <w:gridCol w:w="1559"/>
        <w:gridCol w:w="993"/>
        <w:gridCol w:w="1275"/>
        <w:gridCol w:w="1418"/>
      </w:tblGrid>
      <w:tr w:rsidR="00614B62" w:rsidRPr="00564170" w:rsidTr="0076386B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4B62" w:rsidRPr="00995115" w:rsidRDefault="00614B62" w:rsidP="0076386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4B62" w:rsidRPr="00995115" w:rsidRDefault="00614B62" w:rsidP="0076386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4B62" w:rsidRPr="00995115" w:rsidRDefault="00614B62" w:rsidP="0076386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4B62" w:rsidRPr="00995115" w:rsidRDefault="00614B62" w:rsidP="0076386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4B62" w:rsidRPr="00995115" w:rsidRDefault="00614B62" w:rsidP="0076386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PREÇO</w:t>
            </w:r>
          </w:p>
          <w:p w:rsidR="00614B62" w:rsidRPr="00995115" w:rsidRDefault="00614B62" w:rsidP="0076386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GLOBAL</w:t>
            </w:r>
          </w:p>
          <w:p w:rsidR="00614B62" w:rsidRPr="00995115" w:rsidRDefault="00614B62" w:rsidP="0076386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(ANUAL)</w:t>
            </w:r>
          </w:p>
          <w:p w:rsidR="00614B62" w:rsidRDefault="00614B62" w:rsidP="0076386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  <w:p w:rsidR="00614B62" w:rsidRPr="00995115" w:rsidRDefault="00614B62" w:rsidP="0076386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4B62" w:rsidRPr="00995115" w:rsidRDefault="00614B62" w:rsidP="0076386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PREÇO</w:t>
            </w:r>
          </w:p>
          <w:p w:rsidR="00614B62" w:rsidRPr="00995115" w:rsidRDefault="00614B62" w:rsidP="0076386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GLOBAL</w:t>
            </w:r>
          </w:p>
          <w:p w:rsidR="00614B62" w:rsidRPr="00995115" w:rsidRDefault="00614B62" w:rsidP="0076386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(60 meses)</w:t>
            </w:r>
          </w:p>
          <w:p w:rsidR="00614B62" w:rsidRDefault="00614B62" w:rsidP="0076386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  <w:p w:rsidR="00614B62" w:rsidRPr="00995115" w:rsidRDefault="00614B62" w:rsidP="0076386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B)=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(A*5)</w:t>
            </w:r>
          </w:p>
        </w:tc>
      </w:tr>
      <w:tr w:rsidR="00614B62" w:rsidRPr="00564170" w:rsidTr="0076386B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B62" w:rsidRPr="00995115" w:rsidRDefault="00614B62" w:rsidP="0076386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ÚNICO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B62" w:rsidRPr="00995115" w:rsidRDefault="00614B62" w:rsidP="0076386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bCs/>
                <w:sz w:val="22"/>
                <w:szCs w:val="22"/>
              </w:rPr>
              <w:t>SERVIÇOS DE MANUTENÇÃO E CALIBRAÇÃO EM EQUIPAMENTOS AUDIOLÓGICOS DA FONOAUDIOLOGIA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4B62" w:rsidRPr="00995115" w:rsidRDefault="00614B62" w:rsidP="0076386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Conjunto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B62" w:rsidRPr="00995115" w:rsidRDefault="00614B62" w:rsidP="0076386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B62" w:rsidRPr="00507B2F" w:rsidRDefault="00614B62" w:rsidP="007638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B62" w:rsidRPr="00995115" w:rsidRDefault="00614B62" w:rsidP="007638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(</w:t>
            </w:r>
            <w:r w:rsidRPr="00507B2F">
              <w:rPr>
                <w:rFonts w:ascii="Arial" w:hAnsi="Arial" w:cs="Arial"/>
                <w:b/>
                <w:sz w:val="32"/>
                <w:szCs w:val="32"/>
              </w:rPr>
              <w:t>*</w:t>
            </w:r>
            <w:r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</w:tr>
    </w:tbl>
    <w:p w:rsidR="00614B62" w:rsidRPr="00507B2F" w:rsidRDefault="00614B62" w:rsidP="00614B62">
      <w:pPr>
        <w:pStyle w:val="TextosemFormatao"/>
        <w:spacing w:before="120" w:after="120"/>
        <w:ind w:left="284"/>
        <w:jc w:val="both"/>
        <w:rPr>
          <w:rFonts w:ascii="Arial" w:hAnsi="Arial" w:cs="Arial"/>
          <w:i/>
          <w:sz w:val="24"/>
          <w:szCs w:val="24"/>
        </w:rPr>
      </w:pPr>
      <w:r w:rsidRPr="00E01573">
        <w:rPr>
          <w:rFonts w:ascii="Arial" w:hAnsi="Arial" w:cs="Arial"/>
          <w:b/>
          <w:i/>
          <w:sz w:val="32"/>
          <w:szCs w:val="32"/>
        </w:rPr>
        <w:t>(*)</w:t>
      </w:r>
      <w:r>
        <w:rPr>
          <w:rFonts w:ascii="Arial" w:hAnsi="Arial" w:cs="Arial"/>
          <w:b/>
          <w:i/>
          <w:sz w:val="32"/>
          <w:szCs w:val="32"/>
        </w:rPr>
        <w:t xml:space="preserve"> </w:t>
      </w:r>
      <w:r w:rsidRPr="00507B2F">
        <w:rPr>
          <w:rFonts w:ascii="Arial" w:hAnsi="Arial" w:cs="Arial"/>
          <w:i/>
          <w:sz w:val="24"/>
          <w:szCs w:val="24"/>
        </w:rPr>
        <w:t>O valor indicado n</w:t>
      </w:r>
      <w:r>
        <w:rPr>
          <w:rFonts w:ascii="Arial" w:hAnsi="Arial" w:cs="Arial"/>
          <w:i/>
          <w:sz w:val="24"/>
          <w:szCs w:val="24"/>
        </w:rPr>
        <w:t>este</w:t>
      </w:r>
      <w:r w:rsidRPr="00507B2F">
        <w:rPr>
          <w:rFonts w:ascii="Arial" w:hAnsi="Arial" w:cs="Arial"/>
          <w:i/>
          <w:sz w:val="24"/>
          <w:szCs w:val="24"/>
        </w:rPr>
        <w:t xml:space="preserve"> campo </w:t>
      </w:r>
      <w:r>
        <w:rPr>
          <w:rFonts w:ascii="Arial" w:hAnsi="Arial" w:cs="Arial"/>
          <w:i/>
          <w:sz w:val="24"/>
          <w:szCs w:val="24"/>
        </w:rPr>
        <w:t>(</w:t>
      </w:r>
      <w:r w:rsidRPr="00507B2F">
        <w:rPr>
          <w:rFonts w:ascii="Arial" w:hAnsi="Arial" w:cs="Arial"/>
          <w:i/>
          <w:sz w:val="24"/>
          <w:szCs w:val="24"/>
        </w:rPr>
        <w:t>Preço Global (60 meses)</w:t>
      </w:r>
      <w:r>
        <w:rPr>
          <w:rFonts w:ascii="Arial" w:hAnsi="Arial" w:cs="Arial"/>
          <w:i/>
          <w:sz w:val="24"/>
          <w:szCs w:val="24"/>
        </w:rPr>
        <w:t>)</w:t>
      </w:r>
      <w:r w:rsidRPr="00507B2F">
        <w:rPr>
          <w:rFonts w:ascii="Arial" w:hAnsi="Arial" w:cs="Arial"/>
          <w:i/>
          <w:sz w:val="24"/>
          <w:szCs w:val="24"/>
        </w:rPr>
        <w:t xml:space="preserve"> é a soma constante da linha “</w:t>
      </w:r>
      <w:r>
        <w:rPr>
          <w:rFonts w:ascii="Arial" w:hAnsi="Arial" w:cs="Arial"/>
          <w:i/>
          <w:sz w:val="24"/>
          <w:szCs w:val="24"/>
        </w:rPr>
        <w:t>I</w:t>
      </w:r>
      <w:r w:rsidRPr="00507B2F">
        <w:rPr>
          <w:rFonts w:ascii="Arial" w:hAnsi="Arial" w:cs="Arial"/>
          <w:i/>
          <w:sz w:val="24"/>
          <w:szCs w:val="24"/>
        </w:rPr>
        <w:t xml:space="preserve">” da Tabela </w:t>
      </w:r>
      <w:r>
        <w:rPr>
          <w:rFonts w:ascii="Arial" w:hAnsi="Arial" w:cs="Arial"/>
          <w:i/>
          <w:sz w:val="24"/>
          <w:szCs w:val="24"/>
        </w:rPr>
        <w:t xml:space="preserve">2 </w:t>
      </w:r>
      <w:r w:rsidRPr="00E01573">
        <w:rPr>
          <w:rFonts w:ascii="Arial" w:hAnsi="Arial" w:cs="Arial"/>
          <w:i/>
          <w:sz w:val="24"/>
          <w:szCs w:val="24"/>
        </w:rPr>
        <w:t>e é aquele que deverá ser considerado no envio da proposta eletrônica</w:t>
      </w:r>
      <w:r w:rsidRPr="00507B2F">
        <w:rPr>
          <w:rFonts w:ascii="Arial" w:hAnsi="Arial" w:cs="Arial"/>
          <w:i/>
          <w:sz w:val="24"/>
          <w:szCs w:val="24"/>
        </w:rPr>
        <w:t>.</w:t>
      </w:r>
    </w:p>
    <w:p w:rsidR="00614B62" w:rsidRDefault="00614B62" w:rsidP="00614B62">
      <w:pPr>
        <w:pStyle w:val="TextosemFormatao"/>
        <w:spacing w:before="120" w:after="120"/>
        <w:ind w:left="993"/>
        <w:jc w:val="both"/>
        <w:rPr>
          <w:i/>
          <w:sz w:val="24"/>
        </w:rPr>
      </w:pPr>
    </w:p>
    <w:p w:rsidR="00614B62" w:rsidRPr="00E01573" w:rsidRDefault="00614B62" w:rsidP="00614B62">
      <w:pPr>
        <w:pStyle w:val="TextosemFormatao"/>
        <w:spacing w:before="120" w:after="120"/>
        <w:ind w:left="993"/>
        <w:jc w:val="both"/>
        <w:rPr>
          <w:i/>
          <w:sz w:val="24"/>
        </w:rPr>
      </w:pPr>
    </w:p>
    <w:p w:rsidR="00614B62" w:rsidRPr="00507B2F" w:rsidRDefault="00614B62" w:rsidP="00614B62">
      <w:pPr>
        <w:pStyle w:val="TextosemFormatao"/>
        <w:spacing w:before="120" w:after="120"/>
        <w:ind w:left="1134"/>
        <w:jc w:val="both"/>
        <w:rPr>
          <w:rFonts w:ascii="Arial" w:hAnsi="Arial" w:cs="Arial"/>
          <w:caps/>
          <w:sz w:val="24"/>
          <w:szCs w:val="24"/>
        </w:rPr>
      </w:pPr>
      <w:r w:rsidRPr="00507B2F">
        <w:rPr>
          <w:rFonts w:ascii="Arial" w:hAnsi="Arial" w:cs="Arial"/>
          <w:b/>
          <w:caps/>
          <w:sz w:val="24"/>
          <w:szCs w:val="24"/>
        </w:rPr>
        <w:lastRenderedPageBreak/>
        <w:t>T</w:t>
      </w:r>
      <w:r w:rsidRPr="00507B2F">
        <w:rPr>
          <w:rFonts w:ascii="Arial" w:hAnsi="Arial" w:cs="Arial"/>
          <w:b/>
          <w:sz w:val="24"/>
          <w:szCs w:val="24"/>
        </w:rPr>
        <w:t>abela</w:t>
      </w:r>
      <w:r w:rsidRPr="00507B2F">
        <w:rPr>
          <w:rFonts w:ascii="Arial" w:hAnsi="Arial" w:cs="Arial"/>
          <w:b/>
          <w:caps/>
          <w:sz w:val="24"/>
          <w:szCs w:val="24"/>
        </w:rPr>
        <w:t xml:space="preserve"> 2</w:t>
      </w:r>
      <w:r w:rsidRPr="00507B2F">
        <w:rPr>
          <w:rFonts w:ascii="Arial" w:hAnsi="Arial" w:cs="Arial"/>
          <w:caps/>
          <w:sz w:val="24"/>
          <w:szCs w:val="24"/>
        </w:rPr>
        <w:t xml:space="preserve"> - </w:t>
      </w:r>
      <w:r w:rsidRPr="00507B2F">
        <w:rPr>
          <w:rFonts w:ascii="Arial" w:hAnsi="Arial" w:cs="Arial"/>
          <w:sz w:val="24"/>
          <w:szCs w:val="24"/>
        </w:rPr>
        <w:t>Detalhamento</w:t>
      </w:r>
      <w:r w:rsidRPr="00507B2F">
        <w:rPr>
          <w:rFonts w:ascii="Arial" w:hAnsi="Arial" w:cs="Arial"/>
          <w:caps/>
          <w:sz w:val="24"/>
          <w:szCs w:val="24"/>
        </w:rPr>
        <w:t xml:space="preserve"> </w:t>
      </w:r>
      <w:r w:rsidRPr="00507B2F">
        <w:rPr>
          <w:rFonts w:ascii="Arial" w:hAnsi="Arial" w:cs="Arial"/>
          <w:sz w:val="24"/>
          <w:szCs w:val="24"/>
        </w:rPr>
        <w:t>do conjunto do</w:t>
      </w:r>
      <w:r w:rsidRPr="00507B2F">
        <w:rPr>
          <w:rFonts w:ascii="Arial" w:hAnsi="Arial" w:cs="Arial"/>
          <w:caps/>
          <w:sz w:val="24"/>
          <w:szCs w:val="24"/>
        </w:rPr>
        <w:t xml:space="preserve"> ITEM ÚNICO: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4536"/>
        <w:gridCol w:w="567"/>
        <w:gridCol w:w="1276"/>
        <w:gridCol w:w="1134"/>
        <w:gridCol w:w="1417"/>
        <w:gridCol w:w="1565"/>
      </w:tblGrid>
      <w:tr w:rsidR="00614B62" w:rsidRPr="00564170" w:rsidTr="0076386B">
        <w:trPr>
          <w:trHeight w:val="1150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614B62" w:rsidRPr="00995115" w:rsidRDefault="00614B62" w:rsidP="0076386B">
            <w:pPr>
              <w:pStyle w:val="WW-Corpodetexto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4170">
              <w:rPr>
                <w:rFonts w:ascii="Arial" w:hAnsi="Arial" w:cs="Arial"/>
                <w:b/>
                <w:sz w:val="22"/>
                <w:szCs w:val="22"/>
              </w:rPr>
              <w:t>SUB</w:t>
            </w:r>
            <w:r w:rsidRPr="00995115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4B62" w:rsidRPr="00995115" w:rsidRDefault="00614B62" w:rsidP="0076386B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4B62" w:rsidRPr="00995115" w:rsidRDefault="00614B62" w:rsidP="0076386B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4B62" w:rsidRPr="00995115" w:rsidRDefault="00614B62" w:rsidP="0076386B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4B62" w:rsidRPr="00995115" w:rsidRDefault="00614B62" w:rsidP="0076386B">
            <w:pPr>
              <w:ind w:left="-108" w:right="-107" w:hanging="64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PREÇO TOTAL MENSAL</w:t>
            </w:r>
          </w:p>
          <w:p w:rsidR="00614B62" w:rsidRDefault="00614B62" w:rsidP="0076386B">
            <w:pPr>
              <w:ind w:left="-108" w:right="-107" w:hanging="64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(R$)</w:t>
            </w:r>
          </w:p>
          <w:p w:rsidR="00614B62" w:rsidRPr="00995115" w:rsidRDefault="00614B62" w:rsidP="0076386B">
            <w:pPr>
              <w:ind w:left="-108" w:right="-107" w:hanging="6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(C)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14B62" w:rsidRPr="00995115" w:rsidRDefault="00614B62" w:rsidP="0076386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PREÇO</w:t>
            </w:r>
          </w:p>
          <w:p w:rsidR="00614B62" w:rsidRPr="00995115" w:rsidRDefault="00614B62" w:rsidP="0076386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GLOBAL</w:t>
            </w:r>
          </w:p>
          <w:p w:rsidR="00614B62" w:rsidRPr="00995115" w:rsidRDefault="00614B62" w:rsidP="0076386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(ANUAL)</w:t>
            </w:r>
          </w:p>
          <w:p w:rsidR="00614B62" w:rsidRDefault="00614B62" w:rsidP="0076386B">
            <w:pPr>
              <w:ind w:left="-109" w:right="-6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  <w:p w:rsidR="00614B62" w:rsidRPr="00995115" w:rsidRDefault="00614B62" w:rsidP="0076386B">
            <w:pPr>
              <w:ind w:left="-109" w:right="-62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E)=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(C*12)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614B62" w:rsidRPr="00995115" w:rsidRDefault="00614B62" w:rsidP="0076386B">
            <w:pPr>
              <w:ind w:left="-109" w:right="-62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PREÇO GLOBAL</w:t>
            </w:r>
          </w:p>
          <w:p w:rsidR="00614B62" w:rsidRPr="00995115" w:rsidRDefault="00614B62" w:rsidP="0076386B">
            <w:pPr>
              <w:ind w:left="-109" w:right="-62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(60 meses)</w:t>
            </w:r>
          </w:p>
          <w:p w:rsidR="00614B62" w:rsidRDefault="00614B62" w:rsidP="0076386B">
            <w:pPr>
              <w:ind w:left="-109" w:right="-62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(R$)</w:t>
            </w:r>
          </w:p>
          <w:p w:rsidR="00614B62" w:rsidRPr="00995115" w:rsidRDefault="00614B62" w:rsidP="0076386B">
            <w:pPr>
              <w:ind w:left="-109" w:right="-6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F)=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(E*5)</w:t>
            </w:r>
          </w:p>
        </w:tc>
      </w:tr>
      <w:tr w:rsidR="00614B62" w:rsidRPr="00564170" w:rsidTr="0076386B">
        <w:trPr>
          <w:jc w:val="center"/>
        </w:trPr>
        <w:tc>
          <w:tcPr>
            <w:tcW w:w="1271" w:type="dxa"/>
            <w:vAlign w:val="center"/>
          </w:tcPr>
          <w:p w:rsidR="00614B62" w:rsidRPr="00995115" w:rsidRDefault="00614B62" w:rsidP="0076386B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15">
              <w:rPr>
                <w:rFonts w:ascii="Arial" w:hAnsi="Arial" w:cs="Arial"/>
                <w:sz w:val="22"/>
                <w:szCs w:val="22"/>
              </w:rPr>
              <w:t>1</w:t>
            </w:r>
            <w:r w:rsidRPr="00564170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4536" w:type="dxa"/>
            <w:vAlign w:val="center"/>
          </w:tcPr>
          <w:p w:rsidR="00614B62" w:rsidRPr="00995115" w:rsidRDefault="00614B62" w:rsidP="0076386B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15">
              <w:rPr>
                <w:rFonts w:ascii="Arial" w:hAnsi="Arial" w:cs="Arial"/>
                <w:bCs/>
                <w:sz w:val="22"/>
                <w:szCs w:val="22"/>
              </w:rPr>
              <w:t>MANUTENÇÃO E CALIBRAÇÃO EM EQUIPAMENTOS AUDIOLÓGICOS DA FONOAUDIOLOGIA</w:t>
            </w:r>
          </w:p>
        </w:tc>
        <w:tc>
          <w:tcPr>
            <w:tcW w:w="567" w:type="dxa"/>
            <w:vAlign w:val="center"/>
          </w:tcPr>
          <w:p w:rsidR="00614B62" w:rsidRPr="00995115" w:rsidRDefault="00614B62" w:rsidP="0076386B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15">
              <w:rPr>
                <w:rFonts w:ascii="Arial" w:hAnsi="Arial" w:cs="Arial"/>
                <w:sz w:val="22"/>
                <w:szCs w:val="22"/>
              </w:rPr>
              <w:t>SV</w:t>
            </w:r>
          </w:p>
        </w:tc>
        <w:tc>
          <w:tcPr>
            <w:tcW w:w="1276" w:type="dxa"/>
            <w:vAlign w:val="center"/>
          </w:tcPr>
          <w:p w:rsidR="00614B62" w:rsidRPr="00995115" w:rsidRDefault="00614B62" w:rsidP="0076386B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1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614B62" w:rsidRPr="00995115" w:rsidRDefault="00614B62" w:rsidP="0076386B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(</w:t>
            </w:r>
            <w:r w:rsidRPr="00507B2F">
              <w:rPr>
                <w:rFonts w:ascii="Arial" w:hAnsi="Arial" w:cs="Arial"/>
                <w:b/>
                <w:sz w:val="32"/>
                <w:szCs w:val="32"/>
              </w:rPr>
              <w:t>*</w:t>
            </w:r>
            <w:r>
              <w:rPr>
                <w:rFonts w:ascii="Arial" w:hAnsi="Arial" w:cs="Arial"/>
                <w:b/>
                <w:sz w:val="32"/>
                <w:szCs w:val="32"/>
              </w:rPr>
              <w:t>*)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14B62" w:rsidRPr="00995115" w:rsidRDefault="00614B62" w:rsidP="0076386B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(</w:t>
            </w:r>
            <w:r w:rsidRPr="00507B2F">
              <w:rPr>
                <w:rFonts w:ascii="Arial" w:hAnsi="Arial" w:cs="Arial"/>
                <w:b/>
                <w:sz w:val="32"/>
                <w:szCs w:val="32"/>
              </w:rPr>
              <w:t>*</w:t>
            </w:r>
            <w:r>
              <w:rPr>
                <w:rFonts w:ascii="Arial" w:hAnsi="Arial" w:cs="Arial"/>
                <w:b/>
                <w:sz w:val="32"/>
                <w:szCs w:val="32"/>
              </w:rPr>
              <w:t>*)</w:t>
            </w:r>
          </w:p>
        </w:tc>
        <w:tc>
          <w:tcPr>
            <w:tcW w:w="1565" w:type="dxa"/>
            <w:vAlign w:val="center"/>
          </w:tcPr>
          <w:p w:rsidR="00614B62" w:rsidRPr="00995115" w:rsidRDefault="00614B62" w:rsidP="0076386B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(</w:t>
            </w:r>
            <w:r w:rsidRPr="00507B2F">
              <w:rPr>
                <w:rFonts w:ascii="Arial" w:hAnsi="Arial" w:cs="Arial"/>
                <w:b/>
                <w:sz w:val="32"/>
                <w:szCs w:val="32"/>
              </w:rPr>
              <w:t>*</w:t>
            </w:r>
            <w:r>
              <w:rPr>
                <w:rFonts w:ascii="Arial" w:hAnsi="Arial" w:cs="Arial"/>
                <w:b/>
                <w:sz w:val="32"/>
                <w:szCs w:val="32"/>
              </w:rPr>
              <w:t>*)</w:t>
            </w:r>
          </w:p>
        </w:tc>
      </w:tr>
      <w:tr w:rsidR="00614B62" w:rsidRPr="00564170" w:rsidTr="0076386B">
        <w:trPr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614B62" w:rsidRPr="00995115" w:rsidRDefault="00614B62" w:rsidP="0076386B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4170">
              <w:rPr>
                <w:rFonts w:ascii="Arial" w:hAnsi="Arial" w:cs="Arial"/>
                <w:b/>
                <w:sz w:val="22"/>
                <w:szCs w:val="22"/>
              </w:rPr>
              <w:t>SUB</w:t>
            </w:r>
            <w:r w:rsidRPr="00995115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614B62" w:rsidRPr="00995115" w:rsidRDefault="00614B62" w:rsidP="0076386B">
            <w:pPr>
              <w:pStyle w:val="WW-Corpodetexto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14B62" w:rsidRPr="00995115" w:rsidRDefault="00614B62" w:rsidP="0076386B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14B62" w:rsidRPr="00995115" w:rsidRDefault="00614B62" w:rsidP="0076386B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QUANT.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14B62" w:rsidRDefault="00614B62" w:rsidP="0076386B">
            <w:pPr>
              <w:ind w:left="-108" w:right="-107" w:hanging="64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PREÇO TOTAL MENSAL</w:t>
            </w:r>
          </w:p>
          <w:p w:rsidR="00614B62" w:rsidRPr="00995115" w:rsidRDefault="00614B62" w:rsidP="0076386B">
            <w:pPr>
              <w:ind w:left="-108" w:right="-107" w:hanging="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(R$)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4B62" w:rsidRPr="00995115" w:rsidRDefault="00614B62" w:rsidP="0076386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PREÇO</w:t>
            </w:r>
          </w:p>
          <w:p w:rsidR="00614B62" w:rsidRPr="00995115" w:rsidRDefault="00614B62" w:rsidP="0076386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GLOBAL</w:t>
            </w:r>
          </w:p>
          <w:p w:rsidR="00614B62" w:rsidRDefault="00614B62" w:rsidP="0076386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(ANUAL)</w:t>
            </w:r>
          </w:p>
          <w:p w:rsidR="00614B62" w:rsidRPr="00995115" w:rsidRDefault="00614B62" w:rsidP="0076386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ESTIMADO</w:t>
            </w:r>
          </w:p>
          <w:p w:rsidR="00614B62" w:rsidRDefault="00614B62" w:rsidP="0076386B">
            <w:pPr>
              <w:ind w:left="-109" w:right="-6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  <w:p w:rsidR="00614B62" w:rsidRPr="00995115" w:rsidRDefault="00614B62" w:rsidP="0076386B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(G)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614B62" w:rsidRPr="00995115" w:rsidRDefault="00614B62" w:rsidP="0076386B">
            <w:pPr>
              <w:ind w:left="-109" w:right="-62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PREÇO GLOBAL</w:t>
            </w:r>
          </w:p>
          <w:p w:rsidR="00614B62" w:rsidRDefault="00614B62" w:rsidP="0076386B">
            <w:pPr>
              <w:ind w:left="-109" w:right="-62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(60 meses)</w:t>
            </w:r>
          </w:p>
          <w:p w:rsidR="00614B62" w:rsidRPr="00995115" w:rsidRDefault="00614B62" w:rsidP="0076386B">
            <w:pPr>
              <w:ind w:left="-109" w:right="-62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ESTIMADO</w:t>
            </w:r>
          </w:p>
          <w:p w:rsidR="00614B62" w:rsidRDefault="00614B62" w:rsidP="0076386B">
            <w:pPr>
              <w:ind w:left="-109" w:right="-62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(R$)</w:t>
            </w:r>
          </w:p>
          <w:p w:rsidR="00614B62" w:rsidRPr="00995115" w:rsidRDefault="00614B62" w:rsidP="0076386B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H)=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(G*5)</w:t>
            </w:r>
          </w:p>
        </w:tc>
      </w:tr>
      <w:tr w:rsidR="00614B62" w:rsidRPr="00564170" w:rsidTr="0076386B">
        <w:trPr>
          <w:jc w:val="center"/>
        </w:trPr>
        <w:tc>
          <w:tcPr>
            <w:tcW w:w="1271" w:type="dxa"/>
            <w:vAlign w:val="center"/>
          </w:tcPr>
          <w:p w:rsidR="00614B62" w:rsidRPr="00995115" w:rsidRDefault="00614B62" w:rsidP="0076386B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4170">
              <w:rPr>
                <w:rFonts w:ascii="Arial" w:hAnsi="Arial" w:cs="Arial"/>
                <w:sz w:val="22"/>
                <w:szCs w:val="22"/>
              </w:rPr>
              <w:t>1.</w:t>
            </w:r>
            <w:r w:rsidRPr="0099511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:rsidR="00614B62" w:rsidRPr="00995115" w:rsidRDefault="00614B62" w:rsidP="0076386B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15">
              <w:rPr>
                <w:rFonts w:ascii="Arial" w:hAnsi="Arial" w:cs="Arial"/>
                <w:bCs/>
                <w:sz w:val="22"/>
                <w:szCs w:val="22"/>
              </w:rPr>
              <w:t>FORNECIMENTO DE PEÇAS PARA EQUIPAMENTOS MÉDICO HOSPITALARES</w:t>
            </w:r>
          </w:p>
        </w:tc>
        <w:tc>
          <w:tcPr>
            <w:tcW w:w="567" w:type="dxa"/>
            <w:vAlign w:val="center"/>
          </w:tcPr>
          <w:p w:rsidR="00614B62" w:rsidRPr="00995115" w:rsidRDefault="00614B62" w:rsidP="0076386B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15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1276" w:type="dxa"/>
            <w:vAlign w:val="center"/>
          </w:tcPr>
          <w:p w:rsidR="00614B62" w:rsidRPr="00995115" w:rsidRDefault="00614B62" w:rsidP="0076386B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1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thinDiagStripe" w:color="auto" w:fill="auto"/>
            <w:vAlign w:val="center"/>
          </w:tcPr>
          <w:p w:rsidR="00614B62" w:rsidRPr="00995115" w:rsidRDefault="00614B62" w:rsidP="0076386B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14B62" w:rsidRDefault="00614B62" w:rsidP="0076386B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2.500,00</w:t>
            </w:r>
          </w:p>
          <w:p w:rsidR="00614B62" w:rsidRPr="00995115" w:rsidRDefault="00614B62" w:rsidP="0076386B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(</w:t>
            </w:r>
            <w:r w:rsidRPr="00507B2F">
              <w:rPr>
                <w:rFonts w:ascii="Arial" w:hAnsi="Arial" w:cs="Arial"/>
                <w:b/>
                <w:sz w:val="32"/>
                <w:szCs w:val="32"/>
              </w:rPr>
              <w:t>***</w:t>
            </w:r>
            <w:r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  <w:tc>
          <w:tcPr>
            <w:tcW w:w="1565" w:type="dxa"/>
            <w:vAlign w:val="center"/>
          </w:tcPr>
          <w:p w:rsidR="00614B62" w:rsidRPr="00995115" w:rsidRDefault="00614B62" w:rsidP="0076386B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15">
              <w:rPr>
                <w:rFonts w:ascii="Arial" w:hAnsi="Arial" w:cs="Arial"/>
                <w:sz w:val="22"/>
                <w:szCs w:val="22"/>
              </w:rPr>
              <w:t>12.500,00</w:t>
            </w:r>
          </w:p>
        </w:tc>
      </w:tr>
      <w:tr w:rsidR="00614B62" w:rsidRPr="00507B2F" w:rsidTr="0076386B">
        <w:trPr>
          <w:jc w:val="center"/>
        </w:trPr>
        <w:tc>
          <w:tcPr>
            <w:tcW w:w="10201" w:type="dxa"/>
            <w:gridSpan w:val="6"/>
            <w:vAlign w:val="center"/>
          </w:tcPr>
          <w:p w:rsidR="00614B62" w:rsidRPr="00507B2F" w:rsidRDefault="00614B62" w:rsidP="0076386B">
            <w:pPr>
              <w:pStyle w:val="WW-Corpodetexto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07B2F">
              <w:rPr>
                <w:rFonts w:ascii="Arial" w:hAnsi="Arial" w:cs="Arial"/>
                <w:b/>
                <w:sz w:val="22"/>
                <w:szCs w:val="22"/>
              </w:rPr>
              <w:t>PREÇO GLOBAL (60 meses) R$ (</w:t>
            </w:r>
            <w:proofErr w:type="gramStart"/>
            <w:r w:rsidRPr="00507B2F">
              <w:rPr>
                <w:rFonts w:ascii="Arial" w:hAnsi="Arial" w:cs="Arial"/>
                <w:b/>
                <w:sz w:val="22"/>
                <w:szCs w:val="22"/>
              </w:rPr>
              <w:t>I)</w:t>
            </w:r>
            <w:r>
              <w:rPr>
                <w:rFonts w:ascii="Arial" w:hAnsi="Arial" w:cs="Arial"/>
                <w:b/>
                <w:sz w:val="22"/>
                <w:szCs w:val="22"/>
              </w:rPr>
              <w:t>=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(F+H)</w:t>
            </w:r>
          </w:p>
        </w:tc>
        <w:tc>
          <w:tcPr>
            <w:tcW w:w="1565" w:type="dxa"/>
            <w:vAlign w:val="center"/>
          </w:tcPr>
          <w:p w:rsidR="00614B62" w:rsidRPr="00507B2F" w:rsidRDefault="00614B62" w:rsidP="0076386B">
            <w:pPr>
              <w:pStyle w:val="WW-Corpodetexto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4B62" w:rsidRPr="00F809C0" w:rsidTr="0076386B">
        <w:trPr>
          <w:jc w:val="center"/>
        </w:trPr>
        <w:tc>
          <w:tcPr>
            <w:tcW w:w="11766" w:type="dxa"/>
            <w:gridSpan w:val="7"/>
            <w:vAlign w:val="center"/>
          </w:tcPr>
          <w:p w:rsidR="00614B62" w:rsidRPr="00E01573" w:rsidRDefault="00614B62" w:rsidP="0076386B">
            <w:pPr>
              <w:pStyle w:val="WW-Corpodetexto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01573">
              <w:rPr>
                <w:rFonts w:ascii="Arial" w:hAnsi="Arial" w:cs="Arial"/>
                <w:sz w:val="22"/>
                <w:szCs w:val="22"/>
              </w:rPr>
              <w:t>PREÇO GLOBAL (60 meses) por extenso:</w:t>
            </w:r>
          </w:p>
        </w:tc>
      </w:tr>
    </w:tbl>
    <w:p w:rsidR="00614B62" w:rsidRPr="00F2178F" w:rsidRDefault="00614B62" w:rsidP="00614B62">
      <w:pPr>
        <w:pStyle w:val="TextosemFormatao"/>
        <w:spacing w:before="120" w:after="120"/>
        <w:ind w:left="993"/>
        <w:jc w:val="both"/>
        <w:rPr>
          <w:rFonts w:ascii="Arial" w:hAnsi="Arial" w:cs="Arial"/>
          <w:i/>
          <w:sz w:val="24"/>
          <w:szCs w:val="24"/>
        </w:rPr>
      </w:pPr>
      <w:r>
        <w:rPr>
          <w:b/>
          <w:i/>
          <w:sz w:val="32"/>
          <w:szCs w:val="32"/>
        </w:rPr>
        <w:t>(</w:t>
      </w:r>
      <w:r w:rsidRPr="00E01573">
        <w:rPr>
          <w:b/>
          <w:i/>
          <w:sz w:val="32"/>
          <w:szCs w:val="32"/>
        </w:rPr>
        <w:t>*</w:t>
      </w:r>
      <w:proofErr w:type="gramStart"/>
      <w:r w:rsidRPr="00E01573">
        <w:rPr>
          <w:b/>
          <w:i/>
          <w:sz w:val="32"/>
          <w:szCs w:val="32"/>
        </w:rPr>
        <w:t>*</w:t>
      </w:r>
      <w:r>
        <w:rPr>
          <w:b/>
          <w:i/>
          <w:sz w:val="32"/>
          <w:szCs w:val="32"/>
        </w:rPr>
        <w:t>)</w:t>
      </w:r>
      <w:r w:rsidRPr="00E01573">
        <w:rPr>
          <w:rFonts w:ascii="Arial" w:hAnsi="Arial" w:cs="Arial"/>
          <w:i/>
          <w:sz w:val="24"/>
          <w:szCs w:val="24"/>
        </w:rPr>
        <w:t>Conforme</w:t>
      </w:r>
      <w:proofErr w:type="gramEnd"/>
      <w:r w:rsidRPr="00E01573">
        <w:rPr>
          <w:rFonts w:ascii="Arial" w:hAnsi="Arial" w:cs="Arial"/>
          <w:i/>
          <w:sz w:val="24"/>
          <w:szCs w:val="24"/>
        </w:rPr>
        <w:t xml:space="preserve"> detalhamento constante da Tabela 3</w:t>
      </w:r>
      <w:r w:rsidRPr="00F2178F">
        <w:rPr>
          <w:rFonts w:ascii="Arial" w:hAnsi="Arial" w:cs="Arial"/>
          <w:i/>
          <w:sz w:val="24"/>
          <w:szCs w:val="24"/>
        </w:rPr>
        <w:t>.</w:t>
      </w:r>
    </w:p>
    <w:p w:rsidR="00614B62" w:rsidRDefault="00614B62" w:rsidP="00614B62">
      <w:pPr>
        <w:pStyle w:val="Tit3n"/>
        <w:numPr>
          <w:ilvl w:val="0"/>
          <w:numId w:val="0"/>
        </w:numPr>
        <w:ind w:left="1134"/>
        <w:rPr>
          <w:u w:val="single"/>
        </w:rPr>
      </w:pPr>
      <w:r w:rsidRPr="00E01573">
        <w:rPr>
          <w:b/>
          <w:i/>
          <w:sz w:val="32"/>
          <w:szCs w:val="32"/>
        </w:rPr>
        <w:t xml:space="preserve">(***) </w:t>
      </w:r>
      <w:r w:rsidRPr="00E01573">
        <w:rPr>
          <w:i/>
        </w:rPr>
        <w:t xml:space="preserve">O </w:t>
      </w:r>
      <w:r>
        <w:rPr>
          <w:i/>
        </w:rPr>
        <w:t>valor</w:t>
      </w:r>
      <w:r w:rsidRPr="00E01573">
        <w:rPr>
          <w:i/>
        </w:rPr>
        <w:t xml:space="preserve"> global </w:t>
      </w:r>
      <w:r>
        <w:rPr>
          <w:i/>
        </w:rPr>
        <w:t>anual</w:t>
      </w:r>
      <w:r w:rsidRPr="00E01573">
        <w:rPr>
          <w:i/>
        </w:rPr>
        <w:t xml:space="preserve"> referente ao Subitem 1.</w:t>
      </w:r>
      <w:r>
        <w:rPr>
          <w:i/>
        </w:rPr>
        <w:t>2</w:t>
      </w:r>
      <w:r w:rsidRPr="00E01573">
        <w:rPr>
          <w:i/>
        </w:rPr>
        <w:t xml:space="preserve"> é </w:t>
      </w:r>
      <w:r>
        <w:rPr>
          <w:i/>
        </w:rPr>
        <w:t xml:space="preserve">fixo, </w:t>
      </w:r>
      <w:r w:rsidRPr="00E01573">
        <w:rPr>
          <w:i/>
        </w:rPr>
        <w:t xml:space="preserve">estimativo e corresponde àquele que será empenhado </w:t>
      </w:r>
      <w:r>
        <w:rPr>
          <w:i/>
        </w:rPr>
        <w:t xml:space="preserve">anualmente </w:t>
      </w:r>
      <w:r w:rsidRPr="00E01573">
        <w:rPr>
          <w:i/>
        </w:rPr>
        <w:t>para</w:t>
      </w:r>
      <w:r>
        <w:rPr>
          <w:i/>
        </w:rPr>
        <w:t xml:space="preserve"> despesas com eventual fornecimento de peças, conforme o disposto no item 6.3 do</w:t>
      </w:r>
      <w:r w:rsidRPr="00E01573">
        <w:rPr>
          <w:i/>
        </w:rPr>
        <w:t xml:space="preserve"> Título 6 do Anexo n. 5 do Edital</w:t>
      </w:r>
      <w:r>
        <w:rPr>
          <w:i/>
        </w:rPr>
        <w:t>.</w:t>
      </w:r>
    </w:p>
    <w:p w:rsidR="00614B62" w:rsidRDefault="00614B62" w:rsidP="00614B62">
      <w:pPr>
        <w:pStyle w:val="Tit3n"/>
        <w:numPr>
          <w:ilvl w:val="0"/>
          <w:numId w:val="0"/>
        </w:numPr>
        <w:ind w:left="113"/>
        <w:rPr>
          <w:u w:val="single"/>
        </w:rPr>
      </w:pPr>
    </w:p>
    <w:p w:rsidR="00614B62" w:rsidRDefault="00614B62" w:rsidP="00614B62">
      <w:pPr>
        <w:pStyle w:val="Tit3n"/>
        <w:numPr>
          <w:ilvl w:val="0"/>
          <w:numId w:val="0"/>
        </w:numPr>
        <w:ind w:left="113"/>
        <w:rPr>
          <w:u w:val="single"/>
        </w:rPr>
      </w:pPr>
    </w:p>
    <w:p w:rsidR="00614B62" w:rsidRDefault="00614B62" w:rsidP="00614B62">
      <w:pPr>
        <w:pStyle w:val="Tit3n"/>
        <w:numPr>
          <w:ilvl w:val="0"/>
          <w:numId w:val="0"/>
        </w:numPr>
        <w:ind w:left="113"/>
        <w:rPr>
          <w:u w:val="single"/>
        </w:rPr>
      </w:pPr>
    </w:p>
    <w:p w:rsidR="00614B62" w:rsidRDefault="00614B62" w:rsidP="00614B62">
      <w:pPr>
        <w:pStyle w:val="Tit3n"/>
        <w:numPr>
          <w:ilvl w:val="0"/>
          <w:numId w:val="0"/>
        </w:numPr>
        <w:ind w:left="113"/>
        <w:rPr>
          <w:u w:val="single"/>
        </w:rPr>
      </w:pPr>
    </w:p>
    <w:p w:rsidR="00614B62" w:rsidRPr="00507B2F" w:rsidRDefault="00614B62" w:rsidP="00614B62">
      <w:pPr>
        <w:pStyle w:val="Tit3n"/>
        <w:numPr>
          <w:ilvl w:val="0"/>
          <w:numId w:val="0"/>
        </w:numPr>
        <w:ind w:left="113"/>
        <w:jc w:val="center"/>
      </w:pPr>
      <w:r w:rsidRPr="00507B2F">
        <w:rPr>
          <w:b/>
        </w:rPr>
        <w:lastRenderedPageBreak/>
        <w:t>Tabela 3</w:t>
      </w:r>
      <w:r w:rsidRPr="00507B2F">
        <w:t xml:space="preserve"> - Detalhamento do Subitem 1.1 </w:t>
      </w:r>
      <w:r w:rsidRPr="00507B2F">
        <w:rPr>
          <w:i/>
        </w:rPr>
        <w:t>(equipamentos que receberão os serviços de manutenção)</w:t>
      </w:r>
      <w:r w:rsidRPr="00507B2F">
        <w:t>:</w:t>
      </w:r>
    </w:p>
    <w:tbl>
      <w:tblPr>
        <w:tblStyle w:val="Tabelacomgrade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1990"/>
        <w:gridCol w:w="1843"/>
        <w:gridCol w:w="1843"/>
      </w:tblGrid>
      <w:tr w:rsidR="00614B62" w:rsidRPr="00F809C0" w:rsidTr="0076386B">
        <w:trPr>
          <w:trHeight w:val="870"/>
          <w:jc w:val="center"/>
        </w:trPr>
        <w:tc>
          <w:tcPr>
            <w:tcW w:w="3397" w:type="dxa"/>
            <w:shd w:val="pct15" w:color="auto" w:fill="auto"/>
            <w:vAlign w:val="center"/>
          </w:tcPr>
          <w:p w:rsidR="00614B62" w:rsidRPr="00E01573" w:rsidRDefault="00614B62" w:rsidP="0076386B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rPr>
                <w:b/>
                <w:sz w:val="22"/>
                <w:szCs w:val="22"/>
              </w:rPr>
            </w:pPr>
            <w:r w:rsidRPr="00E01573">
              <w:rPr>
                <w:b/>
                <w:sz w:val="22"/>
                <w:szCs w:val="22"/>
              </w:rPr>
              <w:t>EQUIPAMENTO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614B62" w:rsidRPr="00E01573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01573">
              <w:rPr>
                <w:rFonts w:ascii="Arial" w:hAnsi="Arial"/>
                <w:b/>
                <w:sz w:val="22"/>
                <w:szCs w:val="22"/>
              </w:rPr>
              <w:t xml:space="preserve">QUANT. </w:t>
            </w:r>
          </w:p>
        </w:tc>
        <w:tc>
          <w:tcPr>
            <w:tcW w:w="1990" w:type="dxa"/>
            <w:shd w:val="pct15" w:color="auto" w:fill="auto"/>
            <w:vAlign w:val="center"/>
          </w:tcPr>
          <w:p w:rsidR="00614B62" w:rsidRPr="00E01573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01573">
              <w:rPr>
                <w:rFonts w:ascii="Arial" w:hAnsi="Arial"/>
                <w:b/>
                <w:sz w:val="22"/>
                <w:szCs w:val="22"/>
              </w:rPr>
              <w:t>PREÇO TOTAL MENSAL</w:t>
            </w:r>
          </w:p>
          <w:p w:rsidR="00614B62" w:rsidRPr="00E01573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01573">
              <w:rPr>
                <w:rFonts w:ascii="Arial" w:hAnsi="Arial"/>
                <w:b/>
                <w:sz w:val="22"/>
                <w:szCs w:val="22"/>
              </w:rPr>
              <w:t xml:space="preserve"> (R$)</w:t>
            </w:r>
          </w:p>
          <w:p w:rsidR="00614B62" w:rsidRPr="00E01573" w:rsidDel="00266EC8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01573">
              <w:rPr>
                <w:rFonts w:ascii="Arial" w:hAnsi="Arial"/>
                <w:b/>
                <w:sz w:val="22"/>
                <w:szCs w:val="22"/>
              </w:rPr>
              <w:t>(J)</w:t>
            </w:r>
          </w:p>
        </w:tc>
        <w:tc>
          <w:tcPr>
            <w:tcW w:w="1843" w:type="dxa"/>
            <w:shd w:val="pct15" w:color="auto" w:fill="auto"/>
            <w:vAlign w:val="center"/>
          </w:tcPr>
          <w:p w:rsidR="00614B62" w:rsidRPr="00E01573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01573">
              <w:rPr>
                <w:rFonts w:ascii="Arial" w:hAnsi="Arial"/>
                <w:b/>
                <w:sz w:val="22"/>
                <w:szCs w:val="22"/>
              </w:rPr>
              <w:t xml:space="preserve">PREÇO GLOBAL ANUAL </w:t>
            </w:r>
          </w:p>
          <w:p w:rsidR="00614B62" w:rsidRPr="00E01573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01573">
              <w:rPr>
                <w:rFonts w:ascii="Arial" w:hAnsi="Arial"/>
                <w:b/>
                <w:sz w:val="22"/>
                <w:szCs w:val="22"/>
              </w:rPr>
              <w:t>(R$)</w:t>
            </w:r>
          </w:p>
          <w:p w:rsidR="00614B62" w:rsidRPr="00E01573" w:rsidDel="00266EC8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01573">
              <w:rPr>
                <w:rFonts w:ascii="Arial" w:hAnsi="Arial"/>
                <w:b/>
                <w:sz w:val="22"/>
                <w:szCs w:val="22"/>
              </w:rPr>
              <w:t>(K) = (J*12)</w:t>
            </w:r>
          </w:p>
        </w:tc>
        <w:tc>
          <w:tcPr>
            <w:tcW w:w="1843" w:type="dxa"/>
            <w:shd w:val="pct15" w:color="auto" w:fill="auto"/>
          </w:tcPr>
          <w:p w:rsidR="00614B62" w:rsidRPr="00E01573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01573">
              <w:rPr>
                <w:rFonts w:ascii="Arial" w:hAnsi="Arial"/>
                <w:b/>
                <w:sz w:val="22"/>
                <w:szCs w:val="22"/>
              </w:rPr>
              <w:t xml:space="preserve">PREÇO GLOBAL </w:t>
            </w:r>
          </w:p>
          <w:p w:rsidR="00614B62" w:rsidRPr="00E01573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01573">
              <w:rPr>
                <w:rFonts w:ascii="Arial" w:hAnsi="Arial"/>
                <w:b/>
                <w:sz w:val="22"/>
                <w:szCs w:val="22"/>
              </w:rPr>
              <w:t>(60 MESES)</w:t>
            </w:r>
          </w:p>
          <w:p w:rsidR="00614B62" w:rsidRPr="00E01573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01573">
              <w:rPr>
                <w:rFonts w:ascii="Arial" w:hAnsi="Arial"/>
                <w:b/>
                <w:sz w:val="22"/>
                <w:szCs w:val="22"/>
              </w:rPr>
              <w:t>(R$)</w:t>
            </w:r>
          </w:p>
          <w:p w:rsidR="00614B62" w:rsidRPr="00E01573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01573">
              <w:rPr>
                <w:rFonts w:ascii="Arial" w:hAnsi="Arial"/>
                <w:b/>
                <w:sz w:val="22"/>
                <w:szCs w:val="22"/>
              </w:rPr>
              <w:t>(L) = (K*5)</w:t>
            </w:r>
          </w:p>
        </w:tc>
      </w:tr>
      <w:tr w:rsidR="00614B62" w:rsidRPr="00564170" w:rsidTr="0076386B">
        <w:trPr>
          <w:trHeight w:val="425"/>
          <w:jc w:val="center"/>
        </w:trPr>
        <w:tc>
          <w:tcPr>
            <w:tcW w:w="3397" w:type="dxa"/>
            <w:vAlign w:val="center"/>
          </w:tcPr>
          <w:p w:rsidR="00614B62" w:rsidRPr="00995115" w:rsidRDefault="00614B62" w:rsidP="0076386B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rPr>
                <w:sz w:val="22"/>
                <w:szCs w:val="22"/>
              </w:rPr>
            </w:pPr>
            <w:r w:rsidRPr="00564170">
              <w:rPr>
                <w:sz w:val="22"/>
                <w:szCs w:val="22"/>
              </w:rPr>
              <w:t>CABINE AUDIOMÉTRICA</w:t>
            </w:r>
          </w:p>
        </w:tc>
        <w:tc>
          <w:tcPr>
            <w:tcW w:w="1276" w:type="dxa"/>
            <w:vAlign w:val="center"/>
          </w:tcPr>
          <w:p w:rsidR="00614B62" w:rsidRPr="00995115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  <w:r w:rsidRPr="00995115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990" w:type="dxa"/>
            <w:vAlign w:val="center"/>
          </w:tcPr>
          <w:p w:rsidR="00614B62" w:rsidRPr="00995115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14B62" w:rsidRPr="00995115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4B62" w:rsidRPr="00995115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B62" w:rsidRPr="00564170" w:rsidTr="0076386B">
        <w:trPr>
          <w:trHeight w:val="418"/>
          <w:jc w:val="center"/>
        </w:trPr>
        <w:tc>
          <w:tcPr>
            <w:tcW w:w="3397" w:type="dxa"/>
            <w:vAlign w:val="center"/>
          </w:tcPr>
          <w:p w:rsidR="00614B62" w:rsidRPr="00995115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  <w:r w:rsidRPr="00564170">
              <w:rPr>
                <w:rFonts w:ascii="Arial" w:hAnsi="Arial"/>
                <w:sz w:val="22"/>
                <w:szCs w:val="22"/>
              </w:rPr>
              <w:t>AUDIÔMETRO</w:t>
            </w:r>
          </w:p>
        </w:tc>
        <w:tc>
          <w:tcPr>
            <w:tcW w:w="1276" w:type="dxa"/>
            <w:vAlign w:val="center"/>
          </w:tcPr>
          <w:p w:rsidR="00614B62" w:rsidRPr="00995115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  <w:r w:rsidRPr="00995115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990" w:type="dxa"/>
            <w:vAlign w:val="center"/>
          </w:tcPr>
          <w:p w:rsidR="00614B62" w:rsidRPr="00995115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14B62" w:rsidRPr="00995115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4B62" w:rsidRPr="00995115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B62" w:rsidRPr="00564170" w:rsidTr="0076386B">
        <w:trPr>
          <w:trHeight w:val="421"/>
          <w:jc w:val="center"/>
        </w:trPr>
        <w:tc>
          <w:tcPr>
            <w:tcW w:w="3397" w:type="dxa"/>
            <w:vAlign w:val="center"/>
          </w:tcPr>
          <w:p w:rsidR="00614B62" w:rsidRPr="00995115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  <w:r w:rsidRPr="00564170">
              <w:rPr>
                <w:rFonts w:ascii="Arial" w:hAnsi="Arial"/>
                <w:sz w:val="22"/>
                <w:szCs w:val="22"/>
              </w:rPr>
              <w:t>IMPEDANCIÔMETRO</w:t>
            </w:r>
          </w:p>
        </w:tc>
        <w:tc>
          <w:tcPr>
            <w:tcW w:w="1276" w:type="dxa"/>
            <w:vAlign w:val="center"/>
          </w:tcPr>
          <w:p w:rsidR="00614B62" w:rsidRPr="00995115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  <w:r w:rsidRPr="00995115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990" w:type="dxa"/>
            <w:vAlign w:val="center"/>
          </w:tcPr>
          <w:p w:rsidR="00614B62" w:rsidRPr="00995115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14B62" w:rsidRPr="00995115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4B62" w:rsidRPr="00995115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B62" w:rsidRPr="00564170" w:rsidTr="0076386B">
        <w:trPr>
          <w:trHeight w:val="415"/>
          <w:jc w:val="center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:rsidR="00614B62" w:rsidRPr="00995115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  <w:r w:rsidRPr="00564170">
              <w:rPr>
                <w:rFonts w:ascii="Arial" w:hAnsi="Arial"/>
                <w:sz w:val="22"/>
                <w:szCs w:val="22"/>
              </w:rPr>
              <w:t>SISTEMA DE CAMPO LIVRE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14B62" w:rsidRPr="00995115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  <w:r w:rsidRPr="00995115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990" w:type="dxa"/>
            <w:vAlign w:val="center"/>
          </w:tcPr>
          <w:p w:rsidR="00614B62" w:rsidRPr="00995115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14B62" w:rsidRPr="00995115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4B62" w:rsidRPr="00995115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B62" w:rsidRPr="00564170" w:rsidTr="0076386B">
        <w:trPr>
          <w:trHeight w:val="415"/>
          <w:jc w:val="center"/>
        </w:trPr>
        <w:tc>
          <w:tcPr>
            <w:tcW w:w="4673" w:type="dxa"/>
            <w:gridSpan w:val="2"/>
            <w:shd w:val="thinDiagStripe" w:color="auto" w:fill="auto"/>
            <w:vAlign w:val="center"/>
          </w:tcPr>
          <w:p w:rsidR="00614B62" w:rsidRPr="00995115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614B62" w:rsidRPr="00507B2F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b/>
                <w:i/>
                <w:sz w:val="22"/>
                <w:szCs w:val="22"/>
              </w:rPr>
            </w:pPr>
            <w:r w:rsidRPr="00507B2F">
              <w:rPr>
                <w:rFonts w:ascii="Arial" w:hAnsi="Arial"/>
                <w:b/>
                <w:i/>
                <w:sz w:val="22"/>
                <w:szCs w:val="22"/>
              </w:rPr>
              <w:t>= (</w:t>
            </w:r>
            <w:r w:rsidRPr="00507B2F">
              <w:rPr>
                <w:rFonts w:ascii="Arial" w:hAnsi="Arial" w:cs="Arial"/>
                <w:b/>
                <w:i/>
                <w:sz w:val="22"/>
                <w:szCs w:val="22"/>
              </w:rPr>
              <w:t>∑ J)</w:t>
            </w:r>
          </w:p>
          <w:p w:rsidR="00614B62" w:rsidRPr="00995115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14B62" w:rsidRPr="00507B2F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07B2F">
              <w:rPr>
                <w:rFonts w:ascii="Arial" w:hAnsi="Arial"/>
                <w:b/>
                <w:i/>
                <w:sz w:val="22"/>
                <w:szCs w:val="22"/>
              </w:rPr>
              <w:t>= (</w:t>
            </w:r>
            <w:r w:rsidRPr="00507B2F">
              <w:rPr>
                <w:rFonts w:ascii="Arial" w:hAnsi="Arial" w:cs="Arial"/>
                <w:b/>
                <w:i/>
                <w:sz w:val="22"/>
                <w:szCs w:val="22"/>
              </w:rPr>
              <w:t>∑ K)</w:t>
            </w:r>
          </w:p>
          <w:p w:rsidR="00614B62" w:rsidRPr="00995115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4B62" w:rsidRPr="00507B2F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07B2F">
              <w:rPr>
                <w:rFonts w:ascii="Arial" w:hAnsi="Arial" w:cs="Arial"/>
                <w:b/>
                <w:i/>
                <w:sz w:val="22"/>
                <w:szCs w:val="22"/>
              </w:rPr>
              <w:t>= (∑ L)</w:t>
            </w:r>
          </w:p>
          <w:p w:rsidR="00614B62" w:rsidRPr="00995115" w:rsidRDefault="00614B62" w:rsidP="0076386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4B62" w:rsidRPr="006D5B18" w:rsidRDefault="00614B62" w:rsidP="00614B62">
      <w:pPr>
        <w:pStyle w:val="WW-Corpodetexto2"/>
        <w:jc w:val="center"/>
        <w:rPr>
          <w:rFonts w:ascii="Arial" w:hAnsi="Arial" w:cs="Arial"/>
          <w:sz w:val="20"/>
          <w:highlight w:val="yellow"/>
        </w:rPr>
      </w:pPr>
    </w:p>
    <w:p w:rsidR="00614B62" w:rsidRDefault="00614B62" w:rsidP="00614B62">
      <w:pPr>
        <w:pStyle w:val="WW-Corpodetexto2"/>
        <w:rPr>
          <w:rFonts w:ascii="Arial" w:hAnsi="Arial"/>
        </w:rPr>
      </w:pPr>
    </w:p>
    <w:p w:rsidR="00614B62" w:rsidRPr="00995115" w:rsidRDefault="00614B62" w:rsidP="00614B62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  <w:szCs w:val="24"/>
        </w:rPr>
      </w:pPr>
      <w:r w:rsidRPr="00995115">
        <w:rPr>
          <w:rFonts w:ascii="Arial" w:hAnsi="Arial"/>
          <w:sz w:val="24"/>
          <w:szCs w:val="24"/>
        </w:rPr>
        <w:t xml:space="preserve">Declaramos que os </w:t>
      </w:r>
      <w:r>
        <w:rPr>
          <w:rFonts w:ascii="Arial" w:hAnsi="Arial"/>
          <w:sz w:val="24"/>
          <w:szCs w:val="24"/>
        </w:rPr>
        <w:t>sub</w:t>
      </w:r>
      <w:r w:rsidRPr="00995115">
        <w:rPr>
          <w:rFonts w:ascii="Arial" w:hAnsi="Arial"/>
          <w:sz w:val="24"/>
          <w:szCs w:val="24"/>
        </w:rPr>
        <w:t xml:space="preserve">itens constantes desta proposta correspondem exatamente às especificações e condições de execução dos serviços descritas nos Anexos </w:t>
      </w:r>
      <w:proofErr w:type="spellStart"/>
      <w:r w:rsidRPr="00995115">
        <w:rPr>
          <w:rFonts w:ascii="Arial" w:hAnsi="Arial"/>
          <w:sz w:val="24"/>
          <w:szCs w:val="24"/>
        </w:rPr>
        <w:t>n</w:t>
      </w:r>
      <w:r w:rsidRPr="00995115">
        <w:rPr>
          <w:rFonts w:ascii="Arial" w:hAnsi="Arial"/>
          <w:sz w:val="24"/>
          <w:szCs w:val="24"/>
          <w:vertAlign w:val="superscript"/>
        </w:rPr>
        <w:t>s</w:t>
      </w:r>
      <w:proofErr w:type="spellEnd"/>
      <w:r w:rsidRPr="00995115">
        <w:rPr>
          <w:rFonts w:ascii="Arial" w:hAnsi="Arial"/>
          <w:sz w:val="24"/>
          <w:szCs w:val="24"/>
        </w:rPr>
        <w:t>. 1 e 5 do Edital, às quais aderimos formalmente.</w:t>
      </w:r>
    </w:p>
    <w:p w:rsidR="00614B62" w:rsidRDefault="00614B62" w:rsidP="00614B62">
      <w:pPr>
        <w:pStyle w:val="WW-Corpodetexto2"/>
        <w:rPr>
          <w:rFonts w:ascii="Arial" w:hAnsi="Arial"/>
        </w:rPr>
      </w:pPr>
    </w:p>
    <w:p w:rsidR="00614B62" w:rsidRDefault="00614B62" w:rsidP="00614B62">
      <w:pPr>
        <w:pStyle w:val="WW-Corpodetexto2"/>
        <w:rPr>
          <w:rFonts w:ascii="Arial" w:hAnsi="Arial"/>
        </w:rPr>
      </w:pPr>
    </w:p>
    <w:p w:rsidR="00614B62" w:rsidRDefault="00614B62" w:rsidP="00614B62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D0EDC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CD0EDC">
        <w:rPr>
          <w:rFonts w:ascii="Arial" w:hAnsi="Arial" w:cs="Arial"/>
          <w:sz w:val="24"/>
          <w:szCs w:val="24"/>
        </w:rPr>
        <w:t xml:space="preserve">_________ (por extenso) dias (observar o disposto no Título </w:t>
      </w:r>
      <w:r>
        <w:rPr>
          <w:rFonts w:ascii="Arial" w:hAnsi="Arial" w:cs="Arial"/>
          <w:sz w:val="24"/>
          <w:szCs w:val="24"/>
        </w:rPr>
        <w:t>10</w:t>
      </w:r>
      <w:r w:rsidRPr="00CD0EDC">
        <w:rPr>
          <w:rFonts w:ascii="Arial" w:hAnsi="Arial" w:cs="Arial"/>
          <w:sz w:val="24"/>
          <w:szCs w:val="24"/>
        </w:rPr>
        <w:t xml:space="preserve"> do Edital). </w:t>
      </w:r>
    </w:p>
    <w:p w:rsidR="00614B62" w:rsidRDefault="00614B62" w:rsidP="00614B6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614B62" w:rsidRPr="00884EFF" w:rsidRDefault="00614B62" w:rsidP="00614B62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Declaramos que </w:t>
      </w:r>
      <w:r w:rsidRPr="00884EFF">
        <w:rPr>
          <w:rFonts w:ascii="Arial" w:hAnsi="Arial" w:cs="Arial"/>
          <w:sz w:val="24"/>
          <w:szCs w:val="24"/>
        </w:rPr>
        <w:t>disponibilizar</w:t>
      </w:r>
      <w:r>
        <w:rPr>
          <w:rFonts w:ascii="Arial" w:hAnsi="Arial" w:cs="Arial"/>
          <w:sz w:val="24"/>
          <w:szCs w:val="24"/>
        </w:rPr>
        <w:t>emos</w:t>
      </w:r>
      <w:r w:rsidRPr="00884EFF">
        <w:rPr>
          <w:rFonts w:ascii="Arial" w:hAnsi="Arial" w:cs="Arial"/>
          <w:sz w:val="24"/>
          <w:szCs w:val="24"/>
        </w:rPr>
        <w:t xml:space="preserve"> equipamentos, pessoal técnico e instalações adequadas para realização do objeto da presente licitação</w:t>
      </w:r>
      <w:r>
        <w:rPr>
          <w:rFonts w:ascii="Arial" w:hAnsi="Arial" w:cs="Arial"/>
          <w:sz w:val="24"/>
          <w:szCs w:val="24"/>
        </w:rPr>
        <w:t>.</w:t>
      </w:r>
    </w:p>
    <w:p w:rsidR="00614B62" w:rsidRPr="00884EFF" w:rsidRDefault="00614B62" w:rsidP="00614B62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EC09A8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 – incluindo consumíveis, peças usadas, embalagens – e temos conhecimento da legislação ambiental sobre o descarte de materiais, em especial a Lei n. 9.605, de 1998 e a Lei n. 12.305, de 2010, além da NBR 10.004.</w:t>
      </w:r>
    </w:p>
    <w:p w:rsidR="00614B62" w:rsidRPr="00995115" w:rsidRDefault="00614B62" w:rsidP="00614B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95115">
        <w:rPr>
          <w:rFonts w:ascii="Arial" w:hAnsi="Arial" w:cs="Arial"/>
          <w:sz w:val="24"/>
          <w:szCs w:val="24"/>
        </w:rPr>
        <w:t>Declaramos que não possuímos restrição dos fabricantes dos equipamentos em tela para aquisição de peças.</w:t>
      </w:r>
    </w:p>
    <w:tbl>
      <w:tblPr>
        <w:tblW w:w="1219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9"/>
        <w:gridCol w:w="7873"/>
      </w:tblGrid>
      <w:tr w:rsidR="00614B62" w:rsidRPr="00552741" w:rsidTr="0076386B">
        <w:trPr>
          <w:trHeight w:val="470"/>
          <w:tblHeader/>
          <w:jc w:val="center"/>
        </w:trPr>
        <w:tc>
          <w:tcPr>
            <w:tcW w:w="12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614B62" w:rsidRPr="00552741" w:rsidRDefault="00614B62" w:rsidP="0076386B">
            <w:pPr>
              <w:jc w:val="center"/>
              <w:rPr>
                <w:rFonts w:ascii="Arial" w:hAnsi="Arial" w:cs="Arial"/>
                <w:b/>
                <w:bCs/>
              </w:rPr>
            </w:pPr>
            <w:r w:rsidRPr="00552741">
              <w:rPr>
                <w:rFonts w:ascii="Arial" w:hAnsi="Arial" w:cs="Arial"/>
                <w:b/>
                <w:bCs/>
              </w:rPr>
              <w:lastRenderedPageBreak/>
              <w:t>DADOS PARA ASSINATURA DO CONTRATO</w:t>
            </w:r>
          </w:p>
        </w:tc>
      </w:tr>
      <w:tr w:rsidR="00614B62" w:rsidRPr="00552741" w:rsidTr="0076386B">
        <w:trPr>
          <w:trHeight w:val="403"/>
          <w:jc w:val="center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B62" w:rsidRPr="00552741" w:rsidRDefault="00614B62" w:rsidP="0076386B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552741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7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4B62" w:rsidRPr="00552741" w:rsidRDefault="00614B62" w:rsidP="0076386B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4B62" w:rsidRPr="00552741" w:rsidTr="0076386B">
        <w:trPr>
          <w:trHeight w:val="423"/>
          <w:jc w:val="center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B62" w:rsidRPr="00552741" w:rsidRDefault="00614B62" w:rsidP="0076386B">
            <w:pPr>
              <w:autoSpaceDE w:val="0"/>
              <w:autoSpaceDN w:val="0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>Cargo</w:t>
            </w:r>
          </w:p>
        </w:tc>
        <w:tc>
          <w:tcPr>
            <w:tcW w:w="7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4B62" w:rsidRPr="00552741" w:rsidRDefault="00614B62" w:rsidP="0076386B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4B62" w:rsidRPr="00552741" w:rsidTr="0076386B">
        <w:trPr>
          <w:jc w:val="center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B62" w:rsidRPr="00552741" w:rsidRDefault="00614B62" w:rsidP="0076386B">
            <w:pPr>
              <w:autoSpaceDE w:val="0"/>
              <w:autoSpaceDN w:val="0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 xml:space="preserve">Qualificação </w:t>
            </w:r>
          </w:p>
          <w:p w:rsidR="00614B62" w:rsidRPr="00552741" w:rsidRDefault="00614B62" w:rsidP="0076386B">
            <w:pPr>
              <w:autoSpaceDE w:val="0"/>
              <w:autoSpaceDN w:val="0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>(</w:t>
            </w:r>
            <w:proofErr w:type="gramStart"/>
            <w:r w:rsidRPr="00552741">
              <w:rPr>
                <w:rFonts w:ascii="Arial" w:hAnsi="Arial" w:cs="Arial"/>
              </w:rPr>
              <w:t>naturalidade</w:t>
            </w:r>
            <w:proofErr w:type="gramEnd"/>
            <w:r w:rsidRPr="00552741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7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4B62" w:rsidRPr="00552741" w:rsidRDefault="00614B62" w:rsidP="0076386B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4B62" w:rsidRPr="00552741" w:rsidTr="0076386B">
        <w:trPr>
          <w:jc w:val="center"/>
        </w:trPr>
        <w:tc>
          <w:tcPr>
            <w:tcW w:w="121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14B62" w:rsidRPr="00552741" w:rsidRDefault="00614B62" w:rsidP="0076386B">
            <w:pPr>
              <w:snapToGrid w:val="0"/>
              <w:jc w:val="both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552741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552741">
              <w:rPr>
                <w:rFonts w:ascii="Arial" w:hAnsi="Arial" w:cs="Arial"/>
              </w:rPr>
              <w:t xml:space="preserve"> em nome da empresa. A documentação comprobatória deverá ser encaminhada quando da assinatura do contrato.</w:t>
            </w:r>
          </w:p>
        </w:tc>
      </w:tr>
    </w:tbl>
    <w:p w:rsidR="00614B62" w:rsidRDefault="00614B62" w:rsidP="00614B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jc w:val="center"/>
        <w:rPr>
          <w:rFonts w:ascii="Arial" w:hAnsi="Arial"/>
          <w:sz w:val="24"/>
        </w:rPr>
      </w:pPr>
    </w:p>
    <w:p w:rsidR="00614B62" w:rsidRDefault="00614B62" w:rsidP="00614B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jc w:val="center"/>
        <w:rPr>
          <w:rFonts w:ascii="Arial" w:hAnsi="Arial"/>
          <w:sz w:val="24"/>
        </w:rPr>
      </w:pPr>
      <w:bookmarkStart w:id="0" w:name="_GoBack"/>
      <w:bookmarkEnd w:id="0"/>
    </w:p>
    <w:p w:rsidR="00614B62" w:rsidRDefault="00614B62" w:rsidP="00614B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614B62" w:rsidRDefault="00614B62" w:rsidP="00614B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jc w:val="center"/>
        <w:rPr>
          <w:rFonts w:ascii="Arial" w:hAnsi="Arial"/>
          <w:sz w:val="24"/>
        </w:rPr>
      </w:pPr>
    </w:p>
    <w:p w:rsidR="00614B62" w:rsidRDefault="00614B62" w:rsidP="00614B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614B62" w:rsidRDefault="00614B62" w:rsidP="00614B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614B62" w:rsidRDefault="00614B62" w:rsidP="00614B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jc w:val="center"/>
        <w:rPr>
          <w:rFonts w:ascii="Arial" w:hAnsi="Arial"/>
          <w:sz w:val="24"/>
        </w:rPr>
      </w:pPr>
    </w:p>
    <w:p w:rsidR="00614B62" w:rsidRDefault="00614B62" w:rsidP="00614B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614B62" w:rsidRDefault="00614B62" w:rsidP="00614B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sectPr w:rsidR="00614B62" w:rsidSect="00614B6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D7F09B7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ascii="Arial" w:hAnsi="Arial" w:cs="Arial" w:hint="default"/>
        <w:b w:val="0"/>
        <w:bCs w:val="0"/>
        <w:sz w:val="24"/>
        <w:szCs w:val="24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4282"/>
        </w:tabs>
        <w:ind w:left="3261" w:firstLine="0"/>
      </w:pPr>
      <w:rPr>
        <w:rFonts w:hint="default"/>
        <w:b w:val="0"/>
        <w:i w:val="0"/>
        <w:iCs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BD3C5584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62"/>
    <w:rsid w:val="00061FF2"/>
    <w:rsid w:val="003A770E"/>
    <w:rsid w:val="0061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B31A8-CE33-4BDF-B767-3069E547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semiHidden/>
    <w:rsid w:val="00614B62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614B6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aliases w:val="Cabeçalho superior,Heading 1a"/>
    <w:basedOn w:val="Normal"/>
    <w:link w:val="CabealhoChar"/>
    <w:rsid w:val="00614B6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614B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614B62"/>
    <w:pPr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614B62"/>
    <w:pPr>
      <w:ind w:left="720"/>
      <w:contextualSpacing/>
    </w:pPr>
  </w:style>
  <w:style w:type="table" w:styleId="Tabelacomgrade">
    <w:name w:val="Table Grid"/>
    <w:basedOn w:val="Tabelanormal"/>
    <w:uiPriority w:val="59"/>
    <w:rsid w:val="00614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2n">
    <w:name w:val="Tit2n"/>
    <w:uiPriority w:val="99"/>
    <w:qFormat/>
    <w:rsid w:val="00614B62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614B62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color w:val="000000" w:themeColor="text1"/>
      <w:sz w:val="24"/>
      <w:szCs w:val="24"/>
    </w:rPr>
  </w:style>
  <w:style w:type="paragraph" w:customStyle="1" w:styleId="Tit3n">
    <w:name w:val="Tit3n"/>
    <w:uiPriority w:val="99"/>
    <w:qFormat/>
    <w:rsid w:val="00614B62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4n">
    <w:name w:val="Tit4n"/>
    <w:uiPriority w:val="99"/>
    <w:rsid w:val="00614B62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614B62"/>
    <w:pPr>
      <w:numPr>
        <w:ilvl w:val="4"/>
        <w:numId w:val="1"/>
      </w:numPr>
      <w:tabs>
        <w:tab w:val="clear" w:pos="2042"/>
        <w:tab w:val="num" w:pos="851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6n">
    <w:name w:val="Tit6n"/>
    <w:uiPriority w:val="99"/>
    <w:rsid w:val="00614B62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614B62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color w:val="000000" w:themeColor="text1"/>
      <w:sz w:val="24"/>
      <w:szCs w:val="24"/>
    </w:rPr>
  </w:style>
  <w:style w:type="paragraph" w:customStyle="1" w:styleId="braslia">
    <w:name w:val="brasília"/>
    <w:basedOn w:val="Normal"/>
    <w:rsid w:val="00614B62"/>
    <w:pPr>
      <w:suppressAutoHyphens/>
      <w:spacing w:before="113" w:after="113"/>
      <w:jc w:val="center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2023-06-26T13:48:00Z</dcterms:created>
  <dcterms:modified xsi:type="dcterms:W3CDTF">2023-06-26T13:50:00Z</dcterms:modified>
</cp:coreProperties>
</file>