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DD" w:rsidRDefault="002E35DD" w:rsidP="002E35DD">
      <w:pPr>
        <w:pStyle w:val="Tit1Sub"/>
      </w:pPr>
      <w:r w:rsidRPr="00FB20A7">
        <w:t xml:space="preserve">PROPOSTA </w:t>
      </w:r>
    </w:p>
    <w:p w:rsidR="002E35DD" w:rsidRPr="00FB20A7" w:rsidRDefault="002E35DD" w:rsidP="002E35DD">
      <w:pPr>
        <w:pStyle w:val="Tit1Sub"/>
      </w:pPr>
      <w:r w:rsidRPr="00FB20A7">
        <w:fldChar w:fldCharType="begin"/>
      </w:r>
      <w:r w:rsidRPr="00FB20A7">
        <w:instrText xml:space="preserve"> XE "ANEXO N. 3 - MODELO DA PROPOSTA COMPLETA; s" </w:instrText>
      </w:r>
      <w:r w:rsidRPr="00FB20A7">
        <w:fldChar w:fldCharType="end"/>
      </w:r>
    </w:p>
    <w:p w:rsidR="002E35DD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1451F6">
        <w:rPr>
          <w:rFonts w:ascii="Arial" w:hAnsi="Arial"/>
          <w:b/>
          <w:sz w:val="24"/>
        </w:rPr>
        <w:t>ELETRÔNICO N. 57/23</w:t>
      </w:r>
    </w:p>
    <w:p w:rsidR="002E35DD" w:rsidRPr="003F6A02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3F6A02">
        <w:rPr>
          <w:rFonts w:ascii="Arial" w:hAnsi="Arial" w:cs="Arial"/>
          <w:sz w:val="24"/>
        </w:rPr>
        <w:t xml:space="preserve">OBJETO: </w:t>
      </w:r>
      <w:r w:rsidRPr="001315AE">
        <w:rPr>
          <w:rFonts w:ascii="Arial" w:hAnsi="Arial" w:cs="Arial"/>
          <w:sz w:val="24"/>
        </w:rPr>
        <w:t xml:space="preserve">Fornecimento e </w:t>
      </w:r>
      <w:r w:rsidRPr="00D8052B">
        <w:rPr>
          <w:rFonts w:ascii="Arial" w:hAnsi="Arial" w:cs="Arial"/>
          <w:sz w:val="24"/>
        </w:rPr>
        <w:t>instalação de vidro, fechadura eletromagnética</w:t>
      </w:r>
      <w:r w:rsidRPr="00D8052B">
        <w:rPr>
          <w:rFonts w:ascii="Arial" w:hAnsi="Arial" w:cs="Arial"/>
          <w:b/>
          <w:sz w:val="24"/>
        </w:rPr>
        <w:t xml:space="preserve"> marca/modelo AMELCO/FV32ICR</w:t>
      </w:r>
      <w:r w:rsidRPr="001315AE">
        <w:rPr>
          <w:rFonts w:ascii="Arial" w:hAnsi="Arial" w:cs="Arial"/>
          <w:b/>
          <w:sz w:val="24"/>
        </w:rPr>
        <w:t xml:space="preserve">, </w:t>
      </w:r>
      <w:r w:rsidRPr="001315AE">
        <w:rPr>
          <w:rFonts w:ascii="Arial" w:hAnsi="Arial" w:cs="Arial"/>
          <w:sz w:val="24"/>
        </w:rPr>
        <w:t>mola hidráulica, perfil tipo U, dobradiça, facão simples, suporte para união de vidros, botão de correção para vidro, puxador de alumínio, esquadria de correr, box incolor e espelho liso, pelo período de 12 (doze) meses</w:t>
      </w:r>
      <w:r w:rsidRPr="003F6A02">
        <w:rPr>
          <w:rFonts w:ascii="Arial" w:hAnsi="Arial" w:cs="Arial"/>
          <w:sz w:val="24"/>
        </w:rPr>
        <w:t>.</w:t>
      </w:r>
    </w:p>
    <w:p w:rsidR="002E35DD" w:rsidRDefault="00A21ED1" w:rsidP="002E35DD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EMPRESA:</w:t>
      </w:r>
      <w:r w:rsidR="002E35DD">
        <w:rPr>
          <w:rFonts w:ascii="Arial" w:hAnsi="Arial"/>
          <w:sz w:val="24"/>
        </w:rPr>
        <w:t>_</w:t>
      </w:r>
      <w:proofErr w:type="gramEnd"/>
      <w:r w:rsidR="002E35DD">
        <w:rPr>
          <w:rFonts w:ascii="Arial" w:hAnsi="Arial"/>
          <w:sz w:val="24"/>
        </w:rPr>
        <w:t>_______________________</w:t>
      </w:r>
      <w:r>
        <w:rPr>
          <w:rFonts w:ascii="Arial" w:hAnsi="Arial"/>
          <w:sz w:val="24"/>
        </w:rPr>
        <w:t>______________________________</w:t>
      </w:r>
    </w:p>
    <w:p w:rsidR="002E35DD" w:rsidRDefault="00A21ED1" w:rsidP="002E35DD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CNPJ:</w:t>
      </w:r>
      <w:r w:rsidR="002E35DD">
        <w:rPr>
          <w:rFonts w:ascii="Arial" w:hAnsi="Arial"/>
          <w:sz w:val="24"/>
        </w:rPr>
        <w:t>_</w:t>
      </w:r>
      <w:proofErr w:type="gramEnd"/>
      <w:r w:rsidR="002E35DD">
        <w:rPr>
          <w:rFonts w:ascii="Arial" w:hAnsi="Arial"/>
          <w:sz w:val="24"/>
        </w:rPr>
        <w:t>___________________________</w:t>
      </w:r>
      <w:r>
        <w:rPr>
          <w:rFonts w:ascii="Arial" w:hAnsi="Arial"/>
          <w:sz w:val="24"/>
        </w:rPr>
        <w:t>______________________________</w:t>
      </w:r>
    </w:p>
    <w:p w:rsidR="002E35DD" w:rsidRDefault="00A21ED1" w:rsidP="002E35DD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ENDEREÇO:</w:t>
      </w:r>
      <w:r w:rsidR="002E35DD">
        <w:rPr>
          <w:rFonts w:ascii="Arial" w:hAnsi="Arial"/>
          <w:sz w:val="24"/>
        </w:rPr>
        <w:t>_</w:t>
      </w:r>
      <w:proofErr w:type="gramEnd"/>
      <w:r w:rsidR="002E35DD">
        <w:rPr>
          <w:rFonts w:ascii="Arial" w:hAnsi="Arial"/>
          <w:sz w:val="24"/>
        </w:rPr>
        <w:t>______________________</w:t>
      </w:r>
      <w:r>
        <w:rPr>
          <w:rFonts w:ascii="Arial" w:hAnsi="Arial"/>
          <w:sz w:val="24"/>
        </w:rPr>
        <w:t>______________________________</w:t>
      </w:r>
    </w:p>
    <w:p w:rsidR="002E35DD" w:rsidRDefault="00A21ED1" w:rsidP="002E35DD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TELEFONE:</w:t>
      </w:r>
      <w:r w:rsidR="002E35DD">
        <w:rPr>
          <w:rFonts w:ascii="Arial" w:hAnsi="Arial"/>
          <w:sz w:val="24"/>
        </w:rPr>
        <w:t>_</w:t>
      </w:r>
      <w:proofErr w:type="gramEnd"/>
      <w:r w:rsidR="002E35DD">
        <w:rPr>
          <w:rFonts w:ascii="Arial" w:hAnsi="Arial"/>
          <w:sz w:val="24"/>
        </w:rPr>
        <w:t>________________________</w:t>
      </w:r>
      <w:r>
        <w:rPr>
          <w:rFonts w:ascii="Arial" w:hAnsi="Arial"/>
          <w:sz w:val="24"/>
        </w:rPr>
        <w:t>____________________________</w:t>
      </w:r>
    </w:p>
    <w:p w:rsidR="002E35DD" w:rsidRDefault="00A21ED1" w:rsidP="002E35DD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sz w:val="24"/>
        </w:rPr>
        <w:t>E-MAIL:</w:t>
      </w:r>
      <w:r w:rsidR="002E35DD">
        <w:rPr>
          <w:rFonts w:ascii="Arial" w:hAnsi="Arial"/>
          <w:sz w:val="24"/>
        </w:rPr>
        <w:t>_</w:t>
      </w:r>
      <w:proofErr w:type="gramEnd"/>
      <w:r w:rsidR="002E35DD">
        <w:rPr>
          <w:rFonts w:ascii="Arial" w:hAnsi="Arial"/>
          <w:sz w:val="24"/>
        </w:rPr>
        <w:t>__________________________</w:t>
      </w:r>
      <w:r>
        <w:rPr>
          <w:rFonts w:ascii="Arial" w:hAnsi="Arial"/>
          <w:sz w:val="24"/>
        </w:rPr>
        <w:t>______________________________</w:t>
      </w:r>
    </w:p>
    <w:p w:rsidR="002E35DD" w:rsidRDefault="002E35DD" w:rsidP="002E35DD">
      <w:pPr>
        <w:jc w:val="both"/>
        <w:rPr>
          <w:rFonts w:ascii="Arial" w:hAnsi="Arial"/>
          <w:sz w:val="24"/>
        </w:rPr>
      </w:pPr>
    </w:p>
    <w:p w:rsidR="002E35DD" w:rsidRDefault="002E35DD" w:rsidP="002E35D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E35DD" w:rsidRDefault="002E35DD" w:rsidP="002E35D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E35DD" w:rsidRDefault="002E35DD" w:rsidP="002E35DD">
      <w:pPr>
        <w:jc w:val="both"/>
        <w:rPr>
          <w:rFonts w:ascii="Arial" w:hAnsi="Arial"/>
          <w:sz w:val="24"/>
        </w:rPr>
      </w:pPr>
    </w:p>
    <w:p w:rsidR="002E35DD" w:rsidRDefault="002E35DD" w:rsidP="002E35DD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2E35DD" w:rsidRDefault="002E35DD" w:rsidP="002E35DD">
      <w:pPr>
        <w:pStyle w:val="WW-Corpodetexto2"/>
        <w:rPr>
          <w:rFonts w:ascii="Arial" w:hAnsi="Arial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260"/>
        <w:gridCol w:w="847"/>
        <w:gridCol w:w="992"/>
        <w:gridCol w:w="567"/>
        <w:gridCol w:w="851"/>
        <w:gridCol w:w="1134"/>
        <w:gridCol w:w="992"/>
      </w:tblGrid>
      <w:tr w:rsidR="002E35DD" w:rsidRPr="00FC1F03" w:rsidTr="009D7E5F">
        <w:trPr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5DD" w:rsidRPr="00FC1F03" w:rsidRDefault="002E35DD" w:rsidP="009D7E5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2E35DD" w:rsidRPr="00FC1F03" w:rsidRDefault="002E35DD" w:rsidP="009D7E5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5DD" w:rsidRPr="00FC1F03" w:rsidRDefault="002E35DD" w:rsidP="009D7E5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5DD" w:rsidRPr="00FC1F03" w:rsidRDefault="002E35DD" w:rsidP="009D7E5F">
            <w:pPr>
              <w:suppressAutoHyphens/>
              <w:ind w:left="-73" w:righ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5DD" w:rsidRPr="00FC1F03" w:rsidRDefault="002E35DD" w:rsidP="009D7E5F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5DD" w:rsidRPr="00FC1F03" w:rsidRDefault="002E35DD" w:rsidP="009D7E5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5DD" w:rsidRPr="00FC1F03" w:rsidRDefault="002E35DD" w:rsidP="009D7E5F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5DD" w:rsidRPr="00FC1F03" w:rsidRDefault="002E35DD" w:rsidP="009D7E5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2E35DD" w:rsidRPr="00FC1F03" w:rsidRDefault="002E35DD" w:rsidP="009D7E5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5DD" w:rsidRPr="00FC1F03" w:rsidRDefault="002E35DD" w:rsidP="009D7E5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2E35DD" w:rsidRPr="00FC1F03" w:rsidRDefault="002E35DD" w:rsidP="009D7E5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2E35DD" w:rsidRPr="001769D4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5DD" w:rsidRPr="00FC1F03" w:rsidRDefault="002E35DD" w:rsidP="009D7E5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ÚNICO</w:t>
            </w:r>
          </w:p>
          <w:p w:rsidR="002E35DD" w:rsidRPr="00FC1F03" w:rsidRDefault="002E35DD" w:rsidP="009D7E5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22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5DD" w:rsidRPr="00FC1F03" w:rsidRDefault="002E35DD" w:rsidP="009D7E5F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FORNECIMENTO E INSTALAÇÃO DE VIDROS, FECHADURA ELETROMAGNÉTICA, MOLA HIDRÁULICA DE PISO, ESQUADRIAS DE ALUMÍNIO, BOX, ESPELHOS, ACESSÓRIOS E FERRAGENS, INCLUINDO SERVIÇOS DE REMOÇÃO</w:t>
            </w: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VIDRO PLANO INCOLOR E = 4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VIDRO PLANO INCOLOR E = 5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VIDRO PLANO COLORIDO  E=4MM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VIDRO ARAMADO E = 7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VIDRO PONTILHADO E = 3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VIDRO TEMPERADO INCOLOR</w:t>
            </w:r>
          </w:p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 xml:space="preserve"> E = 8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A21ED1">
        <w:trPr>
          <w:trHeight w:val="79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VIDRO TEMPERADO FUMÊ E = 10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0E2858">
              <w:rPr>
                <w:rFonts w:ascii="Arial" w:hAnsi="Arial" w:cs="Arial"/>
                <w:bCs/>
                <w:noProof/>
              </w:rPr>
              <w:t xml:space="preserve">FORNECIMENTO E INSTALAÇAO DE VIDRO TEMPERADO INCOLOR </w:t>
            </w:r>
          </w:p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 = 10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PASSA TUBO E MOLDURA EM PVC, COM EXECUÇÃO DE FURO EM VIDRO.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FECHADURA ELETROMAGNÉTICA PARA PORTA DE VIDRO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DD" w:rsidRPr="00D8052B" w:rsidRDefault="002E35DD" w:rsidP="009D7E5F">
            <w:pPr>
              <w:spacing w:line="276" w:lineRule="auto"/>
              <w:ind w:left="-73" w:right="-70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 w:rsidRPr="00D8052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AMELCO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5DD" w:rsidRPr="00D8052B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 w:rsidRPr="00D8052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FV32ICR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MOLA HIDRÁULICA DE PISO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 PERFIL TIPO U 20 MM X 14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PERFIL TIPO U 12,7 MM X 12,7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DOBRADIÇA INFERIOR PARA PORTA DE VIDRO TEMPERADO  E = 10MM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DOBRADIÇA SUPERIOR PARA PORTA DE VIDRO TEMPERADO E = 10MM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FACÃO SIMPLES PARA LATERAL E BANDEIRA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SUPORTE PARA UNIÃO DE DOIS VIDROS EM “L” PARA VIDRO TEMPERADO E = 10MM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trHeight w:val="81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BOTÃO DE CORREÇÃO (LÂMINA)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PUXADOR DE ALUMÍNIO PARA PORTA DE VIDRO TEMPERADO E=10MM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ESQUADRIA DE CORRER EM ALUMÍNIO COM FECHAMENTO EM VIDRO INCOLOR E = 8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BOX INCOLOR PARA BANHEIRO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0E2858" w:rsidRDefault="002E35DD" w:rsidP="009D7E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ESPELHO LISO E = 4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3A34E5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9E3A3D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E35DD" w:rsidRPr="00FC1F03" w:rsidTr="009D7E5F">
        <w:trPr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FC1F03" w:rsidRDefault="002E35DD" w:rsidP="009D7E5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</w:rPr>
              <w:t>ÚNICO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DD" w:rsidRPr="00FC1F03" w:rsidRDefault="002E35DD" w:rsidP="009D7E5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2E35DD" w:rsidRPr="00404759" w:rsidTr="009D7E5F">
        <w:trPr>
          <w:jc w:val="center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D" w:rsidRPr="000F2807" w:rsidRDefault="002E35DD" w:rsidP="009D7E5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BE649E">
              <w:rPr>
                <w:rFonts w:ascii="Arial" w:hAnsi="Arial" w:cs="Arial"/>
                <w:sz w:val="22"/>
                <w:szCs w:val="24"/>
              </w:rPr>
              <w:t>PREÇO TOTAL POR EXTENSO:</w:t>
            </w:r>
          </w:p>
        </w:tc>
      </w:tr>
    </w:tbl>
    <w:p w:rsidR="002E35DD" w:rsidRPr="001C7F79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highlight w:val="cyan"/>
          <w:bdr w:val="thinThickSmallGap" w:sz="24" w:space="0" w:color="auto" w:frame="1"/>
        </w:rPr>
      </w:pPr>
    </w:p>
    <w:p w:rsidR="002E35DD" w:rsidRPr="0068038E" w:rsidRDefault="002E35DD" w:rsidP="002E35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B31D5F">
        <w:rPr>
          <w:rFonts w:ascii="Arial" w:hAnsi="Arial"/>
          <w:b/>
          <w:sz w:val="24"/>
          <w:szCs w:val="24"/>
        </w:rPr>
        <w:lastRenderedPageBreak/>
        <w:t>Declaram</w:t>
      </w:r>
      <w:bookmarkStart w:id="0" w:name="_GoBack"/>
      <w:bookmarkEnd w:id="0"/>
      <w:r w:rsidRPr="00B31D5F">
        <w:rPr>
          <w:rFonts w:ascii="Arial" w:hAnsi="Arial"/>
          <w:b/>
          <w:sz w:val="24"/>
          <w:szCs w:val="24"/>
        </w:rPr>
        <w:t>os que o</w:t>
      </w:r>
      <w:r w:rsidRPr="00A12141">
        <w:rPr>
          <w:rFonts w:ascii="Arial" w:hAnsi="Arial"/>
          <w:b/>
          <w:sz w:val="24"/>
          <w:szCs w:val="24"/>
        </w:rPr>
        <w:t>s itens constantes</w:t>
      </w:r>
      <w:r w:rsidRPr="00B31D5F">
        <w:rPr>
          <w:rFonts w:ascii="Arial" w:hAnsi="Arial"/>
          <w:b/>
          <w:sz w:val="24"/>
          <w:szCs w:val="24"/>
        </w:rPr>
        <w:t xml:space="preserve"> desta proposta </w:t>
      </w:r>
      <w:r w:rsidRPr="00491EEF">
        <w:rPr>
          <w:rFonts w:ascii="Arial" w:hAnsi="Arial"/>
          <w:b/>
          <w:sz w:val="24"/>
          <w:szCs w:val="24"/>
        </w:rPr>
        <w:t>corresponde</w:t>
      </w:r>
      <w:r w:rsidRPr="009B41AD">
        <w:rPr>
          <w:rFonts w:ascii="Arial" w:hAnsi="Arial"/>
          <w:b/>
          <w:sz w:val="24"/>
          <w:szCs w:val="24"/>
        </w:rPr>
        <w:t>m exata</w:t>
      </w:r>
      <w:r w:rsidRPr="008178EC">
        <w:rPr>
          <w:rFonts w:ascii="Arial" w:hAnsi="Arial"/>
          <w:b/>
          <w:sz w:val="24"/>
          <w:szCs w:val="24"/>
        </w:rPr>
        <w:t>mente às especificações descritas no Anexo</w:t>
      </w:r>
      <w:r w:rsidRPr="00FF33D0">
        <w:rPr>
          <w:rFonts w:ascii="Arial" w:hAnsi="Arial"/>
          <w:b/>
          <w:sz w:val="24"/>
          <w:szCs w:val="24"/>
        </w:rPr>
        <w:t xml:space="preserve"> n. </w:t>
      </w:r>
      <w:r w:rsidRPr="00317912">
        <w:rPr>
          <w:rFonts w:ascii="Arial" w:hAnsi="Arial"/>
          <w:b/>
          <w:sz w:val="24"/>
          <w:szCs w:val="24"/>
        </w:rPr>
        <w:t xml:space="preserve">1 e às condições de execução dos serviços descritas no Anexo n. </w:t>
      </w:r>
      <w:r>
        <w:rPr>
          <w:rFonts w:ascii="Arial" w:hAnsi="Arial"/>
          <w:b/>
          <w:sz w:val="24"/>
          <w:szCs w:val="24"/>
        </w:rPr>
        <w:t>7</w:t>
      </w:r>
      <w:r w:rsidRPr="00317912">
        <w:rPr>
          <w:rFonts w:ascii="Arial" w:hAnsi="Arial"/>
          <w:b/>
          <w:sz w:val="24"/>
          <w:szCs w:val="24"/>
        </w:rPr>
        <w:t xml:space="preserve"> do Edital, às </w:t>
      </w:r>
      <w:r w:rsidRPr="00FF33D0">
        <w:rPr>
          <w:rFonts w:ascii="Arial" w:hAnsi="Arial"/>
          <w:b/>
          <w:sz w:val="24"/>
          <w:szCs w:val="24"/>
        </w:rPr>
        <w:t>quais aderimos formalmente.</w:t>
      </w:r>
    </w:p>
    <w:p w:rsidR="002E35DD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2E35DD" w:rsidRPr="00B44F25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B44F25">
        <w:rPr>
          <w:rFonts w:ascii="Arial" w:hAnsi="Arial" w:cs="Arial"/>
          <w:sz w:val="24"/>
          <w:szCs w:val="24"/>
        </w:rPr>
        <w:t xml:space="preserve"> do Edital).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2E35DD" w:rsidRPr="00AC7FA4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C7FA4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AC7FA4">
        <w:rPr>
          <w:rFonts w:ascii="Arial" w:hAnsi="Arial" w:cs="Arial"/>
          <w:sz w:val="24"/>
          <w:szCs w:val="24"/>
        </w:rPr>
        <w:t>___________ (por extenso) dias (observar o disposto no Anexo n. 1).</w:t>
      </w:r>
      <w:r w:rsidRPr="00AC7FA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2E35DD" w:rsidRDefault="002E35DD" w:rsidP="002E35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</w:t>
      </w:r>
      <w:r w:rsidRPr="00AC7FA4">
        <w:rPr>
          <w:rFonts w:ascii="Arial" w:hAnsi="Arial" w:cs="Arial"/>
          <w:b/>
          <w:sz w:val="24"/>
          <w:szCs w:val="24"/>
        </w:rPr>
        <w:t>ENTREGA E INSTALAÇÃO</w:t>
      </w:r>
      <w:r w:rsidRPr="00B44F25">
        <w:rPr>
          <w:rFonts w:ascii="Arial" w:hAnsi="Arial" w:cs="Arial"/>
          <w:b/>
          <w:sz w:val="24"/>
          <w:szCs w:val="24"/>
        </w:rPr>
        <w:t xml:space="preserve"> 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2E35DD" w:rsidRDefault="002E35DD" w:rsidP="002E35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2E35DD" w:rsidRDefault="002E35DD" w:rsidP="002E35DD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C7FA4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2E35DD" w:rsidRDefault="002E35DD" w:rsidP="002E35DD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E35DD" w:rsidRPr="001451F6" w:rsidRDefault="002E35DD" w:rsidP="002E35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1451F6">
        <w:rPr>
          <w:rFonts w:ascii="Arial" w:hAnsi="Arial" w:cs="Arial"/>
          <w:u w:val="single"/>
        </w:rPr>
        <w:t>Para todos os itens do Grupo Único, caso os produtos sejam de fabricação nacional, exceto para o Item 10 do objeto</w:t>
      </w:r>
      <w:r w:rsidRPr="001451F6">
        <w:rPr>
          <w:rFonts w:ascii="Arial" w:hAnsi="Arial" w:cs="Arial"/>
          <w:i/>
        </w:rPr>
        <w:t>:</w:t>
      </w:r>
    </w:p>
    <w:p w:rsidR="002E35DD" w:rsidRPr="001A06A9" w:rsidRDefault="002E35DD" w:rsidP="002E35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1451F6">
        <w:rPr>
          <w:rFonts w:ascii="Arial" w:hAnsi="Arial" w:cs="Arial"/>
          <w:b/>
        </w:rPr>
        <w:t>É OBRIGATÓRIA A COMPROVAÇÃO A QUE SE REFERE O SUBITEM 4.7.3 DO TÍTULO 4 DO EDITAL.</w:t>
      </w:r>
    </w:p>
    <w:p w:rsidR="002E35DD" w:rsidRPr="00AC7FA4" w:rsidRDefault="002E35DD" w:rsidP="002E35DD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E35DD" w:rsidRPr="008B53AB" w:rsidTr="009D7E5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E35DD" w:rsidRPr="008B53AB" w:rsidRDefault="002E35DD" w:rsidP="009D7E5F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2E35DD" w:rsidRPr="008B53AB" w:rsidTr="009D7E5F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5DD" w:rsidRPr="008B53AB" w:rsidRDefault="002E35DD" w:rsidP="009D7E5F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35DD" w:rsidRPr="008B53AB" w:rsidRDefault="002E35DD" w:rsidP="009D7E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35DD" w:rsidRPr="008B53AB" w:rsidTr="009D7E5F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5DD" w:rsidRPr="008B53AB" w:rsidRDefault="002E35DD" w:rsidP="009D7E5F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35DD" w:rsidRPr="008B53AB" w:rsidRDefault="002E35DD" w:rsidP="009D7E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35DD" w:rsidRPr="008B53AB" w:rsidTr="009D7E5F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5DD" w:rsidRPr="008B53AB" w:rsidRDefault="002E35DD" w:rsidP="009D7E5F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2E35DD" w:rsidRPr="008B53AB" w:rsidRDefault="002E35DD" w:rsidP="009D7E5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8B53AB">
              <w:rPr>
                <w:rFonts w:ascii="Arial" w:hAnsi="Arial" w:cs="Arial"/>
              </w:rPr>
              <w:t>naturalidade</w:t>
            </w:r>
            <w:proofErr w:type="gramEnd"/>
            <w:r w:rsidRPr="008B53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35DD" w:rsidRPr="008B53AB" w:rsidRDefault="002E35DD" w:rsidP="009D7E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35DD" w:rsidRPr="008B53AB" w:rsidTr="009D7E5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E35DD" w:rsidRPr="008B53AB" w:rsidRDefault="002E35DD" w:rsidP="009D7E5F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2E35DD" w:rsidRPr="008B53AB" w:rsidRDefault="002E35DD" w:rsidP="009D7E5F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2E35DD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2E35DD" w:rsidRPr="004E3901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E35DD" w:rsidRPr="004E3901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E35DD" w:rsidRPr="004E3901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2E35DD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E35DD" w:rsidRPr="00BB3772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rFonts w:ascii="Arial" w:hAnsi="Arial"/>
          <w:sz w:val="24"/>
        </w:rPr>
        <w:t>Nome do representante legal da empresa</w:t>
      </w:r>
    </w:p>
    <w:p w:rsidR="002E35DD" w:rsidRPr="004E3901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2E35DD" w:rsidRDefault="002E35DD" w:rsidP="002E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</w:rPr>
      </w:pPr>
    </w:p>
    <w:p w:rsidR="00E64F2F" w:rsidRDefault="00A21ED1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280FBB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DD"/>
    <w:rsid w:val="002E35DD"/>
    <w:rsid w:val="00365FD4"/>
    <w:rsid w:val="00A21ED1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0A55F-39EA-43D3-B3B3-40BD5029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35DD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2E35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E35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E35DD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2E35DD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2E35DD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2E35DD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2E35DD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2E35DD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2E35DD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2E35DD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Camila Milhomem Gomes</cp:lastModifiedBy>
  <cp:revision>2</cp:revision>
  <dcterms:created xsi:type="dcterms:W3CDTF">2023-05-18T13:23:00Z</dcterms:created>
  <dcterms:modified xsi:type="dcterms:W3CDTF">2023-05-18T13:23:00Z</dcterms:modified>
</cp:coreProperties>
</file>