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0E" w:rsidRPr="00476918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642B0E">
        <w:rPr>
          <w:rFonts w:ascii="Arial" w:hAnsi="Arial" w:cs="Arial"/>
          <w:b/>
          <w:sz w:val="24"/>
          <w:szCs w:val="24"/>
        </w:rPr>
        <w:t>PROPOSTA</w:t>
      </w:r>
      <w:r w:rsidRPr="00476918">
        <w:rPr>
          <w:rFonts w:ascii="Arial" w:hAnsi="Arial"/>
          <w:b/>
          <w:sz w:val="24"/>
        </w:rPr>
        <w:t xml:space="preserve"> </w:t>
      </w:r>
      <w:r w:rsidRPr="00476918">
        <w:rPr>
          <w:rFonts w:ascii="Arial" w:hAnsi="Arial"/>
          <w:b/>
          <w:sz w:val="24"/>
        </w:rPr>
        <w:t xml:space="preserve">PREGÃO ELETRÔNICO </w:t>
      </w:r>
      <w:r w:rsidRPr="00CE7E37">
        <w:rPr>
          <w:rFonts w:ascii="Arial" w:hAnsi="Arial"/>
          <w:b/>
          <w:sz w:val="24"/>
        </w:rPr>
        <w:t>N. 11/23</w:t>
      </w:r>
    </w:p>
    <w:p w:rsidR="00642B0E" w:rsidRPr="00476918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747E16">
        <w:rPr>
          <w:rFonts w:ascii="Arial" w:hAnsi="Arial"/>
          <w:sz w:val="24"/>
        </w:rPr>
        <w:t xml:space="preserve">OBJETO: </w:t>
      </w:r>
      <w:r w:rsidRPr="001739B7">
        <w:rPr>
          <w:rFonts w:ascii="Arial" w:hAnsi="Arial"/>
          <w:sz w:val="24"/>
        </w:rPr>
        <w:t>Prestação de serviços de suporte técnico</w:t>
      </w:r>
      <w:r>
        <w:rPr>
          <w:rFonts w:ascii="Arial" w:hAnsi="Arial"/>
          <w:sz w:val="24"/>
        </w:rPr>
        <w:t>,</w:t>
      </w:r>
      <w:r w:rsidRPr="001739B7">
        <w:rPr>
          <w:rFonts w:ascii="Arial" w:hAnsi="Arial"/>
          <w:sz w:val="24"/>
        </w:rPr>
        <w:t xml:space="preserve"> administração e desenvolvimento sob demanda para a plataforma OTRS (Open Technology Real Services), pelo período de 24 (vinte e quatro) meses</w:t>
      </w:r>
      <w:r w:rsidRPr="00747E16">
        <w:rPr>
          <w:rFonts w:ascii="Arial" w:hAnsi="Arial" w:cs="Arial"/>
          <w:sz w:val="24"/>
        </w:rPr>
        <w:t>.</w:t>
      </w:r>
    </w:p>
    <w:p w:rsidR="00642B0E" w:rsidRPr="00476918" w:rsidRDefault="00642B0E" w:rsidP="00642B0E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642B0E" w:rsidRPr="00476918" w:rsidRDefault="00642B0E" w:rsidP="00642B0E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642B0E" w:rsidRPr="00476918" w:rsidRDefault="00642B0E" w:rsidP="00642B0E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642B0E" w:rsidRPr="00476918" w:rsidRDefault="00642B0E" w:rsidP="00642B0E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642B0E" w:rsidRPr="00476918" w:rsidRDefault="00642B0E" w:rsidP="00642B0E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642B0E" w:rsidRPr="00476918" w:rsidRDefault="00642B0E" w:rsidP="00642B0E">
      <w:pPr>
        <w:jc w:val="both"/>
        <w:rPr>
          <w:rFonts w:ascii="Arial" w:hAnsi="Arial"/>
          <w:sz w:val="24"/>
        </w:rPr>
      </w:pPr>
    </w:p>
    <w:p w:rsidR="00642B0E" w:rsidRPr="00476918" w:rsidRDefault="00642B0E" w:rsidP="00642B0E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642B0E" w:rsidRPr="00476918" w:rsidRDefault="00642B0E" w:rsidP="00642B0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42B0E" w:rsidRPr="00476918" w:rsidRDefault="00642B0E" w:rsidP="00642B0E">
      <w:pPr>
        <w:jc w:val="both"/>
        <w:rPr>
          <w:rFonts w:ascii="Arial" w:hAnsi="Arial"/>
          <w:sz w:val="24"/>
        </w:rPr>
      </w:pPr>
    </w:p>
    <w:p w:rsidR="00642B0E" w:rsidRDefault="00642B0E" w:rsidP="00642B0E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642B0E" w:rsidRPr="00476918" w:rsidRDefault="00642B0E" w:rsidP="00642B0E">
      <w:pPr>
        <w:pStyle w:val="WW-Corpodetexto2"/>
        <w:rPr>
          <w:rFonts w:ascii="Arial" w:hAnsi="Arial"/>
        </w:rPr>
      </w:pPr>
    </w:p>
    <w:tbl>
      <w:tblPr>
        <w:tblW w:w="95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500"/>
        <w:gridCol w:w="567"/>
        <w:gridCol w:w="992"/>
        <w:gridCol w:w="1306"/>
        <w:gridCol w:w="1063"/>
      </w:tblGrid>
      <w:tr w:rsidR="00642B0E" w:rsidRPr="00FC1F03" w:rsidTr="00176836">
        <w:trPr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B0E" w:rsidRPr="00FC1F03" w:rsidRDefault="00642B0E" w:rsidP="0017683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  <w:r>
              <w:rPr>
                <w:rFonts w:ascii="Arial" w:hAnsi="Arial" w:cs="Arial"/>
                <w:b/>
              </w:rPr>
              <w:t>/ SUBITEM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B0E" w:rsidRPr="00FC1F03" w:rsidRDefault="00642B0E" w:rsidP="0017683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B0E" w:rsidRPr="00FC1F03" w:rsidRDefault="00642B0E" w:rsidP="0017683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B0E" w:rsidRPr="00FC1F03" w:rsidRDefault="00642B0E" w:rsidP="0017683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B0E" w:rsidRPr="00FC1F03" w:rsidRDefault="00642B0E" w:rsidP="0017683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642B0E" w:rsidRPr="00FC1F03" w:rsidRDefault="00642B0E" w:rsidP="0017683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B0E" w:rsidRPr="00FC1F03" w:rsidRDefault="00642B0E" w:rsidP="0017683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642B0E" w:rsidRPr="00FC1F03" w:rsidRDefault="00642B0E" w:rsidP="0017683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642B0E" w:rsidRPr="001769D4" w:rsidTr="0017683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B0E" w:rsidRPr="00FC1F03" w:rsidRDefault="00642B0E" w:rsidP="00176836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</w:tc>
        <w:tc>
          <w:tcPr>
            <w:tcW w:w="8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B0E" w:rsidRPr="00FC1F03" w:rsidRDefault="00642B0E" w:rsidP="00176836">
            <w:pPr>
              <w:suppressAutoHyphens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PRESTAÇÃO DE SERVIÇOS DE SUPORTE TÉCNICO, ADMINISTRAÇÃO E DESENVOLVIMENTO DE SOFTWARE PARA A PLATAFORMA OTRS</w:t>
            </w:r>
          </w:p>
        </w:tc>
      </w:tr>
      <w:tr w:rsidR="00642B0E" w:rsidRPr="00FC1F03" w:rsidTr="0017683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0E2858" w:rsidRDefault="00642B0E" w:rsidP="0017683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9E3A3D" w:rsidRDefault="00642B0E" w:rsidP="00176836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SUPORTE TÉCNICO PARA A PLATAFORMA OTRS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A22244" w:rsidRDefault="00642B0E" w:rsidP="0017683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A22244">
              <w:rPr>
                <w:rFonts w:ascii="Arial" w:eastAsiaTheme="minorEastAsia" w:hAnsi="Arial" w:cs="Arial"/>
                <w:noProof/>
              </w:rPr>
              <w:t>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A22244" w:rsidRDefault="00642B0E" w:rsidP="0017683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A22244">
              <w:rPr>
                <w:rFonts w:ascii="Arial" w:eastAsiaTheme="minorEastAsia" w:hAnsi="Arial" w:cs="Arial"/>
                <w:noProof/>
              </w:rPr>
              <w:t>48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A22244" w:rsidRDefault="00642B0E" w:rsidP="0017683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9E3A3D" w:rsidRDefault="00642B0E" w:rsidP="0017683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42B0E" w:rsidRPr="00FC1F03" w:rsidTr="0017683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0E2858" w:rsidRDefault="00642B0E" w:rsidP="0017683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>
              <w:rPr>
                <w:rFonts w:ascii="Arial" w:eastAsiaTheme="minorEastAsia" w:hAnsi="Arial" w:cs="Arial"/>
                <w:noProof/>
              </w:rPr>
              <w:t>1.</w:t>
            </w: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9E3A3D" w:rsidRDefault="00642B0E" w:rsidP="00176836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ADMINISTRAÇÃO E DESENVOLVIMENTO DE SOFTWARE PARA A PLATAFORMA OTRS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A22244" w:rsidRDefault="00642B0E" w:rsidP="0017683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A22244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A22244" w:rsidRDefault="00642B0E" w:rsidP="0017683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A22244">
              <w:rPr>
                <w:rFonts w:ascii="Arial" w:eastAsiaTheme="minorEastAsia" w:hAnsi="Arial" w:cs="Arial"/>
                <w:noProof/>
              </w:rPr>
              <w:t>15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A22244">
              <w:rPr>
                <w:rFonts w:ascii="Arial" w:eastAsiaTheme="minorEastAsia" w:hAnsi="Arial" w:cs="Arial"/>
                <w:noProof/>
              </w:rPr>
              <w:t>241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A22244" w:rsidRDefault="00642B0E" w:rsidP="0017683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9E3A3D" w:rsidRDefault="00642B0E" w:rsidP="0017683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42B0E" w:rsidRPr="00FC1F03" w:rsidTr="00176836">
        <w:trPr>
          <w:jc w:val="center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B0E" w:rsidRPr="00FC1F03" w:rsidRDefault="00642B0E" w:rsidP="00176836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PREÇO TOTAL DO ITEM ÚNICO POR EXTENSO</w:t>
            </w:r>
          </w:p>
        </w:tc>
      </w:tr>
    </w:tbl>
    <w:p w:rsidR="00642B0E" w:rsidRDefault="00642B0E" w:rsidP="00642B0E">
      <w:pPr>
        <w:pStyle w:val="WW-Corpodetexto2"/>
        <w:rPr>
          <w:rFonts w:ascii="Arial" w:hAnsi="Arial"/>
        </w:rPr>
      </w:pPr>
    </w:p>
    <w:p w:rsidR="00642B0E" w:rsidRPr="00476918" w:rsidRDefault="00642B0E" w:rsidP="00642B0E">
      <w:pPr>
        <w:pStyle w:val="WW-Corpodetexto2"/>
        <w:rPr>
          <w:rFonts w:ascii="Arial" w:hAnsi="Arial"/>
        </w:rPr>
      </w:pPr>
    </w:p>
    <w:p w:rsidR="00642B0E" w:rsidRPr="00476918" w:rsidRDefault="00642B0E" w:rsidP="00642B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747E16">
        <w:rPr>
          <w:rFonts w:ascii="Arial" w:hAnsi="Arial"/>
          <w:b/>
          <w:sz w:val="24"/>
          <w:szCs w:val="24"/>
        </w:rPr>
        <w:t>Declaramos que o</w:t>
      </w:r>
      <w:r w:rsidRPr="001739B7">
        <w:rPr>
          <w:rFonts w:ascii="Arial" w:hAnsi="Arial"/>
          <w:b/>
          <w:sz w:val="24"/>
          <w:szCs w:val="24"/>
        </w:rPr>
        <w:t>s subitens constantes</w:t>
      </w:r>
      <w:r w:rsidRPr="00747E16">
        <w:rPr>
          <w:rFonts w:ascii="Arial" w:hAnsi="Arial"/>
          <w:b/>
          <w:sz w:val="24"/>
          <w:szCs w:val="24"/>
        </w:rPr>
        <w:t xml:space="preserve"> desta proposta corresponde</w:t>
      </w:r>
      <w:r w:rsidRPr="001739B7">
        <w:rPr>
          <w:rFonts w:ascii="Arial" w:hAnsi="Arial"/>
          <w:b/>
          <w:sz w:val="24"/>
          <w:szCs w:val="24"/>
        </w:rPr>
        <w:t>m</w:t>
      </w:r>
      <w:r w:rsidRPr="00747E16">
        <w:rPr>
          <w:rFonts w:ascii="Arial" w:hAnsi="Arial"/>
          <w:b/>
          <w:sz w:val="24"/>
          <w:szCs w:val="24"/>
        </w:rPr>
        <w:t xml:space="preserve"> exatamente às especificações descritas no Anexo n. 1 </w:t>
      </w:r>
      <w:r w:rsidRPr="001739B7">
        <w:rPr>
          <w:rFonts w:ascii="Arial" w:hAnsi="Arial"/>
          <w:b/>
          <w:sz w:val="24"/>
          <w:szCs w:val="24"/>
        </w:rPr>
        <w:t>e às condições de execução dos serviços descritas no Anexo n. 5</w:t>
      </w:r>
      <w:r w:rsidRPr="00747E16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642B0E" w:rsidRPr="00476918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642B0E" w:rsidRPr="00476918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642B0E" w:rsidRPr="005D69B7" w:rsidRDefault="00642B0E" w:rsidP="00642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D69B7">
        <w:rPr>
          <w:rFonts w:ascii="Arial" w:hAnsi="Arial" w:cs="Arial"/>
          <w:sz w:val="24"/>
          <w:szCs w:val="24"/>
        </w:rPr>
        <w:t>Declaramos que:</w:t>
      </w:r>
    </w:p>
    <w:p w:rsidR="00642B0E" w:rsidRPr="00A22244" w:rsidRDefault="00642B0E" w:rsidP="00642B0E">
      <w:pPr>
        <w:pStyle w:val="TLet4"/>
        <w:numPr>
          <w:ilvl w:val="5"/>
          <w:numId w:val="3"/>
        </w:numPr>
      </w:pPr>
      <w:proofErr w:type="gramStart"/>
      <w:r w:rsidRPr="00A22244">
        <w:t>disponibilizaremos</w:t>
      </w:r>
      <w:proofErr w:type="gramEnd"/>
      <w:r w:rsidRPr="00A22244">
        <w:t xml:space="preserve"> instalações e equipamentos adequados para realização do objeto da presente licitação;</w:t>
      </w:r>
    </w:p>
    <w:p w:rsidR="00642B0E" w:rsidRPr="00A22244" w:rsidRDefault="00642B0E" w:rsidP="00642B0E">
      <w:pPr>
        <w:pStyle w:val="TLet4"/>
        <w:numPr>
          <w:ilvl w:val="5"/>
          <w:numId w:val="3"/>
        </w:numPr>
      </w:pPr>
      <w:r w:rsidRPr="00A22244">
        <w:t xml:space="preserve">disponibilizaremos pessoal técnico adequado para realização do objeto da presente licitação, com a seguinte qualificação mínima: suporte técnico à plataforma OTRS; administração de instâncias na plataforma OTRS; desenvolvimento na plataforma OTRS; desenvolvimento </w:t>
      </w:r>
      <w:proofErr w:type="spellStart"/>
      <w:r w:rsidRPr="00A22244">
        <w:t>frontend</w:t>
      </w:r>
      <w:proofErr w:type="spellEnd"/>
      <w:r w:rsidRPr="00A22244">
        <w:t xml:space="preserve"> Perl, Perl </w:t>
      </w:r>
      <w:proofErr w:type="spellStart"/>
      <w:r w:rsidRPr="00A22244">
        <w:t>Template</w:t>
      </w:r>
      <w:proofErr w:type="spellEnd"/>
      <w:r w:rsidRPr="00A22244">
        <w:t xml:space="preserve"> Toolkit, </w:t>
      </w:r>
      <w:proofErr w:type="spellStart"/>
      <w:r w:rsidRPr="00A22244">
        <w:t>Bootstrap</w:t>
      </w:r>
      <w:proofErr w:type="spellEnd"/>
      <w:r w:rsidRPr="00A22244">
        <w:t xml:space="preserve">, CSS, HTML, </w:t>
      </w:r>
      <w:proofErr w:type="spellStart"/>
      <w:r w:rsidRPr="00A22244">
        <w:t>Javascript</w:t>
      </w:r>
      <w:proofErr w:type="spellEnd"/>
      <w:r w:rsidRPr="00A22244">
        <w:t xml:space="preserve">, </w:t>
      </w:r>
      <w:proofErr w:type="spellStart"/>
      <w:r w:rsidRPr="00A22244">
        <w:t>Jquery</w:t>
      </w:r>
      <w:proofErr w:type="spellEnd"/>
      <w:r w:rsidRPr="00A22244">
        <w:t xml:space="preserve">; desenvolvimento </w:t>
      </w:r>
      <w:proofErr w:type="spellStart"/>
      <w:r w:rsidRPr="00A22244">
        <w:t>backend</w:t>
      </w:r>
      <w:proofErr w:type="spellEnd"/>
      <w:r w:rsidRPr="00A22244">
        <w:t xml:space="preserve"> Perl, </w:t>
      </w:r>
      <w:r w:rsidRPr="00A22244">
        <w:lastRenderedPageBreak/>
        <w:t xml:space="preserve">REST, XML, JSON, YAML, Apache, SQL, webservices, API; administração de sistemas Linux; infraestrutura como código, automação de infraestrutura, </w:t>
      </w:r>
      <w:proofErr w:type="spellStart"/>
      <w:r w:rsidRPr="00A22244">
        <w:t>DevOps</w:t>
      </w:r>
      <w:proofErr w:type="spellEnd"/>
      <w:r w:rsidRPr="00A22244">
        <w:t xml:space="preserve">, publicação de aplicações em ambiente de execução de containers </w:t>
      </w:r>
      <w:proofErr w:type="spellStart"/>
      <w:r w:rsidRPr="00A22244">
        <w:t>Docker</w:t>
      </w:r>
      <w:proofErr w:type="spellEnd"/>
      <w:r w:rsidRPr="00A22244">
        <w:t xml:space="preserve"> ou similar; versionamento de código, </w:t>
      </w:r>
      <w:proofErr w:type="spellStart"/>
      <w:r w:rsidRPr="00A22244">
        <w:t>Git</w:t>
      </w:r>
      <w:proofErr w:type="spellEnd"/>
      <w:r w:rsidRPr="00A22244">
        <w:t xml:space="preserve"> e integração contínua; administração de banco de dados MySQL, </w:t>
      </w:r>
      <w:proofErr w:type="spellStart"/>
      <w:r w:rsidRPr="00A22244">
        <w:t>PostgreSQL</w:t>
      </w:r>
      <w:proofErr w:type="spellEnd"/>
      <w:r w:rsidRPr="00A22244">
        <w:t xml:space="preserve"> e similares; modelagem e gerenciamento de processos e boas práticas de gerenciamento de serviços;</w:t>
      </w:r>
    </w:p>
    <w:p w:rsidR="00642B0E" w:rsidRPr="00A22244" w:rsidRDefault="00642B0E" w:rsidP="00642B0E">
      <w:pPr>
        <w:pStyle w:val="TLet4"/>
        <w:numPr>
          <w:ilvl w:val="5"/>
          <w:numId w:val="3"/>
        </w:numPr>
      </w:pPr>
      <w:proofErr w:type="gramStart"/>
      <w:r w:rsidRPr="00A22244">
        <w:rPr>
          <w:u w:val="single"/>
        </w:rPr>
        <w:t>desenvolvemos</w:t>
      </w:r>
      <w:proofErr w:type="gramEnd"/>
      <w:r w:rsidRPr="00A22244">
        <w:t xml:space="preserve"> projeto de nossa propriedade que representa um pacote adicional do OTRS, em que o primeiro </w:t>
      </w:r>
      <w:proofErr w:type="spellStart"/>
      <w:r w:rsidRPr="00A22244">
        <w:t>commit</w:t>
      </w:r>
      <w:proofErr w:type="spellEnd"/>
      <w:r w:rsidRPr="00A22244">
        <w:t xml:space="preserve"> é anterior à data de publicação deste Edital </w:t>
      </w:r>
      <w:r w:rsidRPr="00A22244">
        <w:rPr>
          <w:b/>
          <w:bCs/>
        </w:rPr>
        <w:t xml:space="preserve">e em que o último </w:t>
      </w:r>
      <w:proofErr w:type="spellStart"/>
      <w:r w:rsidRPr="00A22244">
        <w:rPr>
          <w:b/>
          <w:bCs/>
        </w:rPr>
        <w:t>commit</w:t>
      </w:r>
      <w:proofErr w:type="spellEnd"/>
      <w:r w:rsidRPr="00A22244">
        <w:rPr>
          <w:b/>
          <w:bCs/>
        </w:rPr>
        <w:t xml:space="preserve"> não tem mais do que </w:t>
      </w:r>
      <w:r>
        <w:rPr>
          <w:b/>
          <w:bCs/>
        </w:rPr>
        <w:t>4</w:t>
      </w:r>
      <w:r w:rsidRPr="00A22244">
        <w:rPr>
          <w:b/>
          <w:bCs/>
        </w:rPr>
        <w:t xml:space="preserve"> (</w:t>
      </w:r>
      <w:r>
        <w:rPr>
          <w:b/>
          <w:bCs/>
        </w:rPr>
        <w:t>quatro</w:t>
      </w:r>
      <w:r w:rsidRPr="00A22244">
        <w:rPr>
          <w:b/>
          <w:bCs/>
        </w:rPr>
        <w:t>)</w:t>
      </w:r>
      <w:r>
        <w:rPr>
          <w:b/>
          <w:bCs/>
        </w:rPr>
        <w:t xml:space="preserve"> anos</w:t>
      </w:r>
      <w:r w:rsidRPr="00A22244">
        <w:t>, cuja funcionalidade agrega funcionalidades ou recursos não existentes à plataforma OTRS versão 6 ou similar ou superior, disponível em repositório de versionamento de código;</w:t>
      </w:r>
    </w:p>
    <w:p w:rsidR="00642B0E" w:rsidRPr="00A22244" w:rsidRDefault="00642B0E" w:rsidP="00642B0E">
      <w:pPr>
        <w:pStyle w:val="TLet4"/>
        <w:numPr>
          <w:ilvl w:val="0"/>
          <w:numId w:val="0"/>
        </w:numPr>
        <w:jc w:val="center"/>
        <w:rPr>
          <w:b/>
          <w:bCs/>
          <w:u w:val="single"/>
        </w:rPr>
      </w:pPr>
      <w:r w:rsidRPr="00A22244">
        <w:rPr>
          <w:b/>
          <w:bCs/>
          <w:u w:val="single"/>
        </w:rPr>
        <w:t>OU</w:t>
      </w:r>
    </w:p>
    <w:p w:rsidR="00642B0E" w:rsidRDefault="00642B0E" w:rsidP="00642B0E">
      <w:pPr>
        <w:pStyle w:val="TLet4"/>
        <w:numPr>
          <w:ilvl w:val="5"/>
          <w:numId w:val="3"/>
        </w:numPr>
      </w:pPr>
      <w:proofErr w:type="gramStart"/>
      <w:r w:rsidRPr="00A22244">
        <w:rPr>
          <w:u w:val="single"/>
        </w:rPr>
        <w:t>possuímos</w:t>
      </w:r>
      <w:proofErr w:type="gramEnd"/>
      <w:r w:rsidRPr="00A22244">
        <w:t xml:space="preserve"> contrato de parceria com outra empresa </w:t>
      </w:r>
      <w:r w:rsidRPr="00A22244">
        <w:rPr>
          <w:u w:val="single"/>
        </w:rPr>
        <w:t>que desenvolveu</w:t>
      </w:r>
      <w:r w:rsidRPr="00A22244">
        <w:t xml:space="preserve"> projeto que representa um pacote adicional do OTRS, em que o primeiro </w:t>
      </w:r>
      <w:proofErr w:type="spellStart"/>
      <w:r w:rsidRPr="00A22244">
        <w:t>commit</w:t>
      </w:r>
      <w:proofErr w:type="spellEnd"/>
      <w:r w:rsidRPr="00A22244">
        <w:t xml:space="preserve"> é anterior à data de publicação deste Edital </w:t>
      </w:r>
      <w:r w:rsidRPr="00A22244">
        <w:rPr>
          <w:b/>
          <w:bCs/>
        </w:rPr>
        <w:t xml:space="preserve">e em que o último </w:t>
      </w:r>
      <w:proofErr w:type="spellStart"/>
      <w:r w:rsidRPr="00A22244">
        <w:rPr>
          <w:b/>
          <w:bCs/>
        </w:rPr>
        <w:t>commit</w:t>
      </w:r>
      <w:proofErr w:type="spellEnd"/>
      <w:r w:rsidRPr="00A22244">
        <w:rPr>
          <w:b/>
          <w:bCs/>
        </w:rPr>
        <w:t xml:space="preserve"> não tem mais do que </w:t>
      </w:r>
      <w:r>
        <w:rPr>
          <w:b/>
          <w:bCs/>
        </w:rPr>
        <w:t>4</w:t>
      </w:r>
      <w:r w:rsidRPr="00A22244">
        <w:rPr>
          <w:b/>
          <w:bCs/>
        </w:rPr>
        <w:t xml:space="preserve"> (</w:t>
      </w:r>
      <w:r>
        <w:rPr>
          <w:b/>
          <w:bCs/>
        </w:rPr>
        <w:t>quatro</w:t>
      </w:r>
      <w:r w:rsidRPr="00A22244">
        <w:rPr>
          <w:b/>
          <w:bCs/>
        </w:rPr>
        <w:t>)</w:t>
      </w:r>
      <w:r>
        <w:rPr>
          <w:b/>
          <w:bCs/>
        </w:rPr>
        <w:t xml:space="preserve"> anos</w:t>
      </w:r>
      <w:r w:rsidRPr="00A22244">
        <w:t>, cuja funcionalidade agrega funcionalidades ou recursos não existentes à plataforma OTRS versão 6 ou similar ou superior, disponível em repositório de versionamento de código.</w:t>
      </w:r>
    </w:p>
    <w:p w:rsidR="00642B0E" w:rsidRPr="00A22244" w:rsidRDefault="00642B0E" w:rsidP="00642B0E">
      <w:pPr>
        <w:pStyle w:val="TLet4"/>
        <w:numPr>
          <w:ilvl w:val="0"/>
          <w:numId w:val="0"/>
        </w:numPr>
        <w:ind w:left="1474"/>
      </w:pPr>
    </w:p>
    <w:p w:rsidR="00642B0E" w:rsidRPr="00A22244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A22244">
        <w:rPr>
          <w:rFonts w:ascii="Arial" w:hAnsi="Arial" w:cs="Arial"/>
          <w:b/>
          <w:sz w:val="24"/>
          <w:szCs w:val="24"/>
        </w:rPr>
        <w:t xml:space="preserve">Planilha de custos e formação de preço para o Subitem 1.2 do objeto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97"/>
        <w:gridCol w:w="2762"/>
        <w:gridCol w:w="2835"/>
      </w:tblGrid>
      <w:tr w:rsidR="00642B0E" w:rsidRPr="00A22244" w:rsidTr="00176836">
        <w:tc>
          <w:tcPr>
            <w:tcW w:w="9212" w:type="dxa"/>
            <w:gridSpan w:val="3"/>
            <w:shd w:val="clear" w:color="auto" w:fill="D9D9D9" w:themeFill="background1" w:themeFillShade="D9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244">
              <w:rPr>
                <w:rFonts w:ascii="Arial" w:hAnsi="Arial" w:cs="Arial"/>
                <w:b/>
                <w:bCs/>
                <w:sz w:val="24"/>
                <w:szCs w:val="24"/>
              </w:rPr>
              <w:t>Quadro de detalhamento dos custos para 1 Unidade de Serviço Técnico (UST)</w:t>
            </w:r>
          </w:p>
        </w:tc>
      </w:tr>
      <w:tr w:rsidR="00642B0E" w:rsidRPr="00A22244" w:rsidTr="00176836">
        <w:tc>
          <w:tcPr>
            <w:tcW w:w="3070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244">
              <w:rPr>
                <w:rFonts w:ascii="Arial" w:hAnsi="Arial" w:cs="Arial"/>
                <w:sz w:val="24"/>
                <w:szCs w:val="24"/>
              </w:rPr>
              <w:t>Componente do Custo</w:t>
            </w: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244">
              <w:rPr>
                <w:rFonts w:ascii="Arial" w:hAnsi="Arial" w:cs="Arial"/>
                <w:sz w:val="24"/>
                <w:szCs w:val="24"/>
              </w:rPr>
              <w:t xml:space="preserve">Valor em Reais </w:t>
            </w: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244">
              <w:rPr>
                <w:rFonts w:ascii="Arial" w:hAnsi="Arial" w:cs="Arial"/>
                <w:sz w:val="24"/>
                <w:szCs w:val="24"/>
              </w:rPr>
              <w:t>Percentual do valor (%)</w:t>
            </w:r>
          </w:p>
        </w:tc>
      </w:tr>
      <w:tr w:rsidR="00642B0E" w:rsidRPr="00A22244" w:rsidTr="00176836">
        <w:tc>
          <w:tcPr>
            <w:tcW w:w="3070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244">
              <w:rPr>
                <w:rFonts w:ascii="Arial" w:hAnsi="Arial" w:cs="Arial"/>
                <w:sz w:val="24"/>
                <w:szCs w:val="24"/>
              </w:rPr>
              <w:t>Mão de obra</w:t>
            </w: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B0E" w:rsidRPr="00A22244" w:rsidTr="00176836">
        <w:tc>
          <w:tcPr>
            <w:tcW w:w="3070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244">
              <w:rPr>
                <w:rFonts w:ascii="Arial" w:hAnsi="Arial" w:cs="Arial"/>
                <w:sz w:val="24"/>
                <w:szCs w:val="24"/>
              </w:rPr>
              <w:t>Encargos sociais</w:t>
            </w: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B0E" w:rsidRPr="00A22244" w:rsidTr="00176836">
        <w:tc>
          <w:tcPr>
            <w:tcW w:w="3070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244">
              <w:rPr>
                <w:rFonts w:ascii="Arial" w:hAnsi="Arial" w:cs="Arial"/>
                <w:sz w:val="24"/>
                <w:szCs w:val="24"/>
              </w:rPr>
              <w:t>Tributos</w:t>
            </w: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B0E" w:rsidRPr="00A22244" w:rsidTr="00176836">
        <w:tc>
          <w:tcPr>
            <w:tcW w:w="3070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244">
              <w:rPr>
                <w:rFonts w:ascii="Arial" w:hAnsi="Arial" w:cs="Arial"/>
                <w:sz w:val="24"/>
                <w:szCs w:val="24"/>
              </w:rPr>
              <w:t>Custos operacionais e administrativos</w:t>
            </w: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B0E" w:rsidRPr="00A22244" w:rsidTr="00176836">
        <w:tc>
          <w:tcPr>
            <w:tcW w:w="3070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244">
              <w:rPr>
                <w:rFonts w:ascii="Arial" w:hAnsi="Arial" w:cs="Arial"/>
                <w:sz w:val="24"/>
                <w:szCs w:val="24"/>
              </w:rPr>
              <w:t>Outros custos (detalhar)</w:t>
            </w: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B0E" w:rsidRPr="00A22244" w:rsidTr="00176836">
        <w:tc>
          <w:tcPr>
            <w:tcW w:w="3070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244">
              <w:rPr>
                <w:rFonts w:ascii="Arial" w:hAnsi="Arial" w:cs="Arial"/>
                <w:sz w:val="24"/>
                <w:szCs w:val="24"/>
              </w:rPr>
              <w:t>Lucro</w:t>
            </w: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2B0E" w:rsidRPr="00A22244" w:rsidRDefault="00642B0E" w:rsidP="001768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2B0E" w:rsidRPr="00476918" w:rsidRDefault="00642B0E" w:rsidP="00642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22244">
        <w:rPr>
          <w:rFonts w:ascii="Arial" w:hAnsi="Arial" w:cs="Arial"/>
          <w:b/>
          <w:sz w:val="24"/>
          <w:szCs w:val="24"/>
        </w:rPr>
        <w:t>Observação</w:t>
      </w:r>
      <w:r w:rsidRPr="00A22244">
        <w:rPr>
          <w:rFonts w:ascii="Arial" w:hAnsi="Arial" w:cs="Arial"/>
          <w:sz w:val="24"/>
          <w:szCs w:val="24"/>
        </w:rPr>
        <w:t>: As licitantes podem optar pelo modelo que melhor se adapte às características da empresa</w:t>
      </w:r>
      <w:r w:rsidRPr="004A341D">
        <w:rPr>
          <w:rFonts w:ascii="Arial" w:hAnsi="Arial" w:cs="Arial"/>
          <w:sz w:val="24"/>
          <w:szCs w:val="24"/>
        </w:rPr>
        <w:t>, conforme a sua realidade de custos, observada, no entanto, a legislação pertinente.</w:t>
      </w:r>
    </w:p>
    <w:p w:rsidR="00642B0E" w:rsidRDefault="00642B0E" w:rsidP="00642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642B0E" w:rsidRDefault="00642B0E" w:rsidP="00642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642B0E" w:rsidRDefault="00642B0E" w:rsidP="00642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642B0E" w:rsidRDefault="00642B0E" w:rsidP="00642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642B0E" w:rsidRPr="00476918" w:rsidRDefault="00642B0E" w:rsidP="00642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42B0E" w:rsidRPr="00476918" w:rsidTr="0017683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42B0E" w:rsidRPr="00476918" w:rsidRDefault="00642B0E" w:rsidP="001768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DADOS PARA ASSINATURA DO CONTRATO</w:t>
            </w:r>
          </w:p>
        </w:tc>
      </w:tr>
      <w:tr w:rsidR="00642B0E" w:rsidRPr="00476918" w:rsidTr="0017683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B0E" w:rsidRPr="00476918" w:rsidRDefault="00642B0E" w:rsidP="00176836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2B0E" w:rsidRPr="00476918" w:rsidRDefault="00642B0E" w:rsidP="0017683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2B0E" w:rsidRPr="00476918" w:rsidTr="0017683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B0E" w:rsidRPr="00476918" w:rsidRDefault="00642B0E" w:rsidP="0017683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2B0E" w:rsidRPr="00476918" w:rsidRDefault="00642B0E" w:rsidP="0017683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2B0E" w:rsidRPr="00476918" w:rsidTr="0017683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B0E" w:rsidRPr="00476918" w:rsidRDefault="00642B0E" w:rsidP="0017683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642B0E" w:rsidRPr="00476918" w:rsidRDefault="00642B0E" w:rsidP="0017683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2B0E" w:rsidRPr="00476918" w:rsidRDefault="00642B0E" w:rsidP="0017683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2B0E" w:rsidRPr="00476918" w:rsidTr="0017683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2B0E" w:rsidRPr="00476918" w:rsidRDefault="00642B0E" w:rsidP="0017683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642B0E" w:rsidRPr="00476918" w:rsidRDefault="00642B0E" w:rsidP="0017683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  <w:bookmarkEnd w:id="0"/>
    </w:tbl>
    <w:p w:rsidR="00642B0E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42B0E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42B0E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42B0E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42B0E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642B0E" w:rsidRPr="00476918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42B0E" w:rsidRPr="00476918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42B0E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642B0E" w:rsidRPr="00476918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642B0E" w:rsidRPr="00476918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42B0E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642B0E" w:rsidRPr="00476918" w:rsidRDefault="00642B0E" w:rsidP="0064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E64F2F" w:rsidRDefault="00642B0E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4FC6"/>
    <w:multiLevelType w:val="multilevel"/>
    <w:tmpl w:val="A1F83036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ascii="Arial" w:hAnsi="Arial" w:cs="Arial" w:hint="default"/>
        <w:b w:val="0"/>
        <w:bCs w:val="0"/>
        <w:i w:val="0"/>
        <w:iCs/>
        <w:color w:val="auto"/>
        <w:sz w:val="24"/>
        <w:szCs w:val="24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0E"/>
    <w:rsid w:val="00365FD4"/>
    <w:rsid w:val="00642B0E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D6C71-9AFD-466B-B511-B7C45EE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642B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42B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42B0E"/>
    <w:pPr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64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n">
    <w:name w:val="Tit1n"/>
    <w:uiPriority w:val="99"/>
    <w:qFormat/>
    <w:rsid w:val="00642B0E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Dummy">
    <w:name w:val="Dummy"/>
    <w:qFormat/>
    <w:rsid w:val="00642B0E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642B0E"/>
    <w:pPr>
      <w:numPr>
        <w:ilvl w:val="1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642B0E"/>
    <w:pPr>
      <w:numPr>
        <w:ilvl w:val="3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642B0E"/>
    <w:pPr>
      <w:numPr>
        <w:ilvl w:val="5"/>
      </w:numPr>
    </w:pPr>
  </w:style>
  <w:style w:type="paragraph" w:customStyle="1" w:styleId="TLet5">
    <w:name w:val="TLet5"/>
    <w:basedOn w:val="TLet4"/>
    <w:rsid w:val="00642B0E"/>
    <w:pPr>
      <w:numPr>
        <w:ilvl w:val="7"/>
      </w:numPr>
      <w:tabs>
        <w:tab w:val="clear" w:pos="1758"/>
        <w:tab w:val="num" w:pos="360"/>
      </w:tabs>
    </w:pPr>
  </w:style>
  <w:style w:type="paragraph" w:customStyle="1" w:styleId="Tit1Sub">
    <w:name w:val="Tit1Sub"/>
    <w:rsid w:val="00642B0E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Let4Sub">
    <w:name w:val="TLet4Sub"/>
    <w:basedOn w:val="TLet4"/>
    <w:qFormat/>
    <w:rsid w:val="00642B0E"/>
    <w:pPr>
      <w:numPr>
        <w:ilvl w:val="6"/>
      </w:numPr>
      <w:tabs>
        <w:tab w:val="clear" w:pos="1418"/>
        <w:tab w:val="num" w:pos="1474"/>
      </w:tabs>
    </w:pPr>
  </w:style>
  <w:style w:type="paragraph" w:customStyle="1" w:styleId="TLet3Sub">
    <w:name w:val="TLet3Sub"/>
    <w:basedOn w:val="TLet4Sub"/>
    <w:qFormat/>
    <w:rsid w:val="00642B0E"/>
    <w:pPr>
      <w:numPr>
        <w:ilvl w:val="4"/>
      </w:numPr>
      <w:tabs>
        <w:tab w:val="num" w:pos="184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2023-02-06T14:55:00Z</dcterms:created>
  <dcterms:modified xsi:type="dcterms:W3CDTF">2023-02-06T15:02:00Z</dcterms:modified>
</cp:coreProperties>
</file>