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E1" w:rsidRPr="00644BE1" w:rsidRDefault="00644BE1" w:rsidP="00644BE1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bookmarkStart w:id="0" w:name="_GoBack"/>
      <w:bookmarkEnd w:id="0"/>
      <w:r w:rsidRPr="00644BE1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644BE1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644BE1">
        <w:rPr>
          <w:rFonts w:ascii="Arial" w:eastAsia="Calibri" w:hAnsi="Arial" w:cs="Arial"/>
          <w:b/>
          <w:caps/>
          <w:sz w:val="24"/>
          <w:szCs w:val="24"/>
        </w:rPr>
        <w:instrText xml:space="preserve"> XE "ANEXO N. 4 - MODELO DA PROPOSTA COMPLETA; s"</w:instrText>
      </w:r>
      <w:r w:rsidRPr="00644BE1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644BE1" w:rsidRPr="00644BE1" w:rsidRDefault="00644BE1" w:rsidP="00644BE1">
      <w:pPr>
        <w:spacing w:after="0" w:line="240" w:lineRule="auto"/>
        <w:jc w:val="center"/>
        <w:rPr>
          <w:rFonts w:ascii="Arial" w:eastAsia="Calibri" w:hAnsi="Arial" w:cs="Times New Roman"/>
          <w:b/>
          <w:i/>
          <w:sz w:val="20"/>
          <w:szCs w:val="20"/>
        </w:rPr>
      </w:pPr>
      <w:r w:rsidRPr="00644BE1">
        <w:rPr>
          <w:rFonts w:ascii="Arial" w:eastAsia="Calibri" w:hAnsi="Arial" w:cs="Times New Roman"/>
          <w:b/>
          <w:i/>
          <w:sz w:val="20"/>
          <w:szCs w:val="20"/>
        </w:rPr>
        <w:t>(Anexo disponível também em documento WORD (.</w:t>
      </w:r>
      <w:proofErr w:type="spellStart"/>
      <w:r w:rsidRPr="00644BE1">
        <w:rPr>
          <w:rFonts w:ascii="Arial" w:eastAsia="Calibri" w:hAnsi="Arial" w:cs="Times New Roman"/>
          <w:b/>
          <w:i/>
          <w:sz w:val="20"/>
          <w:szCs w:val="20"/>
        </w:rPr>
        <w:t>doc</w:t>
      </w:r>
      <w:proofErr w:type="spellEnd"/>
      <w:r w:rsidRPr="00644BE1">
        <w:rPr>
          <w:rFonts w:ascii="Arial" w:eastAsia="Calibri" w:hAnsi="Arial" w:cs="Times New Roman"/>
          <w:b/>
          <w:i/>
          <w:sz w:val="20"/>
          <w:szCs w:val="20"/>
        </w:rPr>
        <w:t>), para edição.)</w:t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644BE1">
        <w:rPr>
          <w:rFonts w:ascii="Arial" w:eastAsia="Calibri" w:hAnsi="Arial" w:cs="Times New Roman"/>
          <w:b/>
          <w:sz w:val="24"/>
        </w:rPr>
        <w:t>PREGÃO ELETRÔNICO N. 93/22</w:t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44BE1">
        <w:rPr>
          <w:rFonts w:ascii="Arial" w:eastAsia="Calibri" w:hAnsi="Arial" w:cs="Times New Roman"/>
          <w:sz w:val="24"/>
        </w:rPr>
        <w:t xml:space="preserve">OBJETO: </w:t>
      </w:r>
      <w:r w:rsidRPr="00644BE1">
        <w:rPr>
          <w:rFonts w:ascii="Arial" w:eastAsia="Calibri" w:hAnsi="Arial" w:cs="Arial"/>
          <w:sz w:val="24"/>
          <w:szCs w:val="24"/>
        </w:rPr>
        <w:t>Fornecimento, mediante Sistema de Registro de Preços, de fogões de piso, depuradores de ar para fogão, refrigeradores e máquinas de lavar roupas, novos e para primeiro uso</w:t>
      </w:r>
      <w:r w:rsidRPr="00644BE1">
        <w:rPr>
          <w:rFonts w:ascii="Arial" w:eastAsia="Calibri" w:hAnsi="Arial" w:cs="Arial"/>
          <w:sz w:val="24"/>
          <w:szCs w:val="24"/>
          <w:lang w:val="pt-PT"/>
        </w:rPr>
        <w:t xml:space="preserve">. </w:t>
      </w: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644BE1" w:rsidRPr="00644BE1" w:rsidRDefault="00644BE1" w:rsidP="00644BE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44BE1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644BE1" w:rsidRPr="00644BE1" w:rsidRDefault="00644BE1" w:rsidP="00644BE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44BE1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À</w:t>
      </w: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CÂMARA DOS DEPUTADOS</w:t>
      </w:r>
    </w:p>
    <w:p w:rsidR="00644BE1" w:rsidRPr="00644BE1" w:rsidRDefault="00644BE1" w:rsidP="00644BE1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644BE1" w:rsidRPr="00644BE1" w:rsidRDefault="00644BE1" w:rsidP="00644BE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44BE1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644BE1" w:rsidRPr="00644BE1" w:rsidRDefault="00644BE1" w:rsidP="00644BE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60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982"/>
        <w:gridCol w:w="992"/>
        <w:gridCol w:w="1134"/>
        <w:gridCol w:w="567"/>
        <w:gridCol w:w="992"/>
        <w:gridCol w:w="1134"/>
        <w:gridCol w:w="954"/>
      </w:tblGrid>
      <w:tr w:rsidR="00644BE1" w:rsidRPr="00644BE1" w:rsidTr="005A1970">
        <w:trPr>
          <w:tblHeader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644BE1" w:rsidRPr="00644BE1" w:rsidTr="005A1970">
        <w:trPr>
          <w:trHeight w:val="4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bCs/>
                <w:lang w:eastAsia="pt-BR"/>
              </w:rPr>
              <w:t>FOGÃO DE PISO 5 BOCAS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644BE1" w:rsidRPr="00644BE1" w:rsidTr="005A197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bCs/>
                <w:lang w:eastAsia="pt-BR"/>
              </w:rPr>
              <w:t>DEPURADOR DE AR PARA FOGÃO DE 5 OU 6 BOCAS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644BE1" w:rsidRPr="00644BE1" w:rsidTr="005A1970">
        <w:trPr>
          <w:trHeight w:val="4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bCs/>
                <w:lang w:eastAsia="pt-BR"/>
              </w:rPr>
              <w:t>REFRIGERADOR – PARTICIPAÇÃO ABERTA – VINCULADO AO ITEM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E1" w:rsidRPr="00644BE1" w:rsidRDefault="00644BE1" w:rsidP="00644BE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644BE1" w:rsidRPr="00644BE1" w:rsidTr="005A1970">
        <w:trPr>
          <w:trHeight w:val="4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REFRIGERADOR – PARTICIPAÇÃO EXCLUSIVA ME/EPP – VINCULADO AO ITEM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E1" w:rsidRPr="00644BE1" w:rsidRDefault="00644BE1" w:rsidP="00644B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  <w:tr w:rsidR="00644BE1" w:rsidRPr="00644BE1" w:rsidTr="005A1970">
        <w:trPr>
          <w:trHeight w:val="4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4BE1">
              <w:rPr>
                <w:rFonts w:ascii="Arial" w:eastAsia="Times New Roman" w:hAnsi="Arial" w:cs="Arial"/>
                <w:b/>
                <w:lang w:eastAsia="pt-BR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bCs/>
                <w:lang w:eastAsia="pt-BR"/>
              </w:rPr>
              <w:t>MÁQUINA DE LAVAR ROUPAS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E1" w:rsidRPr="00644BE1" w:rsidRDefault="00644BE1" w:rsidP="00644B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E1" w:rsidRPr="00644BE1" w:rsidRDefault="00644BE1" w:rsidP="00644BE1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644BE1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644BE1" w:rsidRPr="00644BE1" w:rsidRDefault="00644BE1" w:rsidP="00644BE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highlight w:val="yellow"/>
        </w:rPr>
      </w:pPr>
    </w:p>
    <w:p w:rsidR="00644BE1" w:rsidRPr="00644BE1" w:rsidRDefault="00644BE1" w:rsidP="00644B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644BE1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644BE1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644BE1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644BE1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644BE1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highlight w:val="yellow"/>
        </w:rPr>
      </w:pPr>
      <w:r w:rsidRPr="00644BE1">
        <w:rPr>
          <w:rFonts w:ascii="Arial" w:eastAsia="Calibri" w:hAnsi="Arial" w:cs="Times New Roman"/>
          <w:sz w:val="24"/>
        </w:rPr>
        <w:tab/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644BE1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644BE1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644BE1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644BE1">
        <w:rPr>
          <w:rFonts w:ascii="Arial" w:eastAsia="Calibri" w:hAnsi="Arial" w:cs="Arial"/>
          <w:b/>
          <w:sz w:val="24"/>
          <w:szCs w:val="24"/>
        </w:rPr>
        <w:t xml:space="preserve">PRAZO DE GARANTIA DO OBJETO: </w:t>
      </w:r>
      <w:r w:rsidRPr="00644BE1">
        <w:rPr>
          <w:rFonts w:ascii="Arial" w:eastAsia="Calibri" w:hAnsi="Arial" w:cs="Arial"/>
          <w:sz w:val="24"/>
          <w:szCs w:val="24"/>
        </w:rPr>
        <w:t>___________ (por extenso) meses (observar o disposto no Anexo n. 1).</w:t>
      </w:r>
      <w:r w:rsidRPr="00644BE1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44BE1">
        <w:rPr>
          <w:rFonts w:ascii="Arial" w:eastAsia="Calibri" w:hAnsi="Arial" w:cs="Arial"/>
          <w:b/>
          <w:sz w:val="24"/>
          <w:szCs w:val="24"/>
        </w:rPr>
        <w:lastRenderedPageBreak/>
        <w:t>PRAZO DE ENTREGA DO OBJETO:</w:t>
      </w:r>
      <w:r w:rsidRPr="00644BE1">
        <w:rPr>
          <w:rFonts w:ascii="Arial" w:eastAsia="Calibri" w:hAnsi="Arial" w:cs="Arial"/>
          <w:sz w:val="24"/>
          <w:szCs w:val="24"/>
        </w:rPr>
        <w:t xml:space="preserve"> _________ (por extenso) úteis (observar o disposto no Anexo n. 1).</w:t>
      </w: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bdr w:val="thinThickSmallGap" w:sz="24" w:space="0" w:color="auto" w:frame="1"/>
        </w:rPr>
      </w:pPr>
    </w:p>
    <w:p w:rsidR="00644BE1" w:rsidRPr="00644BE1" w:rsidRDefault="00644BE1" w:rsidP="0064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644BE1">
        <w:rPr>
          <w:rFonts w:ascii="Arial" w:eastAsia="Calibri" w:hAnsi="Arial" w:cs="Arial"/>
          <w:b/>
          <w:sz w:val="20"/>
          <w:szCs w:val="20"/>
        </w:rPr>
        <w:t xml:space="preserve">É OBRIGATÓRIA A COMPROVAÇÃO A QUE SE REFERE O </w:t>
      </w:r>
      <w:r w:rsidRPr="00644BE1">
        <w:rPr>
          <w:rFonts w:ascii="Arial" w:eastAsia="Calibri" w:hAnsi="Arial" w:cs="Arial"/>
          <w:b/>
          <w:sz w:val="20"/>
          <w:szCs w:val="20"/>
          <w:u w:val="single"/>
        </w:rPr>
        <w:t>SUBITEM 4.7.3</w:t>
      </w:r>
      <w:r w:rsidRPr="00644BE1">
        <w:rPr>
          <w:rFonts w:ascii="Arial" w:eastAsia="Calibri" w:hAnsi="Arial" w:cs="Arial"/>
          <w:b/>
          <w:sz w:val="20"/>
          <w:szCs w:val="20"/>
        </w:rPr>
        <w:t xml:space="preserve"> DO TÍTULO 4 DO EDITAL.</w:t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44BE1" w:rsidRPr="00644BE1" w:rsidTr="005A197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44BE1" w:rsidRPr="00644BE1" w:rsidRDefault="00644BE1" w:rsidP="00644B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44B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644BE1" w:rsidRPr="00644BE1" w:rsidTr="005A197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E1" w:rsidRPr="00644BE1" w:rsidRDefault="00644BE1" w:rsidP="00644BE1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4BE1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44BE1" w:rsidRPr="00644BE1" w:rsidTr="005A197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E1" w:rsidRPr="00644BE1" w:rsidRDefault="00644BE1" w:rsidP="00644BE1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4BE1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BE1" w:rsidRPr="00644BE1" w:rsidRDefault="00644BE1" w:rsidP="00644BE1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4BE1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644BE1" w:rsidRPr="00644BE1" w:rsidRDefault="00644BE1" w:rsidP="00644BE1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44BE1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644BE1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644BE1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44BE1" w:rsidRPr="00644BE1" w:rsidTr="005A197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4BE1" w:rsidRPr="00644BE1" w:rsidRDefault="00644BE1" w:rsidP="00644BE1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4BE1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644BE1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644BE1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644BE1" w:rsidRPr="00644BE1" w:rsidRDefault="00644BE1" w:rsidP="00644BE1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4BE1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644BE1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644BE1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644BE1">
        <w:rPr>
          <w:rFonts w:ascii="Arial" w:eastAsia="Calibri" w:hAnsi="Arial" w:cs="Times New Roman"/>
          <w:sz w:val="24"/>
        </w:rPr>
        <w:t>de</w:t>
      </w:r>
      <w:proofErr w:type="spellEnd"/>
      <w:r w:rsidRPr="00644BE1">
        <w:rPr>
          <w:rFonts w:ascii="Arial" w:eastAsia="Calibri" w:hAnsi="Arial" w:cs="Times New Roman"/>
          <w:sz w:val="24"/>
        </w:rPr>
        <w:t xml:space="preserve"> 2022.</w:t>
      </w:r>
    </w:p>
    <w:p w:rsidR="00644BE1" w:rsidRPr="00644BE1" w:rsidRDefault="00644BE1" w:rsidP="00644B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644BE1">
        <w:rPr>
          <w:rFonts w:ascii="Arial" w:eastAsia="Calibri" w:hAnsi="Arial" w:cs="Times New Roman"/>
          <w:sz w:val="24"/>
        </w:rPr>
        <w:t>________________________________</w:t>
      </w: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644BE1">
        <w:rPr>
          <w:rFonts w:ascii="Arial" w:eastAsia="Calibri" w:hAnsi="Arial" w:cs="Times New Roman"/>
          <w:sz w:val="24"/>
        </w:rPr>
        <w:t>Assinatura do representante legal da empresa</w:t>
      </w:r>
    </w:p>
    <w:p w:rsidR="00644BE1" w:rsidRPr="00644BE1" w:rsidRDefault="00644BE1" w:rsidP="00644BE1">
      <w:pPr>
        <w:spacing w:after="0" w:line="240" w:lineRule="auto"/>
        <w:rPr>
          <w:rFonts w:ascii="Calibri" w:eastAsia="Calibri" w:hAnsi="Calibri" w:cs="Times New Roman"/>
        </w:rPr>
      </w:pPr>
    </w:p>
    <w:p w:rsidR="00644BE1" w:rsidRPr="00644BE1" w:rsidRDefault="00644BE1" w:rsidP="00644BE1">
      <w:pPr>
        <w:spacing w:after="0" w:line="240" w:lineRule="auto"/>
        <w:rPr>
          <w:rFonts w:ascii="Calibri" w:eastAsia="Calibri" w:hAnsi="Calibri" w:cs="Times New Roman"/>
        </w:rPr>
      </w:pP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________________________________</w:t>
      </w: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644BE1">
        <w:rPr>
          <w:rFonts w:ascii="Arial" w:eastAsia="Calibri" w:hAnsi="Arial" w:cs="Times New Roman"/>
          <w:sz w:val="24"/>
        </w:rPr>
        <w:t>Nome do representante legal da empresa</w:t>
      </w:r>
    </w:p>
    <w:p w:rsidR="00644BE1" w:rsidRPr="00644BE1" w:rsidRDefault="00644BE1" w:rsidP="00644B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E63B15" w:rsidRDefault="00E63B15"/>
    <w:sectPr w:rsidR="00E63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1"/>
    <w:rsid w:val="00644BE1"/>
    <w:rsid w:val="00E6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C161-9D18-436D-907D-A78978BB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2047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2022-08-30T18:45:00Z</dcterms:created>
  <dcterms:modified xsi:type="dcterms:W3CDTF">2022-08-30T18:45:00Z</dcterms:modified>
</cp:coreProperties>
</file>