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EF" w:rsidRPr="00FA6EEF" w:rsidRDefault="00FA6EEF" w:rsidP="00FA6EE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bookmarkStart w:id="0" w:name="_GoBack"/>
      <w:bookmarkEnd w:id="0"/>
      <w:r w:rsidRPr="00FA6EEF"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FA6EEF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FA6EEF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FA6EEF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FA6EEF" w:rsidRPr="00FA6EEF" w:rsidRDefault="00FA6EEF" w:rsidP="00FA6E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51/22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Locação de equipamento de imunologia/hormônio, </w:t>
      </w:r>
      <w:r w:rsidRPr="00FA6EEF">
        <w:rPr>
          <w:rFonts w:ascii="Arial" w:eastAsia="Times New Roman" w:hAnsi="Arial" w:cs="Times New Roman"/>
          <w:bCs/>
          <w:sz w:val="24"/>
          <w:szCs w:val="20"/>
          <w:lang w:eastAsia="pt-BR"/>
        </w:rPr>
        <w:t xml:space="preserve">incluindo instalação, treinamento técnico-operacional e garantia de funcionamento, </w:t>
      </w: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com fornecimento de kits reagentes para realização de exames imunológicos e hormonais pelo período de 12 (doze) meses.</w:t>
      </w: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FA6EEF" w:rsidRPr="00FA6EEF" w:rsidRDefault="00FA6EEF" w:rsidP="00FA6EE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FA6EEF" w:rsidRPr="00FA6EEF" w:rsidRDefault="00FA6EEF" w:rsidP="00FA6EE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A6EEF" w:rsidRPr="00FA6EEF" w:rsidRDefault="00FA6EEF" w:rsidP="00FA6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A6EEF" w:rsidRPr="00FA6EEF" w:rsidRDefault="00FA6EEF" w:rsidP="00FA6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FA6EEF" w:rsidRPr="00FA6EEF" w:rsidRDefault="00FA6EEF" w:rsidP="00FA6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8"/>
        <w:gridCol w:w="850"/>
        <w:gridCol w:w="851"/>
        <w:gridCol w:w="992"/>
        <w:gridCol w:w="567"/>
        <w:gridCol w:w="709"/>
        <w:gridCol w:w="992"/>
        <w:gridCol w:w="709"/>
        <w:gridCol w:w="850"/>
        <w:gridCol w:w="708"/>
      </w:tblGrid>
      <w:tr w:rsidR="00FA6EEF" w:rsidRPr="00FA6EEF" w:rsidTr="00006092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GRUPO/ ITEM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NÚMERO 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UNITÁRIO</w:t>
            </w:r>
          </w:p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TOTAL</w:t>
            </w:r>
          </w:p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</w:p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EEF" w:rsidRPr="00FA6EEF" w:rsidRDefault="00FA6EEF" w:rsidP="00FA6E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MENSAL (B)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TOTAL ANUAL C</w:t>
            </w:r>
            <w:proofErr w:type="gramStart"/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=(</w:t>
            </w:r>
            <w:proofErr w:type="gramEnd"/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B)*12 </w:t>
            </w: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GRUPO ÚNICO</w:t>
            </w:r>
          </w:p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(Itens 1 a 28)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LOCAÇÃO DE EQUIPAMENTO DE IMUNOLOGIA/HORMÔNIO, COM FORNECIMENTO DE KITS REAGENTES PARA REALIZAÇÃO DE EXAMES IMUNOLÓGICOS/ HORMONAIS, PELO PERÍODO DE 12 MESES</w:t>
            </w: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LOCAÇÃO DE EQUIPAMENTO DE IMUNOLOGIA/HORMÔNIO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ANTITPO (ANTICORPOS ANTIPEROXIDASE DA TIREÓIDE)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BETA HCG (GONADOTR</w:t>
            </w: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lastRenderedPageBreak/>
              <w:t>OFINA CORIÔNICA HUMANA)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PSA (ANTÍGENO ESPECÍFICO DA PRÓSTATA) LIVRE OU COMPLEXADO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T4 (TIROXINA) LIVRE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3.400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TESTOSTERONA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ESTRADIOL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FSH (HORMÔNIO FOLÍCULO-ESTIMULANTE)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LH (HORMÔNIO LUTEINIZANTE)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 xml:space="preserve">KIT - DETERMINAÇÃO QUANTITATIVA DE </w:t>
            </w: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lastRenderedPageBreak/>
              <w:t>PROLACTINA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PSA TOTAL (ANTÍGENO ESPECÍFICO DA PRÓSTATA TOTAL)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T3 TOTAL (TRIIODOTIRONINA)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TSH (TIROTROPINA)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INSULINA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PROGESTERONA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DO ANTÍGENO DE SUPERFÍCIE DO VÍRUS DA HEPATITE "B" (HBSAG)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DE ANTICORPO</w:t>
            </w: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lastRenderedPageBreak/>
              <w:t>S CONTRA O VÍRUS DA HEPATITE "C" (HCV)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QUANTITATIVA DE ANTICORPOS CONTRA O ANTÍGENO DE SUPERFÍCIE DO VÍRUS DA HEPATITE "B" (ANTI-HBS)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DE ANTICORPOS IGG CONTRA O "CORE" DO VÍRUS DA HEPATITE "B" (HBCIGG)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DE ANTICORPOS IGM CONTRA O "CORE" DO VÍRUS DA HEPATITE "B" (HBCIGM)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FERRITINA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KIT- DETERMINAÇÃO QUANTITATIVA DE VITAMINA D (25-OH)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 xml:space="preserve">KIT - DETERMINAÇÃO </w:t>
            </w: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lastRenderedPageBreak/>
              <w:t>QUANTITATIVA DE VITAMINA B12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ANTI-TIREOGLOBULINA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QUANTITATIVA DE CORTISOL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DE TREPONEMA PALLIDUM ( SÍFILIS)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DE ANTICORPOS IGG CONTRA O VÍRUS DA HEPATITE "A" (HAV-IGG)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PARA DETECÇÃO DE ANTICORPOS IGM CONTRA O VÍRUS DA HEPATITE "A" (HAV-IGM)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6EEF" w:rsidRPr="00FA6EEF" w:rsidRDefault="00FA6EEF" w:rsidP="00FA6EE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EF" w:rsidRPr="00FA6EEF" w:rsidRDefault="00FA6EEF" w:rsidP="00FA6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GLOBAL ANUAL DO GRUPO ÚNICO (∑A + C) (R$)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EF" w:rsidRPr="00FA6EEF" w:rsidRDefault="00FA6EEF" w:rsidP="00FA6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EF" w:rsidRPr="00FA6EEF" w:rsidRDefault="00FA6EEF" w:rsidP="00FA6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EF" w:rsidRPr="00FA6EEF" w:rsidRDefault="00FA6EEF" w:rsidP="00FA6E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EF" w:rsidRPr="00FA6EEF" w:rsidRDefault="00FA6EEF" w:rsidP="00FA6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GLOBAL ANUAL POR EXTENSO: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EEF" w:rsidRPr="00FA6EEF" w:rsidRDefault="00FA6EEF" w:rsidP="00FA6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EF" w:rsidRPr="00FA6EEF" w:rsidRDefault="00FA6EEF" w:rsidP="00FA6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EF" w:rsidRPr="00FA6EEF" w:rsidRDefault="00FA6EEF" w:rsidP="00FA6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A6EEF" w:rsidRPr="00FA6EEF" w:rsidRDefault="00FA6EEF" w:rsidP="00FA6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FA6EEF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os itens constantes desta proposta </w:t>
      </w:r>
      <w:r w:rsidRPr="00FA6EEF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>correspondem exatamente às especificações descritas no Anexo n. 1 e às condições de execução dos serviços descritas no Anexo n. 5 do Edital, às quais aderimos formalmente.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A6E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FA6EEF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A6E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DO OBJETO (KITS): </w:t>
      </w:r>
      <w:r w:rsidRPr="00FA6EEF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FA6EEF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6EEF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 (KITS):</w:t>
      </w:r>
      <w:r w:rsidRPr="00FA6EEF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úteis (observar o disposto no Anexo n. 5).</w:t>
      </w: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6E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ENTREGA E INSTALAÇÃO DO EQUIPAMENTO E REALIZAÇÃO DO TREINAMENTO TÉCNICO-OPERACIONAL: </w:t>
      </w:r>
      <w:r w:rsidRPr="00FA6EEF">
        <w:rPr>
          <w:rFonts w:ascii="Arial" w:eastAsia="Times New Roman" w:hAnsi="Arial" w:cs="Arial"/>
          <w:sz w:val="24"/>
          <w:szCs w:val="24"/>
          <w:lang w:eastAsia="pt-BR"/>
        </w:rPr>
        <w:t>_______ (por extenso) dias (observar o disposto no Anexo n. 5)</w:t>
      </w: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A6EEF" w:rsidRPr="00FA6EEF" w:rsidRDefault="00FA6EEF" w:rsidP="00FA6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6EEF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</w:t>
      </w:r>
      <w:r w:rsidRPr="00FA6EEF">
        <w:rPr>
          <w:rFonts w:ascii="Times New Roman" w:eastAsia="Times New Roman" w:hAnsi="Times New Roman" w:cs="Arial"/>
          <w:sz w:val="20"/>
          <w:szCs w:val="24"/>
          <w:lang w:eastAsia="pt-BR"/>
        </w:rPr>
        <w:t>.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A6EEF" w:rsidRPr="00FA6EEF" w:rsidTr="0000609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A6EEF" w:rsidRPr="00FA6EEF" w:rsidRDefault="00FA6EEF" w:rsidP="00FA6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A6E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FA6EEF" w:rsidRPr="00FA6EEF" w:rsidTr="0000609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EEF" w:rsidRPr="00FA6EEF" w:rsidRDefault="00FA6EEF" w:rsidP="00FA6EEF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6EEF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6EEF" w:rsidRPr="00FA6EEF" w:rsidRDefault="00FA6EEF" w:rsidP="00FA6EE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A6EEF" w:rsidRPr="00FA6EEF" w:rsidTr="0000609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EEF" w:rsidRPr="00FA6EEF" w:rsidRDefault="00FA6EEF" w:rsidP="00FA6EE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6EEF" w:rsidRPr="00FA6EEF" w:rsidRDefault="00FA6EEF" w:rsidP="00FA6EE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EEF" w:rsidRPr="00FA6EEF" w:rsidRDefault="00FA6EEF" w:rsidP="00FA6EE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FA6EEF" w:rsidRPr="00FA6EEF" w:rsidRDefault="00FA6EEF" w:rsidP="00FA6EE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6EEF" w:rsidRPr="00FA6EEF" w:rsidRDefault="00FA6EEF" w:rsidP="00FA6EE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A6EEF" w:rsidRPr="00FA6EEF" w:rsidTr="0000609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A6EEF" w:rsidRPr="00FA6EEF" w:rsidRDefault="00FA6EEF" w:rsidP="00FA6EE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FA6EE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FA6EEF" w:rsidRPr="00FA6EEF" w:rsidRDefault="00FA6EEF" w:rsidP="00FA6EE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A6E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FA6EEF" w:rsidRPr="00FA6EEF" w:rsidRDefault="00FA6EEF" w:rsidP="00FA6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A6EEF" w:rsidRPr="00FA6EEF" w:rsidRDefault="00FA6EEF" w:rsidP="00FA6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A6EEF" w:rsidRPr="00FA6EEF" w:rsidRDefault="00FA6EEF" w:rsidP="00FA6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A6EEF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FF0AC7" w:rsidRDefault="00FF0AC7"/>
    <w:sectPr w:rsidR="00FF0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EF"/>
    <w:rsid w:val="00FA6EEF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90BC-3B04-42E0-8603-47F1536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2022-05-20T12:55:00Z</dcterms:created>
  <dcterms:modified xsi:type="dcterms:W3CDTF">2022-05-20T12:56:00Z</dcterms:modified>
</cp:coreProperties>
</file>